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F1D60" w14:textId="1DF4D049" w:rsidR="00BF3208" w:rsidRPr="00F01701" w:rsidRDefault="00F01701">
      <w:pPr>
        <w:rPr>
          <w:b/>
          <w:bCs/>
          <w:u w:val="single"/>
        </w:rPr>
      </w:pPr>
      <w:r w:rsidRPr="00F01701">
        <w:rPr>
          <w:b/>
          <w:bCs/>
          <w:u w:val="single"/>
        </w:rPr>
        <w:t>INGLÉS PROFESIONAL GRADO MEDIO</w:t>
      </w:r>
    </w:p>
    <w:p w14:paraId="19FF3542" w14:textId="7F731688" w:rsidR="00F01701" w:rsidRDefault="00F01701" w:rsidP="00F01701">
      <w:pPr>
        <w:pStyle w:val="Heading2"/>
      </w:pPr>
      <w:r w:rsidRPr="0096280F">
        <w:t>Criterio de calificación</w:t>
      </w:r>
    </w:p>
    <w:p w14:paraId="6EAAE8A2" w14:textId="77777777" w:rsidR="00F01701" w:rsidRPr="00230A21" w:rsidRDefault="00F01701" w:rsidP="00F01701">
      <w:pPr>
        <w:pStyle w:val="BodyText"/>
        <w:spacing w:before="19"/>
        <w:ind w:left="240" w:right="245"/>
        <w:rPr>
          <w:sz w:val="20"/>
          <w:szCs w:val="20"/>
        </w:rPr>
      </w:pPr>
      <w:r w:rsidRPr="00230A21">
        <w:rPr>
          <w:spacing w:val="-1"/>
          <w:sz w:val="20"/>
          <w:szCs w:val="20"/>
        </w:rPr>
        <w:t>La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3ª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evaluación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o</w:t>
      </w:r>
      <w:r w:rsidRPr="00230A21">
        <w:rPr>
          <w:spacing w:val="-10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evaluación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final</w:t>
      </w:r>
      <w:r w:rsidRPr="00230A21">
        <w:rPr>
          <w:spacing w:val="-16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se</w:t>
      </w:r>
      <w:r w:rsidRPr="00230A21">
        <w:rPr>
          <w:spacing w:val="-10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llevará</w:t>
      </w:r>
      <w:r w:rsidRPr="00230A21">
        <w:rPr>
          <w:spacing w:val="-16"/>
          <w:sz w:val="20"/>
          <w:szCs w:val="20"/>
        </w:rPr>
        <w:t xml:space="preserve"> </w:t>
      </w:r>
      <w:r w:rsidRPr="00230A21">
        <w:rPr>
          <w:sz w:val="20"/>
          <w:szCs w:val="20"/>
        </w:rPr>
        <w:t>a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cabo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haciendo</w:t>
      </w:r>
      <w:r w:rsidRPr="00230A21">
        <w:rPr>
          <w:spacing w:val="-10"/>
          <w:sz w:val="20"/>
          <w:szCs w:val="20"/>
        </w:rPr>
        <w:t xml:space="preserve"> </w:t>
      </w:r>
      <w:r w:rsidRPr="00230A21">
        <w:rPr>
          <w:sz w:val="20"/>
          <w:szCs w:val="20"/>
        </w:rPr>
        <w:t>un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cálculo</w:t>
      </w:r>
      <w:r w:rsidRPr="00230A21">
        <w:rPr>
          <w:spacing w:val="-16"/>
          <w:sz w:val="20"/>
          <w:szCs w:val="20"/>
        </w:rPr>
        <w:t xml:space="preserve"> </w:t>
      </w:r>
      <w:proofErr w:type="gramStart"/>
      <w:r w:rsidRPr="00230A21">
        <w:rPr>
          <w:sz w:val="20"/>
          <w:szCs w:val="20"/>
        </w:rPr>
        <w:t>ponderado</w:t>
      </w:r>
      <w:r w:rsidRPr="00230A21">
        <w:rPr>
          <w:spacing w:val="-64"/>
          <w:sz w:val="20"/>
          <w:szCs w:val="20"/>
        </w:rPr>
        <w:t xml:space="preserve"> </w:t>
      </w:r>
      <w:r>
        <w:rPr>
          <w:spacing w:val="-64"/>
          <w:sz w:val="20"/>
          <w:szCs w:val="20"/>
        </w:rPr>
        <w:t xml:space="preserve"> </w:t>
      </w:r>
      <w:r w:rsidRPr="00230A21">
        <w:rPr>
          <w:sz w:val="20"/>
          <w:szCs w:val="20"/>
        </w:rPr>
        <w:t>teniendo</w:t>
      </w:r>
      <w:proofErr w:type="gramEnd"/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cuenta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los</w:t>
      </w:r>
      <w:r w:rsidRPr="00230A21">
        <w:rPr>
          <w:spacing w:val="-7"/>
          <w:sz w:val="20"/>
          <w:szCs w:val="20"/>
        </w:rPr>
        <w:t xml:space="preserve"> </w:t>
      </w:r>
      <w:r w:rsidRPr="00230A21">
        <w:rPr>
          <w:sz w:val="20"/>
          <w:szCs w:val="20"/>
        </w:rPr>
        <w:t>resultados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obtenidos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las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tres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evaluaciones,</w:t>
      </w:r>
      <w:r w:rsidRPr="00230A21">
        <w:rPr>
          <w:spacing w:val="-8"/>
          <w:sz w:val="20"/>
          <w:szCs w:val="20"/>
        </w:rPr>
        <w:t xml:space="preserve"> </w:t>
      </w:r>
      <w:r w:rsidRPr="00230A21">
        <w:rPr>
          <w:sz w:val="20"/>
          <w:szCs w:val="20"/>
        </w:rPr>
        <w:t>las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cuales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se</w:t>
      </w:r>
      <w:r w:rsidRPr="00230A21">
        <w:rPr>
          <w:spacing w:val="-64"/>
          <w:sz w:val="20"/>
          <w:szCs w:val="20"/>
        </w:rPr>
        <w:t xml:space="preserve"> </w:t>
      </w:r>
      <w:r w:rsidRPr="00230A21">
        <w:rPr>
          <w:sz w:val="20"/>
          <w:szCs w:val="20"/>
        </w:rPr>
        <w:t>computarán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de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la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siguiente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forma:</w:t>
      </w:r>
    </w:p>
    <w:p w14:paraId="2DAB8FE1" w14:textId="77777777" w:rsidR="00F01701" w:rsidRPr="00230A21" w:rsidRDefault="00F01701" w:rsidP="00F01701">
      <w:pPr>
        <w:pStyle w:val="BodyText"/>
        <w:spacing w:before="19"/>
        <w:ind w:left="240" w:right="245"/>
        <w:rPr>
          <w:sz w:val="22"/>
          <w:szCs w:val="22"/>
        </w:rPr>
      </w:pPr>
    </w:p>
    <w:p w14:paraId="29BB7C7D" w14:textId="77777777" w:rsidR="00F01701" w:rsidRDefault="00F01701" w:rsidP="00F01701">
      <w:pPr>
        <w:pStyle w:val="BodyText"/>
        <w:ind w:left="241"/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2121008E" wp14:editId="0A1F0614">
                <wp:extent cx="5440045" cy="786765"/>
                <wp:effectExtent l="635" t="3175" r="0" b="635"/>
                <wp:docPr id="668240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0045" cy="786765"/>
                        </a:xfrm>
                        <a:prstGeom prst="rect">
                          <a:avLst/>
                        </a:prstGeom>
                        <a:solidFill>
                          <a:srgbClr val="DBE3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830432" w14:textId="77777777" w:rsidR="00F01701" w:rsidRDefault="00F01701" w:rsidP="00F01701">
                            <w:pPr>
                              <w:ind w:left="2280" w:right="2286" w:firstLine="35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>1ª Evaluación: 20% de la nota final</w:t>
                            </w:r>
                            <w:r>
                              <w:rPr>
                                <w:b/>
                                <w:i/>
                                <w:spacing w:val="-6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2ª Evaluación: 30% de la nota final</w:t>
                            </w:r>
                            <w:r>
                              <w:rPr>
                                <w:b/>
                                <w:i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3ª</w:t>
                            </w:r>
                            <w:r>
                              <w:rPr>
                                <w:b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Evaluación:</w:t>
                            </w:r>
                            <w:r>
                              <w:rPr>
                                <w:b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50%</w:t>
                            </w:r>
                            <w:r>
                              <w:rPr>
                                <w:b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de</w:t>
                            </w:r>
                            <w:r>
                              <w:rPr>
                                <w:b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la</w:t>
                            </w:r>
                            <w:r>
                              <w:rPr>
                                <w:b/>
                                <w:i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nota</w:t>
                            </w:r>
                            <w:r>
                              <w:rPr>
                                <w:b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final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121008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width:428.35pt;height:61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" fillcolor="#dbe3ef" stroked="f">
                <v:textbox inset="0,0,0,0">
                  <w:txbxContent>
                    <w:p w14:paraId="64830432" w14:textId="77777777" w:rsidR="00F01701" w:rsidRDefault="00F01701" w:rsidP="00F01701">
                      <w:pPr>
                        <w:ind w:left="2280" w:right="2286" w:firstLine="35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>1ª Evaluación: 20% de la nota final</w:t>
                      </w:r>
                      <w:r>
                        <w:rPr>
                          <w:b/>
                          <w:i/>
                          <w:spacing w:val="-64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2ª Evaluación: 30% de la nota final</w:t>
                      </w:r>
                      <w:r>
                        <w:rPr>
                          <w:b/>
                          <w:i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3ª</w:t>
                      </w:r>
                      <w:r>
                        <w:rPr>
                          <w:b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Evaluación:</w:t>
                      </w:r>
                      <w:r>
                        <w:rPr>
                          <w:b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50%</w:t>
                      </w:r>
                      <w:r>
                        <w:rPr>
                          <w:b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de</w:t>
                      </w:r>
                      <w:r>
                        <w:rPr>
                          <w:b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la</w:t>
                      </w:r>
                      <w:r>
                        <w:rPr>
                          <w:b/>
                          <w:i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nota</w:t>
                      </w:r>
                      <w:r>
                        <w:rPr>
                          <w:b/>
                          <w:i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>final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8A38168" w14:textId="77777777" w:rsidR="00F01701" w:rsidRDefault="00F01701" w:rsidP="00F01701">
      <w:pPr>
        <w:pStyle w:val="BodyText"/>
        <w:ind w:left="240" w:right="724"/>
        <w:jc w:val="left"/>
        <w:rPr>
          <w:sz w:val="20"/>
          <w:szCs w:val="20"/>
        </w:rPr>
      </w:pPr>
    </w:p>
    <w:p w14:paraId="53A83CE2" w14:textId="77777777" w:rsidR="00F01701" w:rsidRPr="00230A21" w:rsidRDefault="00F01701" w:rsidP="00F01701">
      <w:pPr>
        <w:pStyle w:val="BodyText"/>
        <w:ind w:left="240" w:right="724"/>
        <w:jc w:val="left"/>
        <w:rPr>
          <w:sz w:val="20"/>
          <w:szCs w:val="20"/>
        </w:rPr>
      </w:pPr>
      <w:r w:rsidRPr="00230A21">
        <w:rPr>
          <w:sz w:val="20"/>
          <w:szCs w:val="20"/>
        </w:rPr>
        <w:t>Cuando esté en juego la promoción de un alumno, el profesorado atenderá a</w:t>
      </w:r>
      <w:r w:rsidRPr="00230A21">
        <w:rPr>
          <w:spacing w:val="-64"/>
          <w:sz w:val="20"/>
          <w:szCs w:val="20"/>
        </w:rPr>
        <w:t xml:space="preserve"> </w:t>
      </w:r>
      <w:r w:rsidRPr="00230A21">
        <w:rPr>
          <w:sz w:val="20"/>
          <w:szCs w:val="20"/>
        </w:rPr>
        <w:t>las</w:t>
      </w:r>
      <w:r w:rsidRPr="00230A21">
        <w:rPr>
          <w:spacing w:val="-3"/>
          <w:sz w:val="20"/>
          <w:szCs w:val="20"/>
        </w:rPr>
        <w:t xml:space="preserve"> </w:t>
      </w:r>
      <w:r w:rsidRPr="00230A21">
        <w:rPr>
          <w:sz w:val="20"/>
          <w:szCs w:val="20"/>
        </w:rPr>
        <w:t>situaciones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excepcionales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cada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caso.</w:t>
      </w:r>
    </w:p>
    <w:p w14:paraId="78349C97" w14:textId="77777777" w:rsidR="00F01701" w:rsidRPr="00AF1210" w:rsidRDefault="00F01701" w:rsidP="00F01701">
      <w:pPr>
        <w:pStyle w:val="BodyText"/>
        <w:ind w:left="240" w:right="724"/>
        <w:jc w:val="left"/>
        <w:rPr>
          <w:rFonts w:ascii="Arial" w:hAnsi="Arial" w:cs="Arial"/>
          <w:sz w:val="18"/>
          <w:szCs w:val="18"/>
        </w:rPr>
      </w:pPr>
    </w:p>
    <w:p w14:paraId="15683BAD" w14:textId="77777777" w:rsidR="00F01701" w:rsidRPr="00AF1210" w:rsidRDefault="00F01701" w:rsidP="00F01701">
      <w:pPr>
        <w:pStyle w:val="BodyText"/>
        <w:ind w:left="240" w:right="724"/>
        <w:rPr>
          <w:rFonts w:ascii="Arial" w:hAnsi="Arial" w:cs="Arial"/>
          <w:sz w:val="20"/>
          <w:szCs w:val="20"/>
        </w:rPr>
      </w:pPr>
      <w:bookmarkStart w:id="0" w:name="_Hlk180606460"/>
      <w:r w:rsidRPr="00AF1210">
        <w:rPr>
          <w:rFonts w:ascii="Arial" w:hAnsi="Arial" w:cs="Arial"/>
          <w:sz w:val="20"/>
          <w:szCs w:val="20"/>
        </w:rPr>
        <w:t>Si una vez calculado la nota final, ésta tuviera un resultado negativo (inferior a 5) los alumnos realizarán un examen global en junio, que valdrá el 100% de la nota final. En caso de que no aprobaran en convocatoria ordinaria; realizarán un examen global en la convocatoria extraordinaria a finales de junio</w:t>
      </w:r>
      <w:r>
        <w:rPr>
          <w:rFonts w:ascii="Arial" w:hAnsi="Arial" w:cs="Arial"/>
          <w:sz w:val="20"/>
          <w:szCs w:val="20"/>
        </w:rPr>
        <w:t>.</w:t>
      </w:r>
    </w:p>
    <w:bookmarkEnd w:id="0"/>
    <w:p w14:paraId="5AC62833" w14:textId="77777777" w:rsidR="00F01701" w:rsidRDefault="00F01701" w:rsidP="00F01701">
      <w:pPr>
        <w:pStyle w:val="BodyText"/>
        <w:ind w:left="240" w:right="724"/>
        <w:jc w:val="left"/>
        <w:rPr>
          <w:sz w:val="22"/>
          <w:szCs w:val="22"/>
        </w:rPr>
      </w:pPr>
    </w:p>
    <w:p w14:paraId="7F0109E2" w14:textId="77777777" w:rsidR="00F01701" w:rsidRPr="00230A21" w:rsidRDefault="00F01701" w:rsidP="00F01701">
      <w:pPr>
        <w:ind w:left="284" w:right="252"/>
        <w:rPr>
          <w:b/>
          <w:bCs/>
          <w:sz w:val="20"/>
          <w:szCs w:val="18"/>
        </w:rPr>
      </w:pPr>
      <w:r w:rsidRPr="00230A21">
        <w:rPr>
          <w:sz w:val="20"/>
          <w:szCs w:val="18"/>
        </w:rPr>
        <w:t>La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calificación</w:t>
      </w:r>
      <w:r w:rsidRPr="00230A21">
        <w:rPr>
          <w:spacing w:val="52"/>
          <w:sz w:val="20"/>
          <w:szCs w:val="18"/>
        </w:rPr>
        <w:t xml:space="preserve"> </w:t>
      </w:r>
      <w:r w:rsidRPr="00230A21">
        <w:rPr>
          <w:sz w:val="20"/>
          <w:szCs w:val="18"/>
        </w:rPr>
        <w:t>trimestral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atenderá</w:t>
      </w:r>
      <w:r w:rsidRPr="00230A21">
        <w:rPr>
          <w:spacing w:val="48"/>
          <w:sz w:val="20"/>
          <w:szCs w:val="18"/>
        </w:rPr>
        <w:t xml:space="preserve"> </w:t>
      </w:r>
      <w:r w:rsidRPr="00230A21">
        <w:rPr>
          <w:sz w:val="20"/>
          <w:szCs w:val="18"/>
        </w:rPr>
        <w:t>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lo</w:t>
      </w:r>
      <w:r w:rsidRPr="00230A21">
        <w:rPr>
          <w:spacing w:val="52"/>
          <w:sz w:val="20"/>
          <w:szCs w:val="18"/>
        </w:rPr>
        <w:t xml:space="preserve"> </w:t>
      </w:r>
      <w:r w:rsidRPr="00230A21">
        <w:rPr>
          <w:sz w:val="20"/>
          <w:szCs w:val="18"/>
        </w:rPr>
        <w:t>anteriormente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expuesto</w:t>
      </w:r>
      <w:r w:rsidRPr="00230A21">
        <w:rPr>
          <w:spacing w:val="47"/>
          <w:sz w:val="20"/>
          <w:szCs w:val="18"/>
        </w:rPr>
        <w:t xml:space="preserve"> </w:t>
      </w:r>
      <w:r w:rsidRPr="00230A21">
        <w:rPr>
          <w:sz w:val="20"/>
          <w:szCs w:val="18"/>
        </w:rPr>
        <w:t>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través</w:t>
      </w:r>
      <w:r w:rsidRPr="00230A21">
        <w:rPr>
          <w:spacing w:val="46"/>
          <w:sz w:val="20"/>
          <w:szCs w:val="18"/>
        </w:rPr>
        <w:t xml:space="preserve"> </w:t>
      </w:r>
      <w:r w:rsidRPr="00230A21">
        <w:rPr>
          <w:sz w:val="20"/>
          <w:szCs w:val="18"/>
        </w:rPr>
        <w:t>de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los</w:t>
      </w:r>
      <w:r w:rsidRPr="00230A21">
        <w:rPr>
          <w:spacing w:val="-63"/>
          <w:sz w:val="20"/>
          <w:szCs w:val="18"/>
        </w:rPr>
        <w:t xml:space="preserve"> </w:t>
      </w:r>
      <w:r w:rsidRPr="00230A21">
        <w:rPr>
          <w:sz w:val="20"/>
          <w:szCs w:val="18"/>
        </w:rPr>
        <w:t>siguientes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procedimientos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e</w:t>
      </w:r>
      <w:r w:rsidRPr="00230A21">
        <w:rPr>
          <w:spacing w:val="-1"/>
          <w:sz w:val="20"/>
          <w:szCs w:val="18"/>
        </w:rPr>
        <w:t xml:space="preserve"> </w:t>
      </w:r>
      <w:r w:rsidRPr="00230A21">
        <w:rPr>
          <w:sz w:val="20"/>
          <w:szCs w:val="18"/>
        </w:rPr>
        <w:t>instrumentos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de</w:t>
      </w:r>
      <w:r w:rsidRPr="00230A21">
        <w:rPr>
          <w:spacing w:val="-2"/>
          <w:sz w:val="20"/>
          <w:szCs w:val="18"/>
        </w:rPr>
        <w:t xml:space="preserve"> </w:t>
      </w:r>
      <w:r w:rsidRPr="00230A21">
        <w:rPr>
          <w:sz w:val="20"/>
          <w:szCs w:val="18"/>
        </w:rPr>
        <w:t>evaluación</w:t>
      </w:r>
      <w:r w:rsidRPr="00230A21">
        <w:rPr>
          <w:spacing w:val="-1"/>
          <w:sz w:val="20"/>
          <w:szCs w:val="18"/>
        </w:rPr>
        <w:t xml:space="preserve"> </w:t>
      </w:r>
      <w:r w:rsidRPr="00230A21">
        <w:rPr>
          <w:sz w:val="20"/>
          <w:szCs w:val="18"/>
        </w:rPr>
        <w:t>y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 xml:space="preserve">calificación. </w:t>
      </w:r>
      <w:r w:rsidRPr="00230A21">
        <w:rPr>
          <w:b/>
          <w:bCs/>
          <w:sz w:val="20"/>
          <w:szCs w:val="18"/>
        </w:rPr>
        <w:t>Los criterios de calificación para este curso son 80% pruebas objetivas y 20 % trabajo en clase y participación quedando desglosado de la siguiente manera:</w:t>
      </w:r>
    </w:p>
    <w:p w14:paraId="65E52FBD" w14:textId="77777777" w:rsidR="00F01701" w:rsidRPr="00230A21" w:rsidRDefault="00F01701" w:rsidP="00F01701">
      <w:pPr>
        <w:ind w:left="284" w:right="252"/>
        <w:rPr>
          <w:b/>
          <w:bCs/>
          <w:sz w:val="20"/>
          <w:szCs w:val="18"/>
        </w:rPr>
      </w:pPr>
    </w:p>
    <w:p w14:paraId="2465639E" w14:textId="77777777" w:rsidR="00F01701" w:rsidRDefault="00F01701" w:rsidP="00F01701">
      <w:pPr>
        <w:ind w:left="284" w:right="252"/>
        <w:rPr>
          <w:b/>
          <w:bCs/>
          <w:szCs w:val="20"/>
        </w:rPr>
      </w:pPr>
    </w:p>
    <w:p w14:paraId="60AB64D6" w14:textId="77777777" w:rsidR="00F01701" w:rsidRDefault="00F01701" w:rsidP="00F01701">
      <w:pPr>
        <w:ind w:left="284" w:right="252"/>
        <w:rPr>
          <w:b/>
          <w:bCs/>
          <w:szCs w:val="20"/>
        </w:rPr>
      </w:pPr>
    </w:p>
    <w:p w14:paraId="2A4847AD" w14:textId="77777777" w:rsidR="00F01701" w:rsidRDefault="00F01701" w:rsidP="00F01701">
      <w:pPr>
        <w:ind w:left="284" w:right="252"/>
        <w:rPr>
          <w:b/>
          <w:bCs/>
          <w:szCs w:val="20"/>
        </w:rPr>
      </w:pPr>
    </w:p>
    <w:p w14:paraId="31F27AD6" w14:textId="77777777" w:rsidR="00F01701" w:rsidRDefault="00F01701" w:rsidP="00F01701">
      <w:pPr>
        <w:ind w:left="284" w:right="252"/>
        <w:rPr>
          <w:b/>
          <w:bCs/>
          <w:szCs w:val="20"/>
        </w:rPr>
      </w:pPr>
    </w:p>
    <w:p w14:paraId="3E5F260E" w14:textId="77777777" w:rsidR="00F01701" w:rsidRDefault="00F01701" w:rsidP="00F01701">
      <w:pPr>
        <w:ind w:left="284" w:right="252"/>
        <w:rPr>
          <w:b/>
          <w:bCs/>
          <w:szCs w:val="20"/>
        </w:rPr>
      </w:pPr>
    </w:p>
    <w:tbl>
      <w:tblPr>
        <w:tblStyle w:val="NormalTable0"/>
        <w:tblpPr w:leftFromText="141" w:rightFromText="141" w:vertAnchor="page" w:horzAnchor="margin" w:tblpXSpec="center" w:tblpY="275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621"/>
        <w:gridCol w:w="2554"/>
        <w:gridCol w:w="2506"/>
      </w:tblGrid>
      <w:tr w:rsidR="00F01701" w14:paraId="6F995352" w14:textId="77777777" w:rsidTr="005B1301">
        <w:trPr>
          <w:trHeight w:val="417"/>
        </w:trPr>
        <w:tc>
          <w:tcPr>
            <w:tcW w:w="706" w:type="dxa"/>
            <w:shd w:val="clear" w:color="auto" w:fill="DBE5F1"/>
          </w:tcPr>
          <w:p w14:paraId="6343B768" w14:textId="77777777" w:rsidR="00F01701" w:rsidRDefault="00F01701" w:rsidP="005B1301">
            <w:pPr>
              <w:pStyle w:val="TableParagraph"/>
              <w:ind w:left="105"/>
              <w:rPr>
                <w:sz w:val="24"/>
              </w:rPr>
            </w:pPr>
            <w:bookmarkStart w:id="1" w:name="_Hlk119347735"/>
            <w:r>
              <w:rPr>
                <w:sz w:val="24"/>
              </w:rPr>
              <w:lastRenderedPageBreak/>
              <w:t>%</w:t>
            </w:r>
          </w:p>
        </w:tc>
        <w:tc>
          <w:tcPr>
            <w:tcW w:w="2621" w:type="dxa"/>
            <w:shd w:val="clear" w:color="auto" w:fill="DBE5F1"/>
          </w:tcPr>
          <w:p w14:paraId="37E00632" w14:textId="77777777" w:rsidR="00F01701" w:rsidRDefault="00F01701" w:rsidP="005B1301">
            <w:pPr>
              <w:pStyle w:val="TableParagraph"/>
              <w:ind w:left="480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Procedimientos</w:t>
            </w:r>
            <w:proofErr w:type="spellEnd"/>
          </w:p>
        </w:tc>
        <w:tc>
          <w:tcPr>
            <w:tcW w:w="2554" w:type="dxa"/>
            <w:shd w:val="clear" w:color="auto" w:fill="DBE5F1"/>
          </w:tcPr>
          <w:p w14:paraId="285A77D8" w14:textId="77777777" w:rsidR="00F01701" w:rsidRDefault="00F01701" w:rsidP="005B1301">
            <w:pPr>
              <w:pStyle w:val="TableParagraph"/>
              <w:ind w:left="583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Instrumentos</w:t>
            </w:r>
            <w:proofErr w:type="spellEnd"/>
          </w:p>
        </w:tc>
        <w:tc>
          <w:tcPr>
            <w:tcW w:w="2506" w:type="dxa"/>
            <w:shd w:val="clear" w:color="auto" w:fill="DBE5F1"/>
          </w:tcPr>
          <w:p w14:paraId="31B45E7B" w14:textId="77777777" w:rsidR="00F01701" w:rsidRDefault="00F01701" w:rsidP="005B1301">
            <w:pPr>
              <w:pStyle w:val="TableParagraph"/>
              <w:ind w:left="308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Ej</w:t>
            </w:r>
            <w:proofErr w:type="spellEnd"/>
            <w:r>
              <w:rPr>
                <w:rFonts w:ascii="Arial"/>
                <w:i/>
                <w:sz w:val="24"/>
              </w:rPr>
              <w:t>.</w:t>
            </w:r>
            <w:r>
              <w:rPr>
                <w:rFonts w:ascii="Arial"/>
                <w:i/>
                <w:spacing w:val="-2"/>
                <w:sz w:val="24"/>
              </w:rPr>
              <w:t xml:space="preserve"> </w:t>
            </w:r>
            <w:r>
              <w:rPr>
                <w:rFonts w:ascii="Arial"/>
                <w:i/>
                <w:sz w:val="24"/>
              </w:rPr>
              <w:t xml:space="preserve">de </w:t>
            </w:r>
            <w:proofErr w:type="spellStart"/>
            <w:r>
              <w:rPr>
                <w:rFonts w:ascii="Arial"/>
                <w:i/>
                <w:sz w:val="24"/>
              </w:rPr>
              <w:t>actividades</w:t>
            </w:r>
            <w:proofErr w:type="spellEnd"/>
          </w:p>
        </w:tc>
      </w:tr>
      <w:tr w:rsidR="00F01701" w:rsidRPr="00E45A2A" w14:paraId="28C4E28C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681E6B4B" w14:textId="77777777" w:rsidR="00F01701" w:rsidRDefault="00F01701" w:rsidP="005B1301">
            <w:pPr>
              <w:pStyle w:val="TableParagraph"/>
              <w:rPr>
                <w:sz w:val="26"/>
              </w:rPr>
            </w:pPr>
          </w:p>
          <w:p w14:paraId="72071BD9" w14:textId="77777777" w:rsidR="00F01701" w:rsidRDefault="00F01701" w:rsidP="005B1301">
            <w:pPr>
              <w:pStyle w:val="TableParagraph"/>
              <w:spacing w:before="6"/>
              <w:rPr>
                <w:sz w:val="34"/>
              </w:rPr>
            </w:pPr>
          </w:p>
          <w:p w14:paraId="15C43A7D" w14:textId="77777777" w:rsidR="00F01701" w:rsidRDefault="00F01701" w:rsidP="005B130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60%</w:t>
            </w:r>
          </w:p>
        </w:tc>
        <w:tc>
          <w:tcPr>
            <w:tcW w:w="2621" w:type="dxa"/>
          </w:tcPr>
          <w:p w14:paraId="24047B32" w14:textId="77777777" w:rsidR="00F01701" w:rsidRPr="00E45A2A" w:rsidRDefault="00F01701" w:rsidP="005B1301">
            <w:pPr>
              <w:pStyle w:val="TableParagraph"/>
              <w:spacing w:before="177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Análisis de las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producciones del</w:t>
            </w:r>
            <w:r w:rsidRPr="00E45A2A">
              <w:rPr>
                <w:spacing w:val="-57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alumnado.</w:t>
            </w:r>
          </w:p>
          <w:p w14:paraId="5AF6DFF7" w14:textId="77777777" w:rsidR="00F01701" w:rsidRDefault="00F01701" w:rsidP="005B1301">
            <w:pPr>
              <w:pStyle w:val="TableParagraph"/>
              <w:spacing w:before="3"/>
              <w:ind w:left="117" w:right="112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Pruebas</w:t>
            </w:r>
            <w:proofErr w:type="spellEnd"/>
            <w:r>
              <w:rPr>
                <w:spacing w:val="-4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específicas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54" w:type="dxa"/>
          </w:tcPr>
          <w:p w14:paraId="4BFAE66A" w14:textId="77777777" w:rsidR="00F01701" w:rsidRPr="00E45A2A" w:rsidRDefault="00F01701" w:rsidP="005B1301">
            <w:pPr>
              <w:pStyle w:val="TableParagraph"/>
              <w:spacing w:line="360" w:lineRule="auto"/>
              <w:ind w:left="197" w:right="184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Hojas de respuestas,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criterios de corrección,</w:t>
            </w:r>
            <w:r w:rsidRPr="00E45A2A">
              <w:rPr>
                <w:spacing w:val="-57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rúbricas, escalas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numéricas,</w:t>
            </w:r>
            <w:r w:rsidRPr="00E45A2A">
              <w:rPr>
                <w:spacing w:val="-4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escalas</w:t>
            </w:r>
            <w:r w:rsidRPr="00E45A2A">
              <w:rPr>
                <w:spacing w:val="-4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de</w:t>
            </w:r>
          </w:p>
          <w:p w14:paraId="7366489F" w14:textId="77777777" w:rsidR="00F01701" w:rsidRDefault="00F01701" w:rsidP="005B1301">
            <w:pPr>
              <w:pStyle w:val="TableParagraph"/>
              <w:spacing w:line="237" w:lineRule="exact"/>
              <w:ind w:left="195" w:right="184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valoración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06" w:type="dxa"/>
          </w:tcPr>
          <w:p w14:paraId="35FCECFB" w14:textId="77777777" w:rsidR="00F01701" w:rsidRPr="000F20D9" w:rsidRDefault="00F01701" w:rsidP="005B1301">
            <w:pPr>
              <w:pStyle w:val="TableParagraph"/>
              <w:spacing w:line="360" w:lineRule="auto"/>
              <w:ind w:left="123" w:right="118" w:firstLine="1"/>
              <w:jc w:val="center"/>
              <w:rPr>
                <w:sz w:val="21"/>
                <w:lang w:val="en-GB"/>
              </w:rPr>
            </w:pPr>
            <w:r w:rsidRPr="000F20D9">
              <w:rPr>
                <w:sz w:val="21"/>
                <w:lang w:val="en-GB"/>
              </w:rPr>
              <w:t xml:space="preserve">Exámenes (Writing, Reading, Grammar and Vocabulary) </w:t>
            </w:r>
          </w:p>
          <w:p w14:paraId="431C1E58" w14:textId="77777777" w:rsidR="00F01701" w:rsidRPr="000F20D9" w:rsidRDefault="00F01701" w:rsidP="005B1301">
            <w:pPr>
              <w:pStyle w:val="TableParagraph"/>
              <w:spacing w:line="237" w:lineRule="exact"/>
              <w:ind w:left="132" w:right="130"/>
              <w:jc w:val="center"/>
              <w:rPr>
                <w:sz w:val="21"/>
                <w:lang w:val="en-GB"/>
              </w:rPr>
            </w:pPr>
          </w:p>
        </w:tc>
      </w:tr>
      <w:tr w:rsidR="00F01701" w14:paraId="418759CE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2433E0C4" w14:textId="77777777" w:rsidR="00F01701" w:rsidRPr="000F20D9" w:rsidRDefault="00F01701" w:rsidP="005B1301">
            <w:pPr>
              <w:pStyle w:val="TableParagraph"/>
              <w:rPr>
                <w:sz w:val="26"/>
                <w:lang w:val="en-GB"/>
              </w:rPr>
            </w:pPr>
          </w:p>
          <w:p w14:paraId="754272C0" w14:textId="77777777" w:rsidR="00F01701" w:rsidRPr="000F20D9" w:rsidRDefault="00F01701" w:rsidP="005B1301">
            <w:pPr>
              <w:pStyle w:val="TableParagraph"/>
              <w:spacing w:before="11"/>
              <w:rPr>
                <w:sz w:val="34"/>
                <w:lang w:val="en-GB"/>
              </w:rPr>
            </w:pPr>
          </w:p>
          <w:p w14:paraId="11392EC2" w14:textId="77777777" w:rsidR="00F01701" w:rsidRDefault="00F01701" w:rsidP="005B130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  <w:tc>
          <w:tcPr>
            <w:tcW w:w="2621" w:type="dxa"/>
          </w:tcPr>
          <w:p w14:paraId="59C37775" w14:textId="77777777" w:rsidR="00F01701" w:rsidRPr="00E45A2A" w:rsidRDefault="00F01701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Análisis de las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producciones del</w:t>
            </w:r>
            <w:r w:rsidRPr="00E45A2A">
              <w:rPr>
                <w:spacing w:val="-57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alumnado.</w:t>
            </w:r>
          </w:p>
          <w:p w14:paraId="3ACA9913" w14:textId="77777777" w:rsidR="00F01701" w:rsidRDefault="00F01701" w:rsidP="005B1301">
            <w:pPr>
              <w:pStyle w:val="TableParagraph"/>
              <w:spacing w:line="240" w:lineRule="exact"/>
              <w:ind w:left="117" w:right="11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Observación</w:t>
            </w:r>
            <w:proofErr w:type="spellEnd"/>
            <w:r>
              <w:rPr>
                <w:spacing w:val="-7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sistemática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54" w:type="dxa"/>
          </w:tcPr>
          <w:p w14:paraId="095F3204" w14:textId="77777777" w:rsidR="00F01701" w:rsidRPr="00E45A2A" w:rsidRDefault="00F01701" w:rsidP="005B1301">
            <w:pPr>
              <w:pStyle w:val="TableParagraph"/>
              <w:spacing w:before="3"/>
              <w:rPr>
                <w:sz w:val="31"/>
                <w:lang w:val="es-ES"/>
              </w:rPr>
            </w:pPr>
          </w:p>
          <w:p w14:paraId="240E7B34" w14:textId="77777777" w:rsidR="00F01701" w:rsidRPr="00E45A2A" w:rsidRDefault="00F01701" w:rsidP="005B1301">
            <w:pPr>
              <w:pStyle w:val="TableParagraph"/>
              <w:spacing w:line="360" w:lineRule="auto"/>
              <w:ind w:left="198" w:right="184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Criterios de corrección,</w:t>
            </w:r>
            <w:r w:rsidRPr="00E45A2A">
              <w:rPr>
                <w:spacing w:val="-57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escalas verbales,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escalas</w:t>
            </w:r>
            <w:r w:rsidRPr="00E45A2A">
              <w:rPr>
                <w:spacing w:val="-2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numéricas.</w:t>
            </w:r>
          </w:p>
        </w:tc>
        <w:tc>
          <w:tcPr>
            <w:tcW w:w="2506" w:type="dxa"/>
          </w:tcPr>
          <w:p w14:paraId="5A9932C3" w14:textId="77777777" w:rsidR="00F01701" w:rsidRDefault="00F01701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Proyectos</w:t>
            </w:r>
            <w:proofErr w:type="spellEnd"/>
            <w:r>
              <w:rPr>
                <w:sz w:val="21"/>
              </w:rPr>
              <w:t xml:space="preserve">, </w:t>
            </w:r>
            <w:proofErr w:type="spellStart"/>
            <w:r>
              <w:rPr>
                <w:sz w:val="21"/>
              </w:rPr>
              <w:t>trabajos</w:t>
            </w:r>
            <w:proofErr w:type="spellEnd"/>
            <w:r>
              <w:rPr>
                <w:sz w:val="21"/>
              </w:rPr>
              <w:t xml:space="preserve"> o </w:t>
            </w:r>
            <w:proofErr w:type="spellStart"/>
            <w:r>
              <w:rPr>
                <w:sz w:val="21"/>
              </w:rPr>
              <w:t>tareas</w:t>
            </w:r>
            <w:proofErr w:type="spellEnd"/>
            <w:r>
              <w:rPr>
                <w:sz w:val="21"/>
              </w:rPr>
              <w:t>.</w:t>
            </w:r>
          </w:p>
          <w:p w14:paraId="423D3782" w14:textId="77777777" w:rsidR="00F01701" w:rsidRDefault="00F01701" w:rsidP="005B1301">
            <w:pPr>
              <w:pStyle w:val="TableParagraph"/>
              <w:ind w:left="132" w:right="130"/>
              <w:jc w:val="center"/>
              <w:rPr>
                <w:sz w:val="21"/>
              </w:rPr>
            </w:pPr>
          </w:p>
        </w:tc>
      </w:tr>
      <w:tr w:rsidR="00F01701" w14:paraId="56B54F3D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008D1D0A" w14:textId="77777777" w:rsidR="00F01701" w:rsidRDefault="00F01701" w:rsidP="005B1301">
            <w:pPr>
              <w:pStyle w:val="TableParagraph"/>
              <w:rPr>
                <w:sz w:val="26"/>
              </w:rPr>
            </w:pPr>
          </w:p>
          <w:p w14:paraId="409FBD02" w14:textId="77777777" w:rsidR="00F01701" w:rsidRDefault="00F01701" w:rsidP="005B1301">
            <w:pPr>
              <w:pStyle w:val="TableParagraph"/>
              <w:rPr>
                <w:sz w:val="26"/>
              </w:rPr>
            </w:pPr>
          </w:p>
          <w:p w14:paraId="4B22CE4B" w14:textId="77777777" w:rsidR="00F01701" w:rsidRDefault="00F01701" w:rsidP="005B1301">
            <w:pPr>
              <w:pStyle w:val="TableParagraph"/>
              <w:rPr>
                <w:sz w:val="26"/>
              </w:rPr>
            </w:pPr>
            <w:r>
              <w:rPr>
                <w:szCs w:val="18"/>
              </w:rPr>
              <w:t xml:space="preserve"> </w:t>
            </w:r>
            <w:r w:rsidRPr="005135BF">
              <w:rPr>
                <w:szCs w:val="18"/>
              </w:rPr>
              <w:t>10%</w:t>
            </w:r>
          </w:p>
        </w:tc>
        <w:tc>
          <w:tcPr>
            <w:tcW w:w="2621" w:type="dxa"/>
          </w:tcPr>
          <w:p w14:paraId="1150ED03" w14:textId="77777777" w:rsidR="00F01701" w:rsidRPr="00E45A2A" w:rsidRDefault="00F01701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Análisis de las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producciones del</w:t>
            </w:r>
            <w:r w:rsidRPr="00E45A2A">
              <w:rPr>
                <w:spacing w:val="-57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alumnado.</w:t>
            </w:r>
          </w:p>
          <w:p w14:paraId="68A156CB" w14:textId="77777777" w:rsidR="00F01701" w:rsidRDefault="00F01701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Observación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sistemática</w:t>
            </w:r>
            <w:proofErr w:type="spellEnd"/>
          </w:p>
        </w:tc>
        <w:tc>
          <w:tcPr>
            <w:tcW w:w="2554" w:type="dxa"/>
          </w:tcPr>
          <w:p w14:paraId="108B8743" w14:textId="77777777" w:rsidR="00F01701" w:rsidRDefault="00F01701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</w:t>
            </w:r>
          </w:p>
          <w:p w14:paraId="53D0BCD4" w14:textId="77777777" w:rsidR="00F01701" w:rsidRDefault="00F01701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 </w:t>
            </w:r>
            <w:r w:rsidRPr="005135BF">
              <w:rPr>
                <w:sz w:val="21"/>
                <w:szCs w:val="12"/>
              </w:rPr>
              <w:t xml:space="preserve">Escalas de </w:t>
            </w:r>
            <w:proofErr w:type="spellStart"/>
            <w:proofErr w:type="gramStart"/>
            <w:r w:rsidRPr="005135BF">
              <w:rPr>
                <w:sz w:val="21"/>
                <w:szCs w:val="12"/>
              </w:rPr>
              <w:t>valoración</w:t>
            </w:r>
            <w:proofErr w:type="spellEnd"/>
            <w:r w:rsidRPr="005135BF">
              <w:rPr>
                <w:sz w:val="21"/>
                <w:szCs w:val="12"/>
              </w:rPr>
              <w:t xml:space="preserve">, </w:t>
            </w:r>
            <w:r>
              <w:rPr>
                <w:sz w:val="21"/>
                <w:szCs w:val="12"/>
              </w:rPr>
              <w:t xml:space="preserve">  </w:t>
            </w:r>
            <w:proofErr w:type="gramEnd"/>
            <w:r>
              <w:rPr>
                <w:sz w:val="21"/>
                <w:szCs w:val="12"/>
              </w:rPr>
              <w:t xml:space="preserve"> </w:t>
            </w:r>
            <w:proofErr w:type="spellStart"/>
            <w:r w:rsidRPr="005135BF">
              <w:rPr>
                <w:sz w:val="21"/>
                <w:szCs w:val="12"/>
              </w:rPr>
              <w:t>rúbricas</w:t>
            </w:r>
            <w:proofErr w:type="spellEnd"/>
            <w:r w:rsidRPr="005135BF">
              <w:rPr>
                <w:sz w:val="21"/>
                <w:szCs w:val="12"/>
              </w:rPr>
              <w:t xml:space="preserve">. </w:t>
            </w:r>
          </w:p>
        </w:tc>
        <w:tc>
          <w:tcPr>
            <w:tcW w:w="2506" w:type="dxa"/>
          </w:tcPr>
          <w:p w14:paraId="09E8E04B" w14:textId="77777777" w:rsidR="00F01701" w:rsidRPr="00E45A2A" w:rsidRDefault="00F01701" w:rsidP="005B1301">
            <w:pPr>
              <w:pStyle w:val="TableParagraph"/>
              <w:spacing w:line="360" w:lineRule="auto"/>
              <w:ind w:left="123" w:right="118" w:firstLine="1"/>
              <w:rPr>
                <w:sz w:val="21"/>
                <w:lang w:val="es-ES"/>
              </w:rPr>
            </w:pPr>
          </w:p>
          <w:p w14:paraId="45F15777" w14:textId="77777777" w:rsidR="00F01701" w:rsidRPr="00E45A2A" w:rsidRDefault="00F01701" w:rsidP="005B1301">
            <w:pPr>
              <w:pStyle w:val="TableParagraph"/>
              <w:spacing w:line="360" w:lineRule="auto"/>
              <w:ind w:left="123" w:right="118" w:firstLine="1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 xml:space="preserve">Trabajo en clase, </w:t>
            </w:r>
            <w:proofErr w:type="gramStart"/>
            <w:r w:rsidRPr="00E45A2A">
              <w:rPr>
                <w:sz w:val="21"/>
                <w:lang w:val="es-ES"/>
              </w:rPr>
              <w:t>portfolios</w:t>
            </w:r>
            <w:proofErr w:type="gramEnd"/>
            <w:r w:rsidRPr="00E45A2A">
              <w:rPr>
                <w:sz w:val="21"/>
                <w:lang w:val="es-ES"/>
              </w:rPr>
              <w:t xml:space="preserve">, cuaderno, deberes, </w:t>
            </w:r>
            <w:proofErr w:type="spellStart"/>
            <w:r w:rsidRPr="00E45A2A">
              <w:rPr>
                <w:sz w:val="21"/>
                <w:lang w:val="es-ES"/>
              </w:rPr>
              <w:t>etc</w:t>
            </w:r>
            <w:proofErr w:type="spellEnd"/>
          </w:p>
        </w:tc>
      </w:tr>
      <w:tr w:rsidR="00F01701" w14:paraId="5A1B2988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04ADBD4B" w14:textId="77777777" w:rsidR="00F01701" w:rsidRPr="00E45A2A" w:rsidRDefault="00F01701" w:rsidP="005B1301">
            <w:pPr>
              <w:pStyle w:val="TableParagraph"/>
              <w:rPr>
                <w:sz w:val="26"/>
                <w:lang w:val="es-ES"/>
              </w:rPr>
            </w:pPr>
          </w:p>
          <w:p w14:paraId="18438977" w14:textId="77777777" w:rsidR="00F01701" w:rsidRPr="00E45A2A" w:rsidRDefault="00F01701" w:rsidP="005B1301">
            <w:pPr>
              <w:pStyle w:val="TableParagraph"/>
              <w:rPr>
                <w:sz w:val="26"/>
                <w:lang w:val="es-ES"/>
              </w:rPr>
            </w:pPr>
          </w:p>
          <w:p w14:paraId="71FD5BF1" w14:textId="77777777" w:rsidR="00F01701" w:rsidRDefault="00F01701" w:rsidP="005B1301">
            <w:pPr>
              <w:pStyle w:val="TableParagraph"/>
              <w:rPr>
                <w:sz w:val="26"/>
              </w:rPr>
            </w:pPr>
            <w:r w:rsidRPr="00E45A2A">
              <w:rPr>
                <w:sz w:val="26"/>
                <w:lang w:val="es-ES"/>
              </w:rPr>
              <w:t xml:space="preserve">  </w:t>
            </w:r>
            <w:r w:rsidRPr="0068684C">
              <w:rPr>
                <w:szCs w:val="18"/>
              </w:rPr>
              <w:t>10%</w:t>
            </w:r>
          </w:p>
        </w:tc>
        <w:tc>
          <w:tcPr>
            <w:tcW w:w="2621" w:type="dxa"/>
          </w:tcPr>
          <w:p w14:paraId="1FBD11DB" w14:textId="77777777" w:rsidR="00F01701" w:rsidRDefault="00F01701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Observación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sistemática</w:t>
            </w:r>
            <w:proofErr w:type="spellEnd"/>
          </w:p>
        </w:tc>
        <w:tc>
          <w:tcPr>
            <w:tcW w:w="2554" w:type="dxa"/>
          </w:tcPr>
          <w:p w14:paraId="3362C837" w14:textId="77777777" w:rsidR="00F01701" w:rsidRDefault="00F01701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</w:t>
            </w:r>
          </w:p>
          <w:p w14:paraId="6FA7AEA9" w14:textId="77777777" w:rsidR="00F01701" w:rsidRDefault="00F01701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</w:t>
            </w:r>
            <w:r w:rsidRPr="0068684C">
              <w:rPr>
                <w:sz w:val="21"/>
                <w:szCs w:val="12"/>
              </w:rPr>
              <w:t xml:space="preserve">Escalas </w:t>
            </w:r>
            <w:proofErr w:type="gramStart"/>
            <w:r w:rsidRPr="0068684C">
              <w:rPr>
                <w:sz w:val="21"/>
                <w:szCs w:val="12"/>
              </w:rPr>
              <w:t xml:space="preserve">de  </w:t>
            </w:r>
            <w:proofErr w:type="spellStart"/>
            <w:r w:rsidRPr="0068684C">
              <w:rPr>
                <w:sz w:val="21"/>
                <w:szCs w:val="12"/>
              </w:rPr>
              <w:t>valoración</w:t>
            </w:r>
            <w:proofErr w:type="spellEnd"/>
            <w:proofErr w:type="gramEnd"/>
          </w:p>
        </w:tc>
        <w:tc>
          <w:tcPr>
            <w:tcW w:w="2506" w:type="dxa"/>
          </w:tcPr>
          <w:p w14:paraId="0EE46A94" w14:textId="77777777" w:rsidR="00F01701" w:rsidRPr="00E45A2A" w:rsidRDefault="00F01701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</w:p>
          <w:p w14:paraId="6BD979DE" w14:textId="77777777" w:rsidR="00F01701" w:rsidRPr="00E45A2A" w:rsidRDefault="00F01701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Participación en clase,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colaboración</w:t>
            </w:r>
            <w:r w:rsidRPr="00E45A2A">
              <w:rPr>
                <w:spacing w:val="-4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en</w:t>
            </w:r>
            <w:r w:rsidRPr="00E45A2A">
              <w:rPr>
                <w:spacing w:val="-3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el</w:t>
            </w:r>
            <w:r w:rsidRPr="00E45A2A">
              <w:rPr>
                <w:spacing w:val="-3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aula,</w:t>
            </w:r>
          </w:p>
          <w:p w14:paraId="11252C24" w14:textId="77777777" w:rsidR="00F01701" w:rsidRDefault="00F01701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  <w:r>
              <w:rPr>
                <w:sz w:val="21"/>
              </w:rPr>
              <w:t>etc.</w:t>
            </w:r>
          </w:p>
        </w:tc>
      </w:tr>
      <w:bookmarkEnd w:id="1"/>
    </w:tbl>
    <w:p w14:paraId="5F15390C" w14:textId="77777777" w:rsidR="00F01701" w:rsidRPr="005449F1" w:rsidRDefault="00F01701" w:rsidP="00F01701">
      <w:pPr>
        <w:ind w:left="284" w:right="252"/>
        <w:rPr>
          <w:b/>
          <w:bCs/>
          <w:szCs w:val="20"/>
        </w:rPr>
      </w:pPr>
    </w:p>
    <w:p w14:paraId="4C3A57C0" w14:textId="77777777" w:rsidR="00F01701" w:rsidRDefault="00F01701" w:rsidP="00F01701"/>
    <w:p w14:paraId="75454B25" w14:textId="77777777" w:rsidR="00F01701" w:rsidRDefault="00F01701" w:rsidP="00F01701"/>
    <w:p w14:paraId="7E60C7F1" w14:textId="77777777" w:rsidR="00F01701" w:rsidRDefault="00F01701" w:rsidP="00F01701"/>
    <w:p w14:paraId="61E37258" w14:textId="77777777" w:rsidR="00F01701" w:rsidRDefault="00F01701" w:rsidP="00F01701"/>
    <w:p w14:paraId="11C90A41" w14:textId="77777777" w:rsidR="00F01701" w:rsidRPr="00974196" w:rsidRDefault="00F01701" w:rsidP="00F01701">
      <w:pPr>
        <w:pStyle w:val="BodyText"/>
        <w:numPr>
          <w:ilvl w:val="0"/>
          <w:numId w:val="1"/>
        </w:numPr>
        <w:spacing w:before="93"/>
        <w:ind w:right="680"/>
        <w:rPr>
          <w:sz w:val="20"/>
          <w:szCs w:val="20"/>
        </w:rPr>
      </w:pPr>
      <w:bookmarkStart w:id="2" w:name="_Hlk180606405"/>
      <w:r w:rsidRPr="00974196">
        <w:rPr>
          <w:sz w:val="20"/>
          <w:szCs w:val="20"/>
        </w:rPr>
        <w:t>No</w:t>
      </w:r>
      <w:r w:rsidRPr="00974196">
        <w:rPr>
          <w:spacing w:val="1"/>
          <w:sz w:val="20"/>
          <w:szCs w:val="20"/>
        </w:rPr>
        <w:t xml:space="preserve"> </w:t>
      </w:r>
      <w:r w:rsidRPr="00974196">
        <w:rPr>
          <w:sz w:val="20"/>
          <w:szCs w:val="20"/>
        </w:rPr>
        <w:t>obstante, aquellos alumnos que copien en cualquiera de las pruebas realizadas</w:t>
      </w:r>
      <w:r>
        <w:rPr>
          <w:sz w:val="20"/>
          <w:szCs w:val="20"/>
        </w:rPr>
        <w:t>,</w:t>
      </w:r>
      <w:r w:rsidRPr="00974196">
        <w:rPr>
          <w:spacing w:val="1"/>
          <w:sz w:val="20"/>
          <w:szCs w:val="20"/>
        </w:rPr>
        <w:t xml:space="preserve"> </w:t>
      </w:r>
      <w:r w:rsidRPr="00974196">
        <w:rPr>
          <w:sz w:val="20"/>
          <w:szCs w:val="20"/>
        </w:rPr>
        <w:t>tanto en casa como en el aula</w:t>
      </w:r>
      <w:r>
        <w:rPr>
          <w:sz w:val="20"/>
          <w:szCs w:val="20"/>
        </w:rPr>
        <w:t>,</w:t>
      </w:r>
      <w:r w:rsidRPr="00974196">
        <w:rPr>
          <w:sz w:val="20"/>
          <w:szCs w:val="20"/>
        </w:rPr>
        <w:t xml:space="preserve"> tendrán automáticamente una calificación de 0 en</w:t>
      </w:r>
      <w:r w:rsidRPr="00974196">
        <w:rPr>
          <w:spacing w:val="1"/>
          <w:sz w:val="20"/>
          <w:szCs w:val="20"/>
        </w:rPr>
        <w:t xml:space="preserve"> </w:t>
      </w:r>
      <w:r w:rsidRPr="00974196">
        <w:rPr>
          <w:sz w:val="20"/>
          <w:szCs w:val="20"/>
        </w:rPr>
        <w:t>esa</w:t>
      </w:r>
      <w:r w:rsidRPr="00974196">
        <w:rPr>
          <w:spacing w:val="-1"/>
          <w:sz w:val="20"/>
          <w:szCs w:val="20"/>
        </w:rPr>
        <w:t xml:space="preserve"> </w:t>
      </w:r>
      <w:r w:rsidRPr="00974196">
        <w:rPr>
          <w:sz w:val="20"/>
          <w:szCs w:val="20"/>
        </w:rPr>
        <w:t>prueba.</w:t>
      </w:r>
    </w:p>
    <w:p w14:paraId="689B1928" w14:textId="77777777" w:rsidR="00F01701" w:rsidRPr="00974196" w:rsidRDefault="00F01701" w:rsidP="00F01701">
      <w:pPr>
        <w:pStyle w:val="BodyText"/>
        <w:numPr>
          <w:ilvl w:val="0"/>
          <w:numId w:val="1"/>
        </w:numPr>
        <w:spacing w:before="3"/>
        <w:rPr>
          <w:sz w:val="20"/>
          <w:szCs w:val="20"/>
        </w:rPr>
      </w:pPr>
      <w:r w:rsidRPr="00974196">
        <w:rPr>
          <w:sz w:val="20"/>
          <w:szCs w:val="20"/>
        </w:rPr>
        <w:t>Se considerará que el alumno pierde la calificación continua si tiene más de un 20% de faltas de asistencia sin justificar, teniendo así que presentarse a la prueba global de junio.</w:t>
      </w:r>
    </w:p>
    <w:bookmarkEnd w:id="2"/>
    <w:p w14:paraId="30007BA8" w14:textId="77777777" w:rsidR="00F01701" w:rsidRDefault="00F01701"/>
    <w:p w14:paraId="007C57F1" w14:textId="77777777" w:rsidR="00E45A2A" w:rsidRDefault="00E45A2A"/>
    <w:p w14:paraId="4F43F5E4" w14:textId="77777777" w:rsidR="00E45A2A" w:rsidRDefault="00E45A2A"/>
    <w:p w14:paraId="2AA4908F" w14:textId="77777777" w:rsidR="00E45A2A" w:rsidRDefault="00E45A2A"/>
    <w:p w14:paraId="75C7FC66" w14:textId="77777777" w:rsidR="00E45A2A" w:rsidRDefault="00E45A2A"/>
    <w:p w14:paraId="49640A58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b/>
          <w:bCs/>
          <w:color w:val="000000"/>
          <w:lang w:eastAsia="es-ES"/>
        </w:rPr>
      </w:pPr>
      <w:r w:rsidRPr="00036290">
        <w:rPr>
          <w:rFonts w:ascii="Arial" w:eastAsia="Times New Roman" w:hAnsi="Arial" w:cs="Arial"/>
          <w:b/>
          <w:bCs/>
          <w:color w:val="000000"/>
          <w:lang w:eastAsia="es-ES"/>
        </w:rPr>
        <w:lastRenderedPageBreak/>
        <w:t>Resultados de aprendizaje y criterios de evaluación:</w:t>
      </w:r>
    </w:p>
    <w:p w14:paraId="1DEDBA6C" w14:textId="77777777" w:rsidR="00E45A2A" w:rsidRDefault="00E45A2A" w:rsidP="00E45A2A">
      <w:pPr>
        <w:shd w:val="clear" w:color="auto" w:fill="FFFFFF"/>
        <w:spacing w:before="36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1.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 xml:space="preserve">Comprende información, de índole profesional y cotidiana, contenida en discursos orales sencillos, emitidos en lengua estándar, descifrando el contenido global del mensaje, y relacionándolo con los recursos lingüísticos correspondientes. </w:t>
      </w:r>
      <w:r w:rsidRPr="00036290">
        <w:rPr>
          <w:rFonts w:ascii="Arial" w:eastAsia="Times New Roman" w:hAnsi="Arial" w:cs="Arial"/>
          <w:b/>
          <w:bCs/>
          <w:color w:val="000000"/>
          <w:lang w:eastAsia="es-ES"/>
        </w:rPr>
        <w:t>Criterios de evaluación:</w:t>
      </w:r>
    </w:p>
    <w:p w14:paraId="44157CA7" w14:textId="77777777" w:rsidR="00E45A2A" w:rsidRPr="00036290" w:rsidRDefault="00E45A2A" w:rsidP="00E45A2A">
      <w:pPr>
        <w:shd w:val="clear" w:color="auto" w:fill="FFFFFF"/>
        <w:spacing w:before="36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a)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situado el mensaje en su contexto por medio del análisis de sus características textuales y contextuales.</w:t>
      </w:r>
    </w:p>
    <w:p w14:paraId="075BEE16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b)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identificado el hilo argumental de mensajes orales y determinado los roles que aparecen en los mismos.</w:t>
      </w:r>
    </w:p>
    <w:p w14:paraId="6CC9662E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c)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reconocido la finalidad del mensaje, ya se trate de un mensaje directo, telefónico o en cualquier otro medio auditivo.</w:t>
      </w:r>
    </w:p>
    <w:p w14:paraId="0561E8A7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d)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extraído información específica contenida en discursos orales, en lengua estándar, relacionados con la vida social, profesional o académica.</w:t>
      </w:r>
    </w:p>
    <w:p w14:paraId="1826FE8D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e)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secuenciado los elementos constituyentes del mensaje.</w:t>
      </w:r>
    </w:p>
    <w:p w14:paraId="2B001D53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f)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identificado y resumido con claridad las ideas principales de un discurso sobre temas conocidos, transmitido por los medios de comunicación y emitido en lengua estándar.</w:t>
      </w:r>
    </w:p>
    <w:p w14:paraId="3E71B22C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g)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reconocido las instrucciones orales y se han seguido las indicaciones siendo capaz de concluir si precisan de una respuesta verbal o de una no verbal.</w:t>
      </w:r>
    </w:p>
    <w:p w14:paraId="2ACD2497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h)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tomado conciencia de la importancia de comprender globalmente un mensaje, sin necesidad de entender todos y cada uno de los elementos del mismo.</w:t>
      </w:r>
    </w:p>
    <w:p w14:paraId="1B019032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i)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servido del análisis de la entonación y de los elementos visuales para identificar los diversos significados e intenciones comunicativas del emisor.</w:t>
      </w:r>
    </w:p>
    <w:p w14:paraId="260591C0" w14:textId="77777777" w:rsidR="00E45A2A" w:rsidRPr="00036290" w:rsidRDefault="00E45A2A" w:rsidP="00E45A2A">
      <w:pPr>
        <w:shd w:val="clear" w:color="auto" w:fill="FFFFFF"/>
        <w:spacing w:before="36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2.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 xml:space="preserve">Comprende información profesional contenida en textos escritos sencillos, analizando de forma comprensiva su contenido. </w:t>
      </w:r>
      <w:r w:rsidRPr="00036290">
        <w:rPr>
          <w:rFonts w:ascii="Arial" w:eastAsia="Times New Roman" w:hAnsi="Arial" w:cs="Arial"/>
          <w:b/>
          <w:bCs/>
          <w:color w:val="000000"/>
          <w:lang w:eastAsia="es-ES"/>
        </w:rPr>
        <w:t>Criterios de evaluación:</w:t>
      </w:r>
    </w:p>
    <w:p w14:paraId="3EB54672" w14:textId="77777777" w:rsidR="00E45A2A" w:rsidRPr="00036290" w:rsidRDefault="00E45A2A" w:rsidP="00E45A2A">
      <w:pPr>
        <w:shd w:val="clear" w:color="auto" w:fill="FFFFFF"/>
        <w:spacing w:before="36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a)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seleccionado los materiales de consulta y diccionarios técnicos. para la comprensión del texto.</w:t>
      </w:r>
    </w:p>
    <w:p w14:paraId="4B5C5922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b)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leído de forma comprensiva textos claros en lengua estándar.</w:t>
      </w:r>
    </w:p>
    <w:p w14:paraId="30D43F66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c)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relacionado el texto con el ámbito del sector a que se refiere.</w:t>
      </w:r>
    </w:p>
    <w:p w14:paraId="599101EC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d)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reconocido las ideas principales de un texto escrito identificando la información relevante, sin necesidad de entender todos y cada uno de los elementos de dicho texto.</w:t>
      </w:r>
    </w:p>
    <w:p w14:paraId="2B039AB8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e)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identificado la terminología utilizada, así como las estructuras gramaticales y demás elementos característicos de cada tipología discursiva.</w:t>
      </w:r>
    </w:p>
    <w:p w14:paraId="44535278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f)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realizado traducciones de textos en lengua estándar utilizando material de apoyo en caso necesario.</w:t>
      </w:r>
    </w:p>
    <w:p w14:paraId="4B8FA653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g)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interpretado el mensaje recibido a través de soportes telemáticos o cualquier otro tipo de soporte.</w:t>
      </w:r>
    </w:p>
    <w:p w14:paraId="60ECAB19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lastRenderedPageBreak/>
        <w:t>h)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reconocido la finalidad de distintos textos escritos en cualquier soporte, en lengua estándar y relacionados con la actividad profesional.</w:t>
      </w:r>
    </w:p>
    <w:p w14:paraId="726CBBF7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i)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extraído información específica de textos de diferente naturaleza, relativos a su profesión y contenidos en distintos soportes.</w:t>
      </w:r>
    </w:p>
    <w:p w14:paraId="5073E36C" w14:textId="77777777" w:rsidR="00E45A2A" w:rsidRPr="00036290" w:rsidRDefault="00E45A2A" w:rsidP="00E45A2A">
      <w:pPr>
        <w:shd w:val="clear" w:color="auto" w:fill="FFFFFF"/>
        <w:spacing w:before="36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3.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 xml:space="preserve">Produce mensajes orales sencillos, claros y estructurados, participando como agente activo en conversaciones profesionales. </w:t>
      </w:r>
      <w:r w:rsidRPr="00036290">
        <w:rPr>
          <w:rFonts w:ascii="Arial" w:eastAsia="Times New Roman" w:hAnsi="Arial" w:cs="Arial"/>
          <w:b/>
          <w:bCs/>
          <w:color w:val="000000"/>
          <w:lang w:eastAsia="es-ES"/>
        </w:rPr>
        <w:t>Criterios de evaluación:</w:t>
      </w:r>
    </w:p>
    <w:p w14:paraId="08E88745" w14:textId="77777777" w:rsidR="00E45A2A" w:rsidRPr="00036290" w:rsidRDefault="00E45A2A" w:rsidP="00E45A2A">
      <w:pPr>
        <w:shd w:val="clear" w:color="auto" w:fill="FFFFFF"/>
        <w:spacing w:before="36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a)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determinado los registros más adecuados para la emisión del mensaje.</w:t>
      </w:r>
    </w:p>
    <w:p w14:paraId="5B9A1E28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b)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comunicado utilizando fórmulas, nexos de unión, marcadores discursivos y estrategias de interacción acordes a la situación de comunicación.</w:t>
      </w:r>
    </w:p>
    <w:p w14:paraId="4283D84C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c)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descrito hechos breves e imprevistos relacionados con su profesión.</w:t>
      </w:r>
    </w:p>
    <w:p w14:paraId="570DA770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d)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utilizado correctamente la terminología de la profesión.</w:t>
      </w:r>
    </w:p>
    <w:p w14:paraId="41DD46A2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e)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expresado sentimientos, ideas u opiniones.</w:t>
      </w:r>
    </w:p>
    <w:p w14:paraId="60EB919C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f)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enumerado las actividades propias de la tarea profesional.</w:t>
      </w:r>
    </w:p>
    <w:p w14:paraId="483E08EE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g)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descrito y secuenciado un proceso de trabajo de su competencia.</w:t>
      </w:r>
    </w:p>
    <w:p w14:paraId="0EE96496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h)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justificado la aceptación o no de propuestas realizadas haciendo uso de normas de cortesía y de modales apropiados.</w:t>
      </w:r>
    </w:p>
    <w:p w14:paraId="2AC484F7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i)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intercambiado, con relativa fluidez, información específica y detallada utilizando frases de estructura sencilla y diferentes soportes telemáticos.</w:t>
      </w:r>
    </w:p>
    <w:p w14:paraId="502DD398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j)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realizado, de manera clara, presentaciones breves y preparadas sobre un tema dentro de su especialidad, haciendo uso de los protocolos adecuados.</w:t>
      </w:r>
    </w:p>
    <w:p w14:paraId="091B3C39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k)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comunicado espontáneamente adoptando un nivel de formalidad adecuado a las circunstancias.</w:t>
      </w:r>
    </w:p>
    <w:p w14:paraId="74E20D8D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l)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respondido preguntas relativas a su vida socio-profesional, incluidas las propias de una entrevista de trabajo.</w:t>
      </w:r>
    </w:p>
    <w:p w14:paraId="1F2ED8EE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m)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solicitado la reformulación del discurso o la aclaración de parte del mismo cuando se ha considerado necesario para una mejor comprensión.</w:t>
      </w:r>
    </w:p>
    <w:p w14:paraId="6344DBEE" w14:textId="77777777" w:rsidR="00E45A2A" w:rsidRPr="00036290" w:rsidRDefault="00E45A2A" w:rsidP="00E45A2A">
      <w:pPr>
        <w:shd w:val="clear" w:color="auto" w:fill="FFFFFF"/>
        <w:spacing w:before="36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4.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 xml:space="preserve">Redacta textos sencillos en lengua estándar, relacionando las reglas gramaticales con la finalidad de los mismos. </w:t>
      </w:r>
      <w:r w:rsidRPr="00036290">
        <w:rPr>
          <w:rFonts w:ascii="Arial" w:eastAsia="Times New Roman" w:hAnsi="Arial" w:cs="Arial"/>
          <w:b/>
          <w:bCs/>
          <w:color w:val="000000"/>
          <w:lang w:eastAsia="es-ES"/>
        </w:rPr>
        <w:t>Criterios de evaluación:</w:t>
      </w:r>
    </w:p>
    <w:p w14:paraId="63B61F83" w14:textId="77777777" w:rsidR="00E45A2A" w:rsidRPr="00036290" w:rsidRDefault="00E45A2A" w:rsidP="00E45A2A">
      <w:pPr>
        <w:shd w:val="clear" w:color="auto" w:fill="FFFFFF"/>
        <w:spacing w:before="36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a)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seleccionado las estrategias, estructuras, vocabulario y convenciones más adecuadas para el tipo de texto que se va a crear (fax, nota, carta o correo electrónico, entre otros).</w:t>
      </w:r>
    </w:p>
    <w:p w14:paraId="5CE3CD90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b)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redactado textos breves relacionados con aspectos cotidianos y/o profesionales.</w:t>
      </w:r>
    </w:p>
    <w:p w14:paraId="2A51F983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c)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organizado la información de manera coherente y cohesionada.</w:t>
      </w:r>
    </w:p>
    <w:p w14:paraId="25DDD528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d)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realizado resúmenes de textos relacionados con su entorno profesional, identificando las ideas principales de los mismos.</w:t>
      </w:r>
    </w:p>
    <w:p w14:paraId="4A472CB5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lastRenderedPageBreak/>
        <w:t>e)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cumplimentado documentación específica de su campo profesional, aplicando las fórmulas establecidas y el vocabulario específico.</w:t>
      </w:r>
    </w:p>
    <w:p w14:paraId="278AF90B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f)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cumplimentado un texto dado con apoyos visuales y claves lingüísticas aportadas.</w:t>
      </w:r>
    </w:p>
    <w:p w14:paraId="1980D3F2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g)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utilizado las fórmulas de cortesía propias del documento que se va a elaborar.</w:t>
      </w:r>
    </w:p>
    <w:p w14:paraId="7E4FA02F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h)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escrito correspondencia formal básica en formato físico o digital destinada principalmente a pedir información, solicitar un servicio o llevar a cabo una reclamación u otra gestión sencilla, siempre atendiendo a las convenciones de la tipología textual.</w:t>
      </w:r>
    </w:p>
    <w:p w14:paraId="4FC130E5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i)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tomado notas, y mensajes, con información sencilla sobre aspectos propios de su labor profesional. </w:t>
      </w:r>
    </w:p>
    <w:p w14:paraId="417DAAEA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j)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 solicitado, de forma escrita, información referente a aspectos relacionados con su campo profesional (página web y correo electrónico, entre otros).</w:t>
      </w:r>
    </w:p>
    <w:p w14:paraId="0D12B82A" w14:textId="77777777" w:rsidR="00E45A2A" w:rsidRPr="00036290" w:rsidRDefault="00E45A2A" w:rsidP="00E45A2A">
      <w:pPr>
        <w:shd w:val="clear" w:color="auto" w:fill="FFFFFF"/>
        <w:spacing w:before="36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5.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 xml:space="preserve">Aplica actitudes y comportamientos profesionales en situaciones de comunicación, describiendo las relaciones típicas características del país de la lengua extranjera. </w:t>
      </w:r>
      <w:r w:rsidRPr="00036290">
        <w:rPr>
          <w:rFonts w:ascii="Arial" w:eastAsia="Times New Roman" w:hAnsi="Arial" w:cs="Arial"/>
          <w:b/>
          <w:bCs/>
          <w:color w:val="000000"/>
          <w:lang w:eastAsia="es-ES"/>
        </w:rPr>
        <w:t>Criterios de evaluación:</w:t>
      </w:r>
    </w:p>
    <w:p w14:paraId="222FDEFA" w14:textId="77777777" w:rsidR="00E45A2A" w:rsidRPr="00036290" w:rsidRDefault="00E45A2A" w:rsidP="00E45A2A">
      <w:pPr>
        <w:shd w:val="clear" w:color="auto" w:fill="FFFFFF"/>
        <w:spacing w:before="36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a)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definido los rasgos más significativos de las costumbres y usos de la comunidad donde se habla la lengua extranjera.</w:t>
      </w:r>
    </w:p>
    <w:p w14:paraId="2189EDBF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b)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descrito los protocolos y normas de relación social propios del país.</w:t>
      </w:r>
    </w:p>
    <w:p w14:paraId="43727275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c)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identificado los valores y creencias propios de la comunidad donde se habla la lengua extranjera.</w:t>
      </w:r>
    </w:p>
    <w:p w14:paraId="189DC394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d)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identificado los aspectos socio-profesionales propios del sector, en cualquier tipo de texto.</w:t>
      </w:r>
    </w:p>
    <w:p w14:paraId="7764CCC5" w14:textId="77777777" w:rsidR="00E45A2A" w:rsidRPr="00036290" w:rsidRDefault="00E45A2A" w:rsidP="00E45A2A">
      <w:pPr>
        <w:shd w:val="clear" w:color="auto" w:fill="FFFFFF"/>
        <w:spacing w:before="180" w:after="180" w:line="240" w:lineRule="auto"/>
        <w:ind w:firstLine="360"/>
        <w:rPr>
          <w:rFonts w:ascii="Arial" w:eastAsia="Times New Roman" w:hAnsi="Arial" w:cs="Arial"/>
          <w:color w:val="000000"/>
          <w:lang w:eastAsia="es-ES"/>
        </w:rPr>
      </w:pPr>
      <w:r w:rsidRPr="00036290">
        <w:rPr>
          <w:rFonts w:ascii="Arial" w:eastAsia="Times New Roman" w:hAnsi="Arial" w:cs="Arial"/>
          <w:color w:val="000000"/>
          <w:lang w:eastAsia="es-ES"/>
        </w:rPr>
        <w:t>e)</w:t>
      </w:r>
      <w:r w:rsidRPr="00036290">
        <w:rPr>
          <w:rFonts w:ascii="Arial" w:eastAsia="Times New Roman" w:hAnsi="Arial" w:cs="Arial"/>
          <w:color w:val="000000"/>
          <w:lang w:eastAsia="es-ES"/>
        </w:rPr>
        <w:t> </w:t>
      </w:r>
      <w:r w:rsidRPr="00036290">
        <w:rPr>
          <w:rFonts w:ascii="Arial" w:eastAsia="Times New Roman" w:hAnsi="Arial" w:cs="Arial"/>
          <w:color w:val="000000"/>
          <w:lang w:eastAsia="es-ES"/>
        </w:rPr>
        <w:t>Se han aplicado los protocolos y normas de relación social propios del país de la lengua extranjera.</w:t>
      </w:r>
    </w:p>
    <w:p w14:paraId="711090C2" w14:textId="77777777" w:rsidR="00E45A2A" w:rsidRPr="00036290" w:rsidRDefault="00E45A2A" w:rsidP="00E45A2A">
      <w:pPr>
        <w:shd w:val="clear" w:color="auto" w:fill="FFFFFF"/>
        <w:spacing w:before="180" w:after="180" w:line="240" w:lineRule="auto"/>
        <w:rPr>
          <w:rFonts w:ascii="Arial" w:eastAsia="Times New Roman" w:hAnsi="Arial" w:cs="Arial"/>
          <w:b/>
          <w:bCs/>
          <w:color w:val="000000"/>
          <w:lang w:eastAsia="es-ES"/>
        </w:rPr>
      </w:pPr>
    </w:p>
    <w:p w14:paraId="238E5199" w14:textId="77777777" w:rsidR="00E45A2A" w:rsidRPr="00036290" w:rsidRDefault="00E45A2A" w:rsidP="00E45A2A">
      <w:pPr>
        <w:shd w:val="clear" w:color="auto" w:fill="FFFFFF"/>
        <w:spacing w:before="180" w:after="180" w:line="240" w:lineRule="auto"/>
        <w:rPr>
          <w:rFonts w:ascii="Arial" w:hAnsi="Arial" w:cs="Arial"/>
          <w:b/>
          <w:bCs/>
        </w:rPr>
      </w:pPr>
      <w:r w:rsidRPr="00036290">
        <w:rPr>
          <w:rFonts w:ascii="Arial" w:eastAsia="Times New Roman" w:hAnsi="Arial" w:cs="Arial"/>
          <w:b/>
          <w:bCs/>
          <w:color w:val="000000"/>
          <w:lang w:eastAsia="es-ES"/>
        </w:rPr>
        <w:t>CONTENIDOS AM1</w:t>
      </w:r>
    </w:p>
    <w:p w14:paraId="25DD1C72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Análisis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mensajes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orales.</w:t>
      </w:r>
    </w:p>
    <w:p w14:paraId="2E990E4B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Comprensión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mensajes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profesionales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cotidianos:</w:t>
      </w:r>
    </w:p>
    <w:p w14:paraId="40C614A9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  <w:b/>
        </w:rPr>
      </w:pPr>
      <w:r w:rsidRPr="00036290">
        <w:rPr>
          <w:rFonts w:ascii="Arial" w:hAnsi="Arial" w:cs="Arial"/>
          <w:b/>
        </w:rPr>
        <w:t>Comunicación</w:t>
      </w:r>
      <w:r w:rsidRPr="00036290">
        <w:rPr>
          <w:rFonts w:ascii="Arial" w:hAnsi="Arial" w:cs="Arial"/>
          <w:b/>
          <w:spacing w:val="-6"/>
        </w:rPr>
        <w:t xml:space="preserve"> </w:t>
      </w:r>
      <w:r w:rsidRPr="00036290">
        <w:rPr>
          <w:rFonts w:ascii="Arial" w:hAnsi="Arial" w:cs="Arial"/>
          <w:b/>
        </w:rPr>
        <w:t>formal</w:t>
      </w:r>
      <w:r w:rsidRPr="00036290">
        <w:rPr>
          <w:rFonts w:ascii="Arial" w:hAnsi="Arial" w:cs="Arial"/>
          <w:b/>
          <w:spacing w:val="-6"/>
        </w:rPr>
        <w:t xml:space="preserve"> </w:t>
      </w:r>
      <w:r w:rsidRPr="00036290">
        <w:rPr>
          <w:rFonts w:ascii="Arial" w:hAnsi="Arial" w:cs="Arial"/>
          <w:b/>
        </w:rPr>
        <w:t>o informal.</w:t>
      </w:r>
    </w:p>
    <w:p w14:paraId="0A1360D4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  <w:b/>
        </w:rPr>
      </w:pPr>
      <w:r w:rsidRPr="00036290">
        <w:rPr>
          <w:rFonts w:ascii="Arial" w:hAnsi="Arial" w:cs="Arial"/>
          <w:b/>
        </w:rPr>
        <w:t>Saludos</w:t>
      </w:r>
      <w:r w:rsidRPr="00036290">
        <w:rPr>
          <w:rFonts w:ascii="Arial" w:hAnsi="Arial" w:cs="Arial"/>
          <w:b/>
          <w:spacing w:val="1"/>
        </w:rPr>
        <w:t xml:space="preserve"> </w:t>
      </w:r>
      <w:r w:rsidRPr="00036290">
        <w:rPr>
          <w:rFonts w:ascii="Arial" w:hAnsi="Arial" w:cs="Arial"/>
          <w:b/>
        </w:rPr>
        <w:t>y</w:t>
      </w:r>
      <w:r w:rsidRPr="00036290">
        <w:rPr>
          <w:rFonts w:ascii="Arial" w:hAnsi="Arial" w:cs="Arial"/>
          <w:b/>
          <w:spacing w:val="-7"/>
        </w:rPr>
        <w:t xml:space="preserve"> </w:t>
      </w:r>
      <w:r w:rsidRPr="00036290">
        <w:rPr>
          <w:rFonts w:ascii="Arial" w:hAnsi="Arial" w:cs="Arial"/>
          <w:b/>
        </w:rPr>
        <w:t>despedidas.</w:t>
      </w:r>
    </w:p>
    <w:p w14:paraId="247658CB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3" w:name="_Toc117101619"/>
      <w:bookmarkStart w:id="4" w:name="_Toc117506433"/>
      <w:r w:rsidRPr="00036290">
        <w:rPr>
          <w:rFonts w:ascii="Arial" w:hAnsi="Arial" w:cs="Arial"/>
        </w:rPr>
        <w:t>Reconocimiento</w:t>
      </w:r>
      <w:r w:rsidRPr="00036290">
        <w:rPr>
          <w:rFonts w:ascii="Arial" w:hAnsi="Arial" w:cs="Arial"/>
        </w:rPr>
        <w:tab/>
        <w:t>de</w:t>
      </w:r>
      <w:r w:rsidRPr="00036290">
        <w:rPr>
          <w:rFonts w:ascii="Arial" w:hAnsi="Arial" w:cs="Arial"/>
        </w:rPr>
        <w:tab/>
        <w:t>mensajes</w:t>
      </w:r>
      <w:r w:rsidRPr="00036290">
        <w:rPr>
          <w:rFonts w:ascii="Arial" w:hAnsi="Arial" w:cs="Arial"/>
        </w:rPr>
        <w:tab/>
        <w:t>profesionales</w:t>
      </w:r>
      <w:r w:rsidRPr="00036290">
        <w:rPr>
          <w:rFonts w:ascii="Arial" w:hAnsi="Arial" w:cs="Arial"/>
        </w:rPr>
        <w:tab/>
        <w:t>del</w:t>
      </w:r>
      <w:r w:rsidRPr="00036290">
        <w:rPr>
          <w:rFonts w:ascii="Arial" w:hAnsi="Arial" w:cs="Arial"/>
        </w:rPr>
        <w:tab/>
        <w:t>sector</w:t>
      </w:r>
      <w:r w:rsidRPr="00036290">
        <w:rPr>
          <w:rFonts w:ascii="Arial" w:hAnsi="Arial" w:cs="Arial"/>
        </w:rPr>
        <w:tab/>
        <w:t>y</w:t>
      </w:r>
      <w:r w:rsidRPr="00036290">
        <w:rPr>
          <w:rFonts w:ascii="Arial" w:hAnsi="Arial" w:cs="Arial"/>
          <w:spacing w:val="-64"/>
        </w:rPr>
        <w:t xml:space="preserve"> </w:t>
      </w:r>
      <w:r w:rsidRPr="00036290">
        <w:rPr>
          <w:rFonts w:ascii="Arial" w:hAnsi="Arial" w:cs="Arial"/>
        </w:rPr>
        <w:t>cotidianos.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Petición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productos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o</w:t>
      </w:r>
      <w:r w:rsidRPr="00036290">
        <w:rPr>
          <w:rFonts w:ascii="Arial" w:hAnsi="Arial" w:cs="Arial"/>
          <w:spacing w:val="3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prestación</w:t>
      </w:r>
      <w:r w:rsidRPr="00036290">
        <w:rPr>
          <w:rFonts w:ascii="Arial" w:hAnsi="Arial" w:cs="Arial"/>
          <w:spacing w:val="-6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servicios.</w:t>
      </w:r>
      <w:bookmarkEnd w:id="3"/>
      <w:bookmarkEnd w:id="4"/>
    </w:p>
    <w:p w14:paraId="6B392AED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Mensajes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directos,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telefónicos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grabados.</w:t>
      </w:r>
    </w:p>
    <w:p w14:paraId="0B30B55F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Terminología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específica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del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área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profesional.</w:t>
      </w:r>
    </w:p>
    <w:p w14:paraId="66AAA6F2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Petición</w:t>
      </w:r>
      <w:r w:rsidRPr="00036290">
        <w:rPr>
          <w:rFonts w:ascii="Arial" w:hAnsi="Arial" w:cs="Arial"/>
          <w:spacing w:val="61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62"/>
        </w:rPr>
        <w:t xml:space="preserve"> </w:t>
      </w:r>
      <w:r w:rsidRPr="00036290">
        <w:rPr>
          <w:rFonts w:ascii="Arial" w:hAnsi="Arial" w:cs="Arial"/>
        </w:rPr>
        <w:t>información</w:t>
      </w:r>
      <w:r w:rsidRPr="00036290">
        <w:rPr>
          <w:rFonts w:ascii="Arial" w:hAnsi="Arial" w:cs="Arial"/>
          <w:spacing w:val="62"/>
        </w:rPr>
        <w:t xml:space="preserve"> </w:t>
      </w:r>
      <w:r w:rsidRPr="00036290">
        <w:rPr>
          <w:rFonts w:ascii="Arial" w:hAnsi="Arial" w:cs="Arial"/>
        </w:rPr>
        <w:t>sobre</w:t>
      </w:r>
      <w:r w:rsidRPr="00036290">
        <w:rPr>
          <w:rFonts w:ascii="Arial" w:hAnsi="Arial" w:cs="Arial"/>
          <w:spacing w:val="62"/>
        </w:rPr>
        <w:t xml:space="preserve"> </w:t>
      </w:r>
      <w:r w:rsidRPr="00036290">
        <w:rPr>
          <w:rFonts w:ascii="Arial" w:hAnsi="Arial" w:cs="Arial"/>
        </w:rPr>
        <w:t>la</w:t>
      </w:r>
      <w:r w:rsidRPr="00036290">
        <w:rPr>
          <w:rFonts w:ascii="Arial" w:hAnsi="Arial" w:cs="Arial"/>
          <w:spacing w:val="62"/>
        </w:rPr>
        <w:t xml:space="preserve"> </w:t>
      </w:r>
      <w:r w:rsidRPr="00036290">
        <w:rPr>
          <w:rFonts w:ascii="Arial" w:hAnsi="Arial" w:cs="Arial"/>
        </w:rPr>
        <w:t>oferta</w:t>
      </w:r>
      <w:r w:rsidRPr="00036290">
        <w:rPr>
          <w:rFonts w:ascii="Arial" w:hAnsi="Arial" w:cs="Arial"/>
          <w:spacing w:val="62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61"/>
        </w:rPr>
        <w:t xml:space="preserve"> </w:t>
      </w:r>
      <w:r w:rsidRPr="00036290">
        <w:rPr>
          <w:rFonts w:ascii="Arial" w:hAnsi="Arial" w:cs="Arial"/>
        </w:rPr>
        <w:t>productos</w:t>
      </w:r>
      <w:r w:rsidRPr="00036290">
        <w:rPr>
          <w:rFonts w:ascii="Arial" w:hAnsi="Arial" w:cs="Arial"/>
          <w:spacing w:val="61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61"/>
        </w:rPr>
        <w:t xml:space="preserve"> </w:t>
      </w:r>
      <w:r w:rsidRPr="00036290">
        <w:rPr>
          <w:rFonts w:ascii="Arial" w:hAnsi="Arial" w:cs="Arial"/>
        </w:rPr>
        <w:t>servicios.</w:t>
      </w:r>
      <w:r w:rsidRPr="00036290">
        <w:rPr>
          <w:rFonts w:ascii="Arial" w:hAnsi="Arial" w:cs="Arial"/>
          <w:spacing w:val="-64"/>
        </w:rPr>
        <w:t xml:space="preserve"> </w:t>
      </w:r>
      <w:r w:rsidRPr="00036290">
        <w:rPr>
          <w:rFonts w:ascii="Arial" w:hAnsi="Arial" w:cs="Arial"/>
        </w:rPr>
        <w:t>Reconocimiento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la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comunicación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una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queja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y/o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reclamación.</w:t>
      </w:r>
    </w:p>
    <w:p w14:paraId="3BD37CEA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5" w:name="_Toc117101620"/>
      <w:bookmarkStart w:id="6" w:name="_Toc117506434"/>
      <w:r w:rsidRPr="00036290">
        <w:rPr>
          <w:rFonts w:ascii="Arial" w:hAnsi="Arial" w:cs="Arial"/>
        </w:rPr>
        <w:lastRenderedPageBreak/>
        <w:t>Actuación</w:t>
      </w:r>
      <w:r w:rsidRPr="00036290">
        <w:rPr>
          <w:rFonts w:ascii="Arial" w:hAnsi="Arial" w:cs="Arial"/>
          <w:spacing w:val="54"/>
        </w:rPr>
        <w:t xml:space="preserve"> </w:t>
      </w:r>
      <w:r w:rsidRPr="00036290">
        <w:rPr>
          <w:rFonts w:ascii="Arial" w:hAnsi="Arial" w:cs="Arial"/>
        </w:rPr>
        <w:t>en</w:t>
      </w:r>
      <w:r w:rsidRPr="00036290">
        <w:rPr>
          <w:rFonts w:ascii="Arial" w:hAnsi="Arial" w:cs="Arial"/>
          <w:spacing w:val="55"/>
        </w:rPr>
        <w:t xml:space="preserve"> </w:t>
      </w:r>
      <w:r w:rsidRPr="00036290">
        <w:rPr>
          <w:rFonts w:ascii="Arial" w:hAnsi="Arial" w:cs="Arial"/>
        </w:rPr>
        <w:t>la</w:t>
      </w:r>
      <w:r w:rsidRPr="00036290">
        <w:rPr>
          <w:rFonts w:ascii="Arial" w:hAnsi="Arial" w:cs="Arial"/>
          <w:spacing w:val="63"/>
        </w:rPr>
        <w:t xml:space="preserve"> </w:t>
      </w:r>
      <w:r w:rsidRPr="00036290">
        <w:rPr>
          <w:rFonts w:ascii="Arial" w:hAnsi="Arial" w:cs="Arial"/>
        </w:rPr>
        <w:t>prestación</w:t>
      </w:r>
      <w:r w:rsidRPr="00036290">
        <w:rPr>
          <w:rFonts w:ascii="Arial" w:hAnsi="Arial" w:cs="Arial"/>
          <w:spacing w:val="55"/>
        </w:rPr>
        <w:t xml:space="preserve"> </w:t>
      </w:r>
      <w:r w:rsidRPr="00036290">
        <w:rPr>
          <w:rFonts w:ascii="Arial" w:hAnsi="Arial" w:cs="Arial"/>
        </w:rPr>
        <w:t>del</w:t>
      </w:r>
      <w:r w:rsidRPr="00036290">
        <w:rPr>
          <w:rFonts w:ascii="Arial" w:hAnsi="Arial" w:cs="Arial"/>
          <w:spacing w:val="60"/>
        </w:rPr>
        <w:t xml:space="preserve"> </w:t>
      </w:r>
      <w:r w:rsidRPr="00036290">
        <w:rPr>
          <w:rFonts w:ascii="Arial" w:hAnsi="Arial" w:cs="Arial"/>
        </w:rPr>
        <w:t>servicio</w:t>
      </w:r>
      <w:r w:rsidRPr="00036290">
        <w:rPr>
          <w:rFonts w:ascii="Arial" w:hAnsi="Arial" w:cs="Arial"/>
          <w:spacing w:val="54"/>
        </w:rPr>
        <w:t xml:space="preserve"> </w:t>
      </w:r>
      <w:r w:rsidRPr="00036290">
        <w:rPr>
          <w:rFonts w:ascii="Arial" w:hAnsi="Arial" w:cs="Arial"/>
        </w:rPr>
        <w:t>administrativo</w:t>
      </w:r>
      <w:r w:rsidRPr="00036290">
        <w:rPr>
          <w:rFonts w:ascii="Arial" w:hAnsi="Arial" w:cs="Arial"/>
          <w:spacing w:val="55"/>
        </w:rPr>
        <w:t xml:space="preserve"> </w:t>
      </w:r>
      <w:r w:rsidRPr="00036290">
        <w:rPr>
          <w:rFonts w:ascii="Arial" w:hAnsi="Arial" w:cs="Arial"/>
        </w:rPr>
        <w:t>en</w:t>
      </w:r>
      <w:r w:rsidRPr="00036290">
        <w:rPr>
          <w:rFonts w:ascii="Arial" w:hAnsi="Arial" w:cs="Arial"/>
          <w:spacing w:val="60"/>
        </w:rPr>
        <w:t xml:space="preserve"> </w:t>
      </w:r>
      <w:r w:rsidRPr="00036290">
        <w:rPr>
          <w:rFonts w:ascii="Arial" w:hAnsi="Arial" w:cs="Arial"/>
        </w:rPr>
        <w:t>las</w:t>
      </w:r>
      <w:r w:rsidRPr="00036290">
        <w:rPr>
          <w:rFonts w:ascii="Arial" w:hAnsi="Arial" w:cs="Arial"/>
          <w:spacing w:val="-64"/>
        </w:rPr>
        <w:t xml:space="preserve"> </w:t>
      </w:r>
      <w:r w:rsidRPr="00036290">
        <w:rPr>
          <w:rFonts w:ascii="Arial" w:hAnsi="Arial" w:cs="Arial"/>
        </w:rPr>
        <w:t>empresas.</w:t>
      </w:r>
      <w:bookmarkEnd w:id="5"/>
      <w:bookmarkEnd w:id="6"/>
    </w:p>
    <w:p w14:paraId="3B6BDF2C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  <w:b/>
        </w:rPr>
      </w:pPr>
      <w:r w:rsidRPr="00036290">
        <w:rPr>
          <w:rFonts w:ascii="Arial" w:hAnsi="Arial" w:cs="Arial"/>
          <w:b/>
        </w:rPr>
        <w:t>Ideas</w:t>
      </w:r>
      <w:r w:rsidRPr="00036290">
        <w:rPr>
          <w:rFonts w:ascii="Arial" w:hAnsi="Arial" w:cs="Arial"/>
          <w:b/>
          <w:spacing w:val="-4"/>
        </w:rPr>
        <w:t xml:space="preserve"> </w:t>
      </w:r>
      <w:r w:rsidRPr="00036290">
        <w:rPr>
          <w:rFonts w:ascii="Arial" w:hAnsi="Arial" w:cs="Arial"/>
          <w:b/>
        </w:rPr>
        <w:t>principales</w:t>
      </w:r>
      <w:r w:rsidRPr="00036290">
        <w:rPr>
          <w:rFonts w:ascii="Arial" w:hAnsi="Arial" w:cs="Arial"/>
          <w:b/>
          <w:spacing w:val="1"/>
        </w:rPr>
        <w:t xml:space="preserve"> </w:t>
      </w:r>
      <w:r w:rsidRPr="00036290">
        <w:rPr>
          <w:rFonts w:ascii="Arial" w:hAnsi="Arial" w:cs="Arial"/>
          <w:b/>
        </w:rPr>
        <w:t>y</w:t>
      </w:r>
      <w:r w:rsidRPr="00036290">
        <w:rPr>
          <w:rFonts w:ascii="Arial" w:hAnsi="Arial" w:cs="Arial"/>
          <w:b/>
          <w:spacing w:val="-7"/>
        </w:rPr>
        <w:t xml:space="preserve"> </w:t>
      </w:r>
      <w:r w:rsidRPr="00036290">
        <w:rPr>
          <w:rFonts w:ascii="Arial" w:hAnsi="Arial" w:cs="Arial"/>
          <w:b/>
        </w:rPr>
        <w:t>secundarias.</w:t>
      </w:r>
    </w:p>
    <w:p w14:paraId="345D5D5F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Recursos</w:t>
      </w:r>
      <w:r w:rsidRPr="00036290">
        <w:rPr>
          <w:rFonts w:ascii="Arial" w:hAnsi="Arial" w:cs="Arial"/>
          <w:spacing w:val="-14"/>
        </w:rPr>
        <w:t xml:space="preserve"> </w:t>
      </w:r>
      <w:r w:rsidRPr="00036290">
        <w:rPr>
          <w:rFonts w:ascii="Arial" w:hAnsi="Arial" w:cs="Arial"/>
        </w:rPr>
        <w:t>gramaticales:</w:t>
      </w:r>
      <w:r w:rsidRPr="00036290">
        <w:rPr>
          <w:rFonts w:ascii="Arial" w:hAnsi="Arial" w:cs="Arial"/>
          <w:spacing w:val="-10"/>
        </w:rPr>
        <w:t xml:space="preserve"> </w:t>
      </w:r>
      <w:r w:rsidRPr="00036290">
        <w:rPr>
          <w:rFonts w:ascii="Arial" w:hAnsi="Arial" w:cs="Arial"/>
        </w:rPr>
        <w:t>Tiempos</w:t>
      </w:r>
      <w:r w:rsidRPr="00036290">
        <w:rPr>
          <w:rFonts w:ascii="Arial" w:hAnsi="Arial" w:cs="Arial"/>
          <w:spacing w:val="-9"/>
        </w:rPr>
        <w:t xml:space="preserve"> </w:t>
      </w:r>
      <w:r w:rsidRPr="00036290">
        <w:rPr>
          <w:rFonts w:ascii="Arial" w:hAnsi="Arial" w:cs="Arial"/>
        </w:rPr>
        <w:t>verbales,</w:t>
      </w:r>
      <w:r w:rsidRPr="00036290">
        <w:rPr>
          <w:rFonts w:ascii="Arial" w:hAnsi="Arial" w:cs="Arial"/>
          <w:spacing w:val="-15"/>
        </w:rPr>
        <w:t xml:space="preserve"> </w:t>
      </w:r>
      <w:r w:rsidRPr="00036290">
        <w:rPr>
          <w:rFonts w:ascii="Arial" w:hAnsi="Arial" w:cs="Arial"/>
        </w:rPr>
        <w:t>preposiciones,</w:t>
      </w:r>
      <w:r w:rsidRPr="00036290">
        <w:rPr>
          <w:rFonts w:ascii="Arial" w:hAnsi="Arial" w:cs="Arial"/>
          <w:spacing w:val="-11"/>
        </w:rPr>
        <w:t xml:space="preserve"> </w:t>
      </w:r>
      <w:r w:rsidRPr="00036290">
        <w:rPr>
          <w:rFonts w:ascii="Arial" w:hAnsi="Arial" w:cs="Arial"/>
        </w:rPr>
        <w:t>locuciones,</w:t>
      </w:r>
      <w:r w:rsidRPr="00036290">
        <w:rPr>
          <w:rFonts w:ascii="Arial" w:hAnsi="Arial" w:cs="Arial"/>
          <w:spacing w:val="-64"/>
        </w:rPr>
        <w:t xml:space="preserve"> </w:t>
      </w:r>
      <w:r w:rsidRPr="00036290">
        <w:rPr>
          <w:rFonts w:ascii="Arial" w:hAnsi="Arial" w:cs="Arial"/>
        </w:rPr>
        <w:t>expresión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la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condición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duda,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adverbios,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locuciones</w:t>
      </w:r>
      <w:r w:rsidRPr="00036290">
        <w:rPr>
          <w:rFonts w:ascii="Arial" w:hAnsi="Arial" w:cs="Arial"/>
          <w:spacing w:val="-64"/>
        </w:rPr>
        <w:t xml:space="preserve"> </w:t>
      </w:r>
      <w:r w:rsidRPr="00036290">
        <w:rPr>
          <w:rFonts w:ascii="Arial" w:hAnsi="Arial" w:cs="Arial"/>
        </w:rPr>
        <w:t>preposicionales y adverbiales, uso de la voz pasiva, oraciones de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relativo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estilo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indirecto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otros.</w:t>
      </w:r>
    </w:p>
    <w:p w14:paraId="7CD3DCCD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Otros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recursos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lingüísticos: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gustos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preferencias,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sugerencias,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argumentaciones,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instrucciones.</w:t>
      </w:r>
    </w:p>
    <w:p w14:paraId="66CA95C3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Diferentes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acentos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lengua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oral.</w:t>
      </w:r>
    </w:p>
    <w:p w14:paraId="04E04C42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Interpretación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mensajes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escritos:</w:t>
      </w:r>
    </w:p>
    <w:p w14:paraId="2BDA4177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Comprensión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mensajes,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textos,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artículos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básicos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profesionales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cotidianos:</w:t>
      </w:r>
    </w:p>
    <w:p w14:paraId="6F0E42A0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Comunicación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formal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o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informal.</w:t>
      </w:r>
    </w:p>
    <w:p w14:paraId="111EF082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</w:p>
    <w:p w14:paraId="6AFD72C8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7" w:name="_Toc117101621"/>
      <w:bookmarkStart w:id="8" w:name="_Toc117506435"/>
      <w:r w:rsidRPr="00036290">
        <w:rPr>
          <w:rFonts w:ascii="Arial" w:hAnsi="Arial" w:cs="Arial"/>
        </w:rPr>
        <w:t>Soportes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telemáticos: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fax,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e-mail,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burofax,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entre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otros.</w:t>
      </w:r>
      <w:bookmarkEnd w:id="7"/>
      <w:bookmarkEnd w:id="8"/>
    </w:p>
    <w:p w14:paraId="18294E68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Terminología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específica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del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área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profesional.</w:t>
      </w:r>
    </w:p>
    <w:p w14:paraId="03B1A70E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Interpretación de la petición de la oferta de productos o servicios.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Atención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en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reservas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servicios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o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servicios.</w:t>
      </w:r>
    </w:p>
    <w:p w14:paraId="51626B33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9" w:name="_Toc117101622"/>
      <w:bookmarkStart w:id="10" w:name="_Toc117506436"/>
      <w:r w:rsidRPr="00036290">
        <w:rPr>
          <w:rFonts w:ascii="Arial" w:hAnsi="Arial" w:cs="Arial"/>
        </w:rPr>
        <w:t>Idea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principal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e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ideas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secundarias.</w:t>
      </w:r>
      <w:bookmarkEnd w:id="9"/>
      <w:bookmarkEnd w:id="10"/>
    </w:p>
    <w:p w14:paraId="47B75653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Recursos gramaticales: Tiempos verbales, preposiciones, adverbios,</w:t>
      </w:r>
      <w:r w:rsidRPr="00036290">
        <w:rPr>
          <w:rFonts w:ascii="Arial" w:hAnsi="Arial" w:cs="Arial"/>
          <w:spacing w:val="-64"/>
        </w:rPr>
        <w:t xml:space="preserve"> </w:t>
      </w:r>
      <w:r w:rsidRPr="00036290">
        <w:rPr>
          <w:rFonts w:ascii="Arial" w:hAnsi="Arial" w:cs="Arial"/>
        </w:rPr>
        <w:t>locuciones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preposicionales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adverbiales,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uso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la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voz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pasiva,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oraciones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relativo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y estilo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indirecto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 xml:space="preserve"> y otros. Relaciones</w:t>
      </w:r>
      <w:r w:rsidRPr="00036290">
        <w:rPr>
          <w:rFonts w:ascii="Arial" w:hAnsi="Arial" w:cs="Arial"/>
          <w:spacing w:val="37"/>
        </w:rPr>
        <w:t xml:space="preserve"> </w:t>
      </w:r>
      <w:r w:rsidRPr="00036290">
        <w:rPr>
          <w:rFonts w:ascii="Arial" w:hAnsi="Arial" w:cs="Arial"/>
        </w:rPr>
        <w:t>lógicas:</w:t>
      </w:r>
      <w:r w:rsidRPr="00036290">
        <w:rPr>
          <w:rFonts w:ascii="Arial" w:hAnsi="Arial" w:cs="Arial"/>
          <w:spacing w:val="35"/>
        </w:rPr>
        <w:t xml:space="preserve"> </w:t>
      </w:r>
      <w:r w:rsidRPr="00036290">
        <w:rPr>
          <w:rFonts w:ascii="Arial" w:hAnsi="Arial" w:cs="Arial"/>
        </w:rPr>
        <w:t>oposición,</w:t>
      </w:r>
      <w:r w:rsidRPr="00036290">
        <w:rPr>
          <w:rFonts w:ascii="Arial" w:hAnsi="Arial" w:cs="Arial"/>
          <w:spacing w:val="35"/>
        </w:rPr>
        <w:t xml:space="preserve"> </w:t>
      </w:r>
      <w:r w:rsidRPr="00036290">
        <w:rPr>
          <w:rFonts w:ascii="Arial" w:hAnsi="Arial" w:cs="Arial"/>
        </w:rPr>
        <w:t>concesión,</w:t>
      </w:r>
      <w:r w:rsidRPr="00036290">
        <w:rPr>
          <w:rFonts w:ascii="Arial" w:hAnsi="Arial" w:cs="Arial"/>
          <w:spacing w:val="36"/>
        </w:rPr>
        <w:t xml:space="preserve"> </w:t>
      </w:r>
      <w:r w:rsidRPr="00036290">
        <w:rPr>
          <w:rFonts w:ascii="Arial" w:hAnsi="Arial" w:cs="Arial"/>
        </w:rPr>
        <w:t>comparación,</w:t>
      </w:r>
      <w:r w:rsidRPr="00036290">
        <w:rPr>
          <w:rFonts w:ascii="Arial" w:hAnsi="Arial" w:cs="Arial"/>
          <w:spacing w:val="35"/>
        </w:rPr>
        <w:t xml:space="preserve"> </w:t>
      </w:r>
      <w:r w:rsidRPr="00036290">
        <w:rPr>
          <w:rFonts w:ascii="Arial" w:hAnsi="Arial" w:cs="Arial"/>
        </w:rPr>
        <w:t>condición,</w:t>
      </w:r>
      <w:r w:rsidRPr="00036290">
        <w:rPr>
          <w:rFonts w:ascii="Arial" w:hAnsi="Arial" w:cs="Arial"/>
          <w:spacing w:val="35"/>
        </w:rPr>
        <w:t xml:space="preserve"> </w:t>
      </w:r>
      <w:r w:rsidRPr="00036290">
        <w:rPr>
          <w:rFonts w:ascii="Arial" w:hAnsi="Arial" w:cs="Arial"/>
        </w:rPr>
        <w:t>causa,</w:t>
      </w:r>
      <w:r w:rsidRPr="00036290">
        <w:rPr>
          <w:rFonts w:ascii="Arial" w:hAnsi="Arial" w:cs="Arial"/>
          <w:spacing w:val="-63"/>
        </w:rPr>
        <w:t xml:space="preserve"> </w:t>
      </w:r>
      <w:r w:rsidRPr="00036290">
        <w:rPr>
          <w:rFonts w:ascii="Arial" w:hAnsi="Arial" w:cs="Arial"/>
        </w:rPr>
        <w:t>finalidad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resultado.</w:t>
      </w:r>
    </w:p>
    <w:p w14:paraId="5F777CFA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Relaciones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temporales:</w:t>
      </w:r>
      <w:r w:rsidRPr="00036290">
        <w:rPr>
          <w:rFonts w:ascii="Arial" w:hAnsi="Arial" w:cs="Arial"/>
          <w:spacing w:val="-7"/>
        </w:rPr>
        <w:t xml:space="preserve"> </w:t>
      </w:r>
      <w:r w:rsidRPr="00036290">
        <w:rPr>
          <w:rFonts w:ascii="Arial" w:hAnsi="Arial" w:cs="Arial"/>
        </w:rPr>
        <w:t>anterioridad,</w:t>
      </w:r>
      <w:r w:rsidRPr="00036290">
        <w:rPr>
          <w:rFonts w:ascii="Arial" w:hAnsi="Arial" w:cs="Arial"/>
          <w:spacing w:val="-7"/>
        </w:rPr>
        <w:t xml:space="preserve"> </w:t>
      </w:r>
      <w:r w:rsidRPr="00036290">
        <w:rPr>
          <w:rFonts w:ascii="Arial" w:hAnsi="Arial" w:cs="Arial"/>
        </w:rPr>
        <w:t>posterioridad,</w:t>
      </w:r>
      <w:r w:rsidRPr="00036290">
        <w:rPr>
          <w:rFonts w:ascii="Arial" w:hAnsi="Arial" w:cs="Arial"/>
          <w:spacing w:val="-6"/>
        </w:rPr>
        <w:t xml:space="preserve"> </w:t>
      </w:r>
      <w:r w:rsidRPr="00036290">
        <w:rPr>
          <w:rFonts w:ascii="Arial" w:hAnsi="Arial" w:cs="Arial"/>
        </w:rPr>
        <w:t>simultaneidad.</w:t>
      </w:r>
    </w:p>
    <w:p w14:paraId="06025FF6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Producción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mensajes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orales:</w:t>
      </w:r>
    </w:p>
    <w:p w14:paraId="24280B61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Registros</w:t>
      </w:r>
      <w:r w:rsidRPr="00036290">
        <w:rPr>
          <w:rFonts w:ascii="Arial" w:hAnsi="Arial" w:cs="Arial"/>
          <w:spacing w:val="18"/>
        </w:rPr>
        <w:t xml:space="preserve"> </w:t>
      </w:r>
      <w:r w:rsidRPr="00036290">
        <w:rPr>
          <w:rFonts w:ascii="Arial" w:hAnsi="Arial" w:cs="Arial"/>
        </w:rPr>
        <w:t>utilizados</w:t>
      </w:r>
      <w:r w:rsidRPr="00036290">
        <w:rPr>
          <w:rFonts w:ascii="Arial" w:hAnsi="Arial" w:cs="Arial"/>
          <w:spacing w:val="19"/>
        </w:rPr>
        <w:t xml:space="preserve"> </w:t>
      </w:r>
      <w:r w:rsidRPr="00036290">
        <w:rPr>
          <w:rFonts w:ascii="Arial" w:hAnsi="Arial" w:cs="Arial"/>
        </w:rPr>
        <w:t>en</w:t>
      </w:r>
      <w:r w:rsidRPr="00036290">
        <w:rPr>
          <w:rFonts w:ascii="Arial" w:hAnsi="Arial" w:cs="Arial"/>
          <w:spacing w:val="20"/>
        </w:rPr>
        <w:t xml:space="preserve"> </w:t>
      </w:r>
      <w:r w:rsidRPr="00036290">
        <w:rPr>
          <w:rFonts w:ascii="Arial" w:hAnsi="Arial" w:cs="Arial"/>
        </w:rPr>
        <w:t>la</w:t>
      </w:r>
      <w:r w:rsidRPr="00036290">
        <w:rPr>
          <w:rFonts w:ascii="Arial" w:hAnsi="Arial" w:cs="Arial"/>
          <w:spacing w:val="19"/>
        </w:rPr>
        <w:t xml:space="preserve"> </w:t>
      </w:r>
      <w:r w:rsidRPr="00036290">
        <w:rPr>
          <w:rFonts w:ascii="Arial" w:hAnsi="Arial" w:cs="Arial"/>
        </w:rPr>
        <w:t>emisión</w:t>
      </w:r>
      <w:r w:rsidRPr="00036290">
        <w:rPr>
          <w:rFonts w:ascii="Arial" w:hAnsi="Arial" w:cs="Arial"/>
          <w:spacing w:val="20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20"/>
        </w:rPr>
        <w:t xml:space="preserve"> </w:t>
      </w:r>
      <w:r w:rsidRPr="00036290">
        <w:rPr>
          <w:rFonts w:ascii="Arial" w:hAnsi="Arial" w:cs="Arial"/>
        </w:rPr>
        <w:t>mensajes</w:t>
      </w:r>
      <w:r w:rsidRPr="00036290">
        <w:rPr>
          <w:rFonts w:ascii="Arial" w:hAnsi="Arial" w:cs="Arial"/>
          <w:spacing w:val="14"/>
        </w:rPr>
        <w:t xml:space="preserve"> </w:t>
      </w:r>
      <w:r w:rsidRPr="00036290">
        <w:rPr>
          <w:rFonts w:ascii="Arial" w:hAnsi="Arial" w:cs="Arial"/>
        </w:rPr>
        <w:t>orales.</w:t>
      </w:r>
      <w:r w:rsidRPr="00036290">
        <w:rPr>
          <w:rFonts w:ascii="Arial" w:hAnsi="Arial" w:cs="Arial"/>
          <w:spacing w:val="16"/>
        </w:rPr>
        <w:t xml:space="preserve"> </w:t>
      </w:r>
      <w:r w:rsidRPr="00036290">
        <w:rPr>
          <w:rFonts w:ascii="Arial" w:hAnsi="Arial" w:cs="Arial"/>
        </w:rPr>
        <w:t>Saludo,</w:t>
      </w:r>
      <w:r w:rsidRPr="00036290">
        <w:rPr>
          <w:rFonts w:ascii="Arial" w:hAnsi="Arial" w:cs="Arial"/>
          <w:spacing w:val="17"/>
        </w:rPr>
        <w:t xml:space="preserve"> </w:t>
      </w:r>
      <w:r w:rsidRPr="00036290">
        <w:rPr>
          <w:rFonts w:ascii="Arial" w:hAnsi="Arial" w:cs="Arial"/>
        </w:rPr>
        <w:t>acomodo</w:t>
      </w:r>
      <w:r w:rsidRPr="00036290">
        <w:rPr>
          <w:rFonts w:ascii="Arial" w:hAnsi="Arial" w:cs="Arial"/>
          <w:spacing w:val="20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64"/>
        </w:rPr>
        <w:t xml:space="preserve"> </w:t>
      </w:r>
      <w:r w:rsidRPr="00036290">
        <w:rPr>
          <w:rFonts w:ascii="Arial" w:hAnsi="Arial" w:cs="Arial"/>
        </w:rPr>
        <w:t>despedida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clientes.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Comunicación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formal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informal.</w:t>
      </w:r>
    </w:p>
    <w:p w14:paraId="2F4945C1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11" w:name="_Toc117101623"/>
      <w:bookmarkStart w:id="12" w:name="_Toc117506437"/>
      <w:r w:rsidRPr="00036290">
        <w:rPr>
          <w:rFonts w:ascii="Arial" w:hAnsi="Arial" w:cs="Arial"/>
        </w:rPr>
        <w:t>Terminología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específica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del</w:t>
      </w:r>
      <w:r w:rsidRPr="00036290">
        <w:rPr>
          <w:rFonts w:ascii="Arial" w:hAnsi="Arial" w:cs="Arial"/>
          <w:spacing w:val="-6"/>
        </w:rPr>
        <w:t xml:space="preserve"> </w:t>
      </w:r>
      <w:r w:rsidRPr="00036290">
        <w:rPr>
          <w:rFonts w:ascii="Arial" w:hAnsi="Arial" w:cs="Arial"/>
        </w:rPr>
        <w:t>área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profesional.</w:t>
      </w:r>
      <w:bookmarkEnd w:id="11"/>
      <w:bookmarkEnd w:id="12"/>
    </w:p>
    <w:p w14:paraId="2905DBD3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  <w:b/>
        </w:rPr>
      </w:pPr>
      <w:r w:rsidRPr="00036290">
        <w:rPr>
          <w:rFonts w:ascii="Arial" w:hAnsi="Arial" w:cs="Arial"/>
          <w:b/>
        </w:rPr>
        <w:t>Recursos gramaticales: tiempos verbales, preposiciones, locuciones,</w:t>
      </w:r>
      <w:r w:rsidRPr="00036290">
        <w:rPr>
          <w:rFonts w:ascii="Arial" w:hAnsi="Arial" w:cs="Arial"/>
          <w:b/>
          <w:spacing w:val="1"/>
        </w:rPr>
        <w:t xml:space="preserve"> </w:t>
      </w:r>
      <w:r w:rsidRPr="00036290">
        <w:rPr>
          <w:rFonts w:ascii="Arial" w:hAnsi="Arial" w:cs="Arial"/>
          <w:b/>
        </w:rPr>
        <w:t>expresión de la condición y duda, uso de la voz pasiva, oraciones de</w:t>
      </w:r>
      <w:r w:rsidRPr="00036290">
        <w:rPr>
          <w:rFonts w:ascii="Arial" w:hAnsi="Arial" w:cs="Arial"/>
          <w:b/>
          <w:spacing w:val="1"/>
        </w:rPr>
        <w:t xml:space="preserve"> </w:t>
      </w:r>
      <w:r w:rsidRPr="00036290">
        <w:rPr>
          <w:rFonts w:ascii="Arial" w:hAnsi="Arial" w:cs="Arial"/>
          <w:b/>
        </w:rPr>
        <w:t>relativo</w:t>
      </w:r>
      <w:r w:rsidRPr="00036290">
        <w:rPr>
          <w:rFonts w:ascii="Arial" w:hAnsi="Arial" w:cs="Arial"/>
          <w:b/>
          <w:spacing w:val="-5"/>
        </w:rPr>
        <w:t xml:space="preserve"> </w:t>
      </w:r>
      <w:r w:rsidRPr="00036290">
        <w:rPr>
          <w:rFonts w:ascii="Arial" w:hAnsi="Arial" w:cs="Arial"/>
          <w:b/>
        </w:rPr>
        <w:t>y</w:t>
      </w:r>
      <w:r w:rsidRPr="00036290">
        <w:rPr>
          <w:rFonts w:ascii="Arial" w:hAnsi="Arial" w:cs="Arial"/>
          <w:b/>
          <w:spacing w:val="-5"/>
        </w:rPr>
        <w:t xml:space="preserve"> </w:t>
      </w:r>
      <w:r w:rsidRPr="00036290">
        <w:rPr>
          <w:rFonts w:ascii="Arial" w:hAnsi="Arial" w:cs="Arial"/>
          <w:b/>
        </w:rPr>
        <w:t>estilo</w:t>
      </w:r>
      <w:r w:rsidRPr="00036290">
        <w:rPr>
          <w:rFonts w:ascii="Arial" w:hAnsi="Arial" w:cs="Arial"/>
          <w:b/>
          <w:spacing w:val="1"/>
        </w:rPr>
        <w:t xml:space="preserve"> </w:t>
      </w:r>
      <w:r w:rsidRPr="00036290">
        <w:rPr>
          <w:rFonts w:ascii="Arial" w:hAnsi="Arial" w:cs="Arial"/>
          <w:b/>
        </w:rPr>
        <w:t>indirecto.</w:t>
      </w:r>
    </w:p>
    <w:p w14:paraId="60CEF7E8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Otros</w:t>
      </w:r>
      <w:r w:rsidRPr="00036290">
        <w:rPr>
          <w:rFonts w:ascii="Arial" w:hAnsi="Arial" w:cs="Arial"/>
        </w:rPr>
        <w:tab/>
        <w:t>recursos</w:t>
      </w:r>
      <w:r w:rsidRPr="00036290">
        <w:rPr>
          <w:rFonts w:ascii="Arial" w:hAnsi="Arial" w:cs="Arial"/>
        </w:rPr>
        <w:tab/>
        <w:t>lingüísticos.</w:t>
      </w:r>
      <w:r w:rsidRPr="00036290">
        <w:rPr>
          <w:rFonts w:ascii="Arial" w:hAnsi="Arial" w:cs="Arial"/>
        </w:rPr>
        <w:tab/>
        <w:t>Gustos</w:t>
      </w:r>
      <w:r w:rsidRPr="00036290">
        <w:rPr>
          <w:rFonts w:ascii="Arial" w:hAnsi="Arial" w:cs="Arial"/>
        </w:rPr>
        <w:tab/>
        <w:t>y</w:t>
      </w:r>
      <w:r w:rsidRPr="00036290">
        <w:rPr>
          <w:rFonts w:ascii="Arial" w:hAnsi="Arial" w:cs="Arial"/>
        </w:rPr>
        <w:tab/>
        <w:t>preferencias,</w:t>
      </w:r>
      <w:r w:rsidRPr="00036290">
        <w:rPr>
          <w:rFonts w:ascii="Arial" w:hAnsi="Arial" w:cs="Arial"/>
        </w:rPr>
        <w:tab/>
      </w:r>
      <w:r w:rsidRPr="00036290">
        <w:rPr>
          <w:rFonts w:ascii="Arial" w:hAnsi="Arial" w:cs="Arial"/>
          <w:spacing w:val="-1"/>
        </w:rPr>
        <w:t>sugerencias,</w:t>
      </w:r>
      <w:r w:rsidRPr="00036290">
        <w:rPr>
          <w:rFonts w:ascii="Arial" w:hAnsi="Arial" w:cs="Arial"/>
          <w:spacing w:val="-64"/>
        </w:rPr>
        <w:t xml:space="preserve"> </w:t>
      </w:r>
      <w:r w:rsidRPr="00036290">
        <w:rPr>
          <w:rFonts w:ascii="Arial" w:hAnsi="Arial" w:cs="Arial"/>
        </w:rPr>
        <w:t>argumentaciones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instrucciones.</w:t>
      </w:r>
    </w:p>
    <w:p w14:paraId="7F095957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13" w:name="_Toc117101624"/>
      <w:bookmarkStart w:id="14" w:name="_Toc117506438"/>
      <w:r w:rsidRPr="00036290">
        <w:rPr>
          <w:rFonts w:ascii="Arial" w:hAnsi="Arial" w:cs="Arial"/>
        </w:rPr>
        <w:t>Fonética.</w:t>
      </w:r>
      <w:r w:rsidRPr="00036290">
        <w:rPr>
          <w:rFonts w:ascii="Arial" w:hAnsi="Arial" w:cs="Arial"/>
          <w:spacing w:val="-12"/>
        </w:rPr>
        <w:t xml:space="preserve"> </w:t>
      </w:r>
      <w:r w:rsidRPr="00036290">
        <w:rPr>
          <w:rFonts w:ascii="Arial" w:hAnsi="Arial" w:cs="Arial"/>
        </w:rPr>
        <w:t>Sonidos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13"/>
        </w:rPr>
        <w:t xml:space="preserve"> </w:t>
      </w:r>
      <w:r w:rsidRPr="00036290">
        <w:rPr>
          <w:rFonts w:ascii="Arial" w:hAnsi="Arial" w:cs="Arial"/>
        </w:rPr>
        <w:t>fonemas</w:t>
      </w:r>
      <w:r w:rsidRPr="00036290">
        <w:rPr>
          <w:rFonts w:ascii="Arial" w:hAnsi="Arial" w:cs="Arial"/>
          <w:spacing w:val="-9"/>
        </w:rPr>
        <w:t xml:space="preserve"> </w:t>
      </w:r>
      <w:r w:rsidRPr="00036290">
        <w:rPr>
          <w:rFonts w:ascii="Arial" w:hAnsi="Arial" w:cs="Arial"/>
        </w:rPr>
        <w:t>vocálicos</w:t>
      </w:r>
      <w:r w:rsidRPr="00036290">
        <w:rPr>
          <w:rFonts w:ascii="Arial" w:hAnsi="Arial" w:cs="Arial"/>
          <w:spacing w:val="-8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14"/>
        </w:rPr>
        <w:t xml:space="preserve"> </w:t>
      </w:r>
      <w:r w:rsidRPr="00036290">
        <w:rPr>
          <w:rFonts w:ascii="Arial" w:hAnsi="Arial" w:cs="Arial"/>
        </w:rPr>
        <w:t>sus</w:t>
      </w:r>
      <w:r w:rsidRPr="00036290">
        <w:rPr>
          <w:rFonts w:ascii="Arial" w:hAnsi="Arial" w:cs="Arial"/>
          <w:spacing w:val="-8"/>
        </w:rPr>
        <w:t xml:space="preserve"> </w:t>
      </w:r>
      <w:r w:rsidRPr="00036290">
        <w:rPr>
          <w:rFonts w:ascii="Arial" w:hAnsi="Arial" w:cs="Arial"/>
        </w:rPr>
        <w:t>combinaciones</w:t>
      </w:r>
      <w:r w:rsidRPr="00036290">
        <w:rPr>
          <w:rFonts w:ascii="Arial" w:hAnsi="Arial" w:cs="Arial"/>
          <w:spacing w:val="-9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13"/>
        </w:rPr>
        <w:t xml:space="preserve"> </w:t>
      </w:r>
      <w:r w:rsidRPr="00036290">
        <w:rPr>
          <w:rFonts w:ascii="Arial" w:hAnsi="Arial" w:cs="Arial"/>
        </w:rPr>
        <w:t>sonidos</w:t>
      </w:r>
      <w:r w:rsidRPr="00036290">
        <w:rPr>
          <w:rFonts w:ascii="Arial" w:hAnsi="Arial" w:cs="Arial"/>
          <w:spacing w:val="-64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fonemas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consonánticos</w:t>
      </w:r>
      <w:r w:rsidRPr="00036290">
        <w:rPr>
          <w:rFonts w:ascii="Arial" w:hAnsi="Arial" w:cs="Arial"/>
          <w:spacing w:val="4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sus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agrupaciones.</w:t>
      </w:r>
      <w:bookmarkEnd w:id="13"/>
      <w:bookmarkEnd w:id="14"/>
    </w:p>
    <w:p w14:paraId="24B56B8C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Comunicación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presencial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y/o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telefónica.</w:t>
      </w:r>
    </w:p>
    <w:p w14:paraId="5EEBA6F6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15" w:name="_Toc117101625"/>
      <w:bookmarkStart w:id="16" w:name="_Toc117506439"/>
      <w:r w:rsidRPr="00036290">
        <w:rPr>
          <w:rFonts w:ascii="Arial" w:hAnsi="Arial" w:cs="Arial"/>
        </w:rPr>
        <w:t>Información</w:t>
      </w:r>
      <w:r w:rsidRPr="00036290">
        <w:rPr>
          <w:rFonts w:ascii="Arial" w:hAnsi="Arial" w:cs="Arial"/>
          <w:spacing w:val="-6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2"/>
        </w:rPr>
        <w:t xml:space="preserve"> </w:t>
      </w:r>
      <w:r w:rsidRPr="00036290">
        <w:rPr>
          <w:rFonts w:ascii="Arial" w:hAnsi="Arial" w:cs="Arial"/>
        </w:rPr>
        <w:t>la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oferta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productos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servicios.</w:t>
      </w:r>
      <w:bookmarkEnd w:id="15"/>
      <w:bookmarkEnd w:id="16"/>
    </w:p>
    <w:p w14:paraId="117101B0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</w:p>
    <w:p w14:paraId="375A7A01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  <w:b/>
        </w:rPr>
      </w:pPr>
      <w:r w:rsidRPr="00036290">
        <w:rPr>
          <w:rFonts w:ascii="Arial" w:hAnsi="Arial" w:cs="Arial"/>
          <w:b/>
        </w:rPr>
        <w:t>Confirmación</w:t>
      </w:r>
      <w:r w:rsidRPr="00036290">
        <w:rPr>
          <w:rFonts w:ascii="Arial" w:hAnsi="Arial" w:cs="Arial"/>
          <w:b/>
          <w:spacing w:val="-6"/>
        </w:rPr>
        <w:t xml:space="preserve"> </w:t>
      </w:r>
      <w:r w:rsidRPr="00036290">
        <w:rPr>
          <w:rFonts w:ascii="Arial" w:hAnsi="Arial" w:cs="Arial"/>
          <w:b/>
        </w:rPr>
        <w:t>verbal</w:t>
      </w:r>
      <w:r w:rsidRPr="00036290">
        <w:rPr>
          <w:rFonts w:ascii="Arial" w:hAnsi="Arial" w:cs="Arial"/>
          <w:b/>
          <w:spacing w:val="-5"/>
        </w:rPr>
        <w:t xml:space="preserve"> </w:t>
      </w:r>
      <w:r w:rsidRPr="00036290">
        <w:rPr>
          <w:rFonts w:ascii="Arial" w:hAnsi="Arial" w:cs="Arial"/>
          <w:b/>
        </w:rPr>
        <w:t>de</w:t>
      </w:r>
      <w:r w:rsidRPr="00036290">
        <w:rPr>
          <w:rFonts w:ascii="Arial" w:hAnsi="Arial" w:cs="Arial"/>
          <w:b/>
          <w:spacing w:val="-2"/>
        </w:rPr>
        <w:t xml:space="preserve"> </w:t>
      </w:r>
      <w:r w:rsidRPr="00036290">
        <w:rPr>
          <w:rFonts w:ascii="Arial" w:hAnsi="Arial" w:cs="Arial"/>
          <w:b/>
        </w:rPr>
        <w:t>la</w:t>
      </w:r>
      <w:r w:rsidRPr="00036290">
        <w:rPr>
          <w:rFonts w:ascii="Arial" w:hAnsi="Arial" w:cs="Arial"/>
          <w:b/>
          <w:spacing w:val="-3"/>
        </w:rPr>
        <w:t xml:space="preserve"> </w:t>
      </w:r>
      <w:r w:rsidRPr="00036290">
        <w:rPr>
          <w:rFonts w:ascii="Arial" w:hAnsi="Arial" w:cs="Arial"/>
          <w:b/>
        </w:rPr>
        <w:t>oferta</w:t>
      </w:r>
      <w:r w:rsidRPr="00036290">
        <w:rPr>
          <w:rFonts w:ascii="Arial" w:hAnsi="Arial" w:cs="Arial"/>
          <w:b/>
          <w:spacing w:val="-2"/>
        </w:rPr>
        <w:t xml:space="preserve"> </w:t>
      </w:r>
      <w:r w:rsidRPr="00036290">
        <w:rPr>
          <w:rFonts w:ascii="Arial" w:hAnsi="Arial" w:cs="Arial"/>
          <w:b/>
        </w:rPr>
        <w:t>solicitada.</w:t>
      </w:r>
      <w:bookmarkStart w:id="17" w:name="_Toc117101626"/>
      <w:bookmarkStart w:id="18" w:name="_Toc117506440"/>
    </w:p>
    <w:p w14:paraId="250753A1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Resolución</w:t>
      </w:r>
      <w:r w:rsidRPr="00036290">
        <w:rPr>
          <w:rFonts w:ascii="Arial" w:hAnsi="Arial" w:cs="Arial"/>
          <w:spacing w:val="-7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2"/>
        </w:rPr>
        <w:t xml:space="preserve"> </w:t>
      </w:r>
      <w:r w:rsidRPr="00036290">
        <w:rPr>
          <w:rFonts w:ascii="Arial" w:hAnsi="Arial" w:cs="Arial"/>
        </w:rPr>
        <w:t>quejas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reclamaciones.</w:t>
      </w:r>
      <w:bookmarkEnd w:id="17"/>
      <w:bookmarkEnd w:id="18"/>
    </w:p>
    <w:p w14:paraId="2520041B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  <w:b/>
        </w:rPr>
      </w:pPr>
      <w:r w:rsidRPr="00036290">
        <w:rPr>
          <w:rFonts w:ascii="Arial" w:hAnsi="Arial" w:cs="Arial"/>
          <w:b/>
        </w:rPr>
        <w:lastRenderedPageBreak/>
        <w:t>Marcadores</w:t>
      </w:r>
      <w:r w:rsidRPr="00036290">
        <w:rPr>
          <w:rFonts w:ascii="Arial" w:hAnsi="Arial" w:cs="Arial"/>
          <w:b/>
          <w:spacing w:val="22"/>
        </w:rPr>
        <w:t xml:space="preserve"> </w:t>
      </w:r>
      <w:r w:rsidRPr="00036290">
        <w:rPr>
          <w:rFonts w:ascii="Arial" w:hAnsi="Arial" w:cs="Arial"/>
          <w:b/>
        </w:rPr>
        <w:t>lingüísticos</w:t>
      </w:r>
      <w:r w:rsidRPr="00036290">
        <w:rPr>
          <w:rFonts w:ascii="Arial" w:hAnsi="Arial" w:cs="Arial"/>
          <w:b/>
          <w:spacing w:val="22"/>
        </w:rPr>
        <w:t xml:space="preserve"> </w:t>
      </w:r>
      <w:r w:rsidRPr="00036290">
        <w:rPr>
          <w:rFonts w:ascii="Arial" w:hAnsi="Arial" w:cs="Arial"/>
          <w:b/>
        </w:rPr>
        <w:t>de</w:t>
      </w:r>
      <w:r w:rsidRPr="00036290">
        <w:rPr>
          <w:rFonts w:ascii="Arial" w:hAnsi="Arial" w:cs="Arial"/>
          <w:b/>
          <w:spacing w:val="27"/>
        </w:rPr>
        <w:t xml:space="preserve"> </w:t>
      </w:r>
      <w:r w:rsidRPr="00036290">
        <w:rPr>
          <w:rFonts w:ascii="Arial" w:hAnsi="Arial" w:cs="Arial"/>
          <w:b/>
        </w:rPr>
        <w:t>relaciones</w:t>
      </w:r>
      <w:r w:rsidRPr="00036290">
        <w:rPr>
          <w:rFonts w:ascii="Arial" w:hAnsi="Arial" w:cs="Arial"/>
          <w:b/>
          <w:spacing w:val="22"/>
        </w:rPr>
        <w:t xml:space="preserve"> </w:t>
      </w:r>
      <w:r w:rsidRPr="00036290">
        <w:rPr>
          <w:rFonts w:ascii="Arial" w:hAnsi="Arial" w:cs="Arial"/>
          <w:b/>
        </w:rPr>
        <w:t>sociales,</w:t>
      </w:r>
      <w:r w:rsidRPr="00036290">
        <w:rPr>
          <w:rFonts w:ascii="Arial" w:hAnsi="Arial" w:cs="Arial"/>
          <w:b/>
          <w:spacing w:val="19"/>
        </w:rPr>
        <w:t xml:space="preserve"> </w:t>
      </w:r>
      <w:r w:rsidRPr="00036290">
        <w:rPr>
          <w:rFonts w:ascii="Arial" w:hAnsi="Arial" w:cs="Arial"/>
          <w:b/>
        </w:rPr>
        <w:t>normas</w:t>
      </w:r>
      <w:r w:rsidRPr="00036290">
        <w:rPr>
          <w:rFonts w:ascii="Arial" w:hAnsi="Arial" w:cs="Arial"/>
          <w:b/>
          <w:spacing w:val="22"/>
        </w:rPr>
        <w:t xml:space="preserve"> </w:t>
      </w:r>
      <w:r w:rsidRPr="00036290">
        <w:rPr>
          <w:rFonts w:ascii="Arial" w:hAnsi="Arial" w:cs="Arial"/>
          <w:b/>
        </w:rPr>
        <w:t>de</w:t>
      </w:r>
      <w:r w:rsidRPr="00036290">
        <w:rPr>
          <w:rFonts w:ascii="Arial" w:hAnsi="Arial" w:cs="Arial"/>
          <w:b/>
          <w:spacing w:val="22"/>
        </w:rPr>
        <w:t xml:space="preserve"> </w:t>
      </w:r>
      <w:r w:rsidRPr="00036290">
        <w:rPr>
          <w:rFonts w:ascii="Arial" w:hAnsi="Arial" w:cs="Arial"/>
          <w:b/>
        </w:rPr>
        <w:t>cortesía</w:t>
      </w:r>
      <w:r w:rsidRPr="00036290">
        <w:rPr>
          <w:rFonts w:ascii="Arial" w:hAnsi="Arial" w:cs="Arial"/>
          <w:b/>
          <w:spacing w:val="22"/>
        </w:rPr>
        <w:t xml:space="preserve"> </w:t>
      </w:r>
      <w:r w:rsidRPr="00036290">
        <w:rPr>
          <w:rFonts w:ascii="Arial" w:hAnsi="Arial" w:cs="Arial"/>
          <w:b/>
        </w:rPr>
        <w:t>y</w:t>
      </w:r>
      <w:r w:rsidRPr="00036290">
        <w:rPr>
          <w:rFonts w:ascii="Arial" w:hAnsi="Arial" w:cs="Arial"/>
          <w:b/>
          <w:spacing w:val="-64"/>
        </w:rPr>
        <w:t xml:space="preserve"> </w:t>
      </w:r>
      <w:r w:rsidRPr="00036290">
        <w:rPr>
          <w:rFonts w:ascii="Arial" w:hAnsi="Arial" w:cs="Arial"/>
          <w:b/>
        </w:rPr>
        <w:t>diferencias de</w:t>
      </w:r>
      <w:r w:rsidRPr="00036290">
        <w:rPr>
          <w:rFonts w:ascii="Arial" w:hAnsi="Arial" w:cs="Arial"/>
          <w:b/>
          <w:spacing w:val="-1"/>
        </w:rPr>
        <w:t xml:space="preserve"> </w:t>
      </w:r>
      <w:r w:rsidRPr="00036290">
        <w:rPr>
          <w:rFonts w:ascii="Arial" w:hAnsi="Arial" w:cs="Arial"/>
          <w:b/>
        </w:rPr>
        <w:t>registro.</w:t>
      </w:r>
    </w:p>
    <w:p w14:paraId="584A57A0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19" w:name="_Toc117101627"/>
      <w:bookmarkStart w:id="20" w:name="_Toc117506441"/>
      <w:r w:rsidRPr="00036290">
        <w:rPr>
          <w:rFonts w:ascii="Arial" w:hAnsi="Arial" w:cs="Arial"/>
        </w:rPr>
        <w:t>Mantenimiento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6"/>
        </w:rPr>
        <w:t xml:space="preserve"> </w:t>
      </w:r>
      <w:r w:rsidRPr="00036290">
        <w:rPr>
          <w:rFonts w:ascii="Arial" w:hAnsi="Arial" w:cs="Arial"/>
        </w:rPr>
        <w:t>seguimiento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del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discurso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oral:</w:t>
      </w:r>
      <w:bookmarkEnd w:id="19"/>
      <w:bookmarkEnd w:id="20"/>
    </w:p>
    <w:p w14:paraId="37106A78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  <w:b/>
        </w:rPr>
      </w:pPr>
      <w:r w:rsidRPr="00036290">
        <w:rPr>
          <w:rFonts w:ascii="Arial" w:hAnsi="Arial" w:cs="Arial"/>
          <w:b/>
        </w:rPr>
        <w:t>Toma,</w:t>
      </w:r>
      <w:r w:rsidRPr="00036290">
        <w:rPr>
          <w:rFonts w:ascii="Arial" w:hAnsi="Arial" w:cs="Arial"/>
          <w:b/>
          <w:spacing w:val="-6"/>
        </w:rPr>
        <w:t xml:space="preserve"> </w:t>
      </w:r>
      <w:r w:rsidRPr="00036290">
        <w:rPr>
          <w:rFonts w:ascii="Arial" w:hAnsi="Arial" w:cs="Arial"/>
          <w:b/>
        </w:rPr>
        <w:t>mantenimiento</w:t>
      </w:r>
      <w:r w:rsidRPr="00036290">
        <w:rPr>
          <w:rFonts w:ascii="Arial" w:hAnsi="Arial" w:cs="Arial"/>
          <w:b/>
          <w:spacing w:val="-5"/>
        </w:rPr>
        <w:t xml:space="preserve"> </w:t>
      </w:r>
      <w:r w:rsidRPr="00036290">
        <w:rPr>
          <w:rFonts w:ascii="Arial" w:hAnsi="Arial" w:cs="Arial"/>
          <w:b/>
        </w:rPr>
        <w:t>y</w:t>
      </w:r>
      <w:r w:rsidRPr="00036290">
        <w:rPr>
          <w:rFonts w:ascii="Arial" w:hAnsi="Arial" w:cs="Arial"/>
          <w:b/>
          <w:spacing w:val="-6"/>
        </w:rPr>
        <w:t xml:space="preserve"> </w:t>
      </w:r>
      <w:r w:rsidRPr="00036290">
        <w:rPr>
          <w:rFonts w:ascii="Arial" w:hAnsi="Arial" w:cs="Arial"/>
          <w:b/>
        </w:rPr>
        <w:t>cesión</w:t>
      </w:r>
      <w:r w:rsidRPr="00036290">
        <w:rPr>
          <w:rFonts w:ascii="Arial" w:hAnsi="Arial" w:cs="Arial"/>
          <w:b/>
          <w:spacing w:val="-1"/>
        </w:rPr>
        <w:t xml:space="preserve"> </w:t>
      </w:r>
      <w:r w:rsidRPr="00036290">
        <w:rPr>
          <w:rFonts w:ascii="Arial" w:hAnsi="Arial" w:cs="Arial"/>
          <w:b/>
        </w:rPr>
        <w:t>del turno de</w:t>
      </w:r>
      <w:r w:rsidRPr="00036290">
        <w:rPr>
          <w:rFonts w:ascii="Arial" w:hAnsi="Arial" w:cs="Arial"/>
          <w:b/>
          <w:spacing w:val="2"/>
        </w:rPr>
        <w:t xml:space="preserve"> </w:t>
      </w:r>
      <w:r w:rsidRPr="00036290">
        <w:rPr>
          <w:rFonts w:ascii="Arial" w:hAnsi="Arial" w:cs="Arial"/>
          <w:b/>
        </w:rPr>
        <w:t>palabra.</w:t>
      </w:r>
    </w:p>
    <w:p w14:paraId="0BD1532A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21" w:name="_Toc117101628"/>
      <w:bookmarkStart w:id="22" w:name="_Toc117506442"/>
      <w:r w:rsidRPr="00036290">
        <w:rPr>
          <w:rFonts w:ascii="Arial" w:hAnsi="Arial" w:cs="Arial"/>
        </w:rPr>
        <w:t>Apoyo,</w:t>
      </w:r>
      <w:r w:rsidRPr="00036290">
        <w:rPr>
          <w:rFonts w:ascii="Arial" w:hAnsi="Arial" w:cs="Arial"/>
          <w:spacing w:val="-6"/>
        </w:rPr>
        <w:t xml:space="preserve"> </w:t>
      </w:r>
      <w:r w:rsidRPr="00036290">
        <w:rPr>
          <w:rFonts w:ascii="Arial" w:hAnsi="Arial" w:cs="Arial"/>
        </w:rPr>
        <w:t>demostración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entendimiento,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petición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aclaración y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otros.</w:t>
      </w:r>
      <w:bookmarkEnd w:id="21"/>
      <w:bookmarkEnd w:id="22"/>
    </w:p>
    <w:p w14:paraId="7870365D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  <w:b/>
        </w:rPr>
      </w:pPr>
      <w:r w:rsidRPr="00036290">
        <w:rPr>
          <w:rFonts w:ascii="Arial" w:hAnsi="Arial" w:cs="Arial"/>
          <w:b/>
        </w:rPr>
        <w:t>Entonación</w:t>
      </w:r>
      <w:r w:rsidRPr="00036290">
        <w:rPr>
          <w:rFonts w:ascii="Arial" w:hAnsi="Arial" w:cs="Arial"/>
          <w:b/>
          <w:spacing w:val="8"/>
        </w:rPr>
        <w:t xml:space="preserve"> </w:t>
      </w:r>
      <w:r w:rsidRPr="00036290">
        <w:rPr>
          <w:rFonts w:ascii="Arial" w:hAnsi="Arial" w:cs="Arial"/>
          <w:b/>
        </w:rPr>
        <w:t>como</w:t>
      </w:r>
      <w:r w:rsidRPr="00036290">
        <w:rPr>
          <w:rFonts w:ascii="Arial" w:hAnsi="Arial" w:cs="Arial"/>
          <w:b/>
          <w:spacing w:val="8"/>
        </w:rPr>
        <w:t xml:space="preserve"> </w:t>
      </w:r>
      <w:r w:rsidRPr="00036290">
        <w:rPr>
          <w:rFonts w:ascii="Arial" w:hAnsi="Arial" w:cs="Arial"/>
          <w:b/>
        </w:rPr>
        <w:t>recurso</w:t>
      </w:r>
      <w:r w:rsidRPr="00036290">
        <w:rPr>
          <w:rFonts w:ascii="Arial" w:hAnsi="Arial" w:cs="Arial"/>
          <w:b/>
          <w:spacing w:val="8"/>
        </w:rPr>
        <w:t xml:space="preserve"> </w:t>
      </w:r>
      <w:r w:rsidRPr="00036290">
        <w:rPr>
          <w:rFonts w:ascii="Arial" w:hAnsi="Arial" w:cs="Arial"/>
          <w:b/>
        </w:rPr>
        <w:t>de</w:t>
      </w:r>
      <w:r w:rsidRPr="00036290">
        <w:rPr>
          <w:rFonts w:ascii="Arial" w:hAnsi="Arial" w:cs="Arial"/>
          <w:b/>
          <w:spacing w:val="11"/>
        </w:rPr>
        <w:t xml:space="preserve"> </w:t>
      </w:r>
      <w:r w:rsidRPr="00036290">
        <w:rPr>
          <w:rFonts w:ascii="Arial" w:hAnsi="Arial" w:cs="Arial"/>
          <w:b/>
        </w:rPr>
        <w:t>cohesión</w:t>
      </w:r>
      <w:r w:rsidRPr="00036290">
        <w:rPr>
          <w:rFonts w:ascii="Arial" w:hAnsi="Arial" w:cs="Arial"/>
          <w:b/>
          <w:spacing w:val="8"/>
        </w:rPr>
        <w:t xml:space="preserve"> </w:t>
      </w:r>
      <w:r w:rsidRPr="00036290">
        <w:rPr>
          <w:rFonts w:ascii="Arial" w:hAnsi="Arial" w:cs="Arial"/>
          <w:b/>
        </w:rPr>
        <w:t>del</w:t>
      </w:r>
      <w:r w:rsidRPr="00036290">
        <w:rPr>
          <w:rFonts w:ascii="Arial" w:hAnsi="Arial" w:cs="Arial"/>
          <w:b/>
          <w:spacing w:val="8"/>
        </w:rPr>
        <w:t xml:space="preserve"> </w:t>
      </w:r>
      <w:r w:rsidRPr="00036290">
        <w:rPr>
          <w:rFonts w:ascii="Arial" w:hAnsi="Arial" w:cs="Arial"/>
          <w:b/>
        </w:rPr>
        <w:t>texto</w:t>
      </w:r>
      <w:r w:rsidRPr="00036290">
        <w:rPr>
          <w:rFonts w:ascii="Arial" w:hAnsi="Arial" w:cs="Arial"/>
          <w:b/>
          <w:spacing w:val="8"/>
        </w:rPr>
        <w:t xml:space="preserve"> </w:t>
      </w:r>
      <w:r w:rsidRPr="00036290">
        <w:rPr>
          <w:rFonts w:ascii="Arial" w:hAnsi="Arial" w:cs="Arial"/>
          <w:b/>
        </w:rPr>
        <w:t>oral:</w:t>
      </w:r>
      <w:r w:rsidRPr="00036290">
        <w:rPr>
          <w:rFonts w:ascii="Arial" w:hAnsi="Arial" w:cs="Arial"/>
          <w:b/>
          <w:spacing w:val="10"/>
        </w:rPr>
        <w:t xml:space="preserve"> </w:t>
      </w:r>
      <w:r w:rsidRPr="00036290">
        <w:rPr>
          <w:rFonts w:ascii="Arial" w:hAnsi="Arial" w:cs="Arial"/>
          <w:b/>
        </w:rPr>
        <w:t>uso</w:t>
      </w:r>
      <w:r w:rsidRPr="00036290">
        <w:rPr>
          <w:rFonts w:ascii="Arial" w:hAnsi="Arial" w:cs="Arial"/>
          <w:b/>
          <w:spacing w:val="8"/>
        </w:rPr>
        <w:t xml:space="preserve"> </w:t>
      </w:r>
      <w:r w:rsidRPr="00036290">
        <w:rPr>
          <w:rFonts w:ascii="Arial" w:hAnsi="Arial" w:cs="Arial"/>
          <w:b/>
        </w:rPr>
        <w:t>de</w:t>
      </w:r>
      <w:r w:rsidRPr="00036290">
        <w:rPr>
          <w:rFonts w:ascii="Arial" w:hAnsi="Arial" w:cs="Arial"/>
          <w:b/>
          <w:spacing w:val="11"/>
        </w:rPr>
        <w:t xml:space="preserve"> </w:t>
      </w:r>
      <w:r w:rsidRPr="00036290">
        <w:rPr>
          <w:rFonts w:ascii="Arial" w:hAnsi="Arial" w:cs="Arial"/>
          <w:b/>
        </w:rPr>
        <w:t>los</w:t>
      </w:r>
      <w:r w:rsidRPr="00036290">
        <w:rPr>
          <w:rFonts w:ascii="Arial" w:hAnsi="Arial" w:cs="Arial"/>
          <w:b/>
          <w:spacing w:val="-64"/>
        </w:rPr>
        <w:t xml:space="preserve"> </w:t>
      </w:r>
      <w:r w:rsidRPr="00036290">
        <w:rPr>
          <w:rFonts w:ascii="Arial" w:hAnsi="Arial" w:cs="Arial"/>
          <w:b/>
        </w:rPr>
        <w:t>patrones</w:t>
      </w:r>
      <w:r w:rsidRPr="00036290">
        <w:rPr>
          <w:rFonts w:ascii="Arial" w:hAnsi="Arial" w:cs="Arial"/>
          <w:b/>
          <w:spacing w:val="-2"/>
        </w:rPr>
        <w:t xml:space="preserve"> </w:t>
      </w:r>
      <w:r w:rsidRPr="00036290">
        <w:rPr>
          <w:rFonts w:ascii="Arial" w:hAnsi="Arial" w:cs="Arial"/>
          <w:b/>
        </w:rPr>
        <w:t>de</w:t>
      </w:r>
      <w:r w:rsidRPr="00036290">
        <w:rPr>
          <w:rFonts w:ascii="Arial" w:hAnsi="Arial" w:cs="Arial"/>
          <w:b/>
          <w:spacing w:val="-1"/>
        </w:rPr>
        <w:t xml:space="preserve"> </w:t>
      </w:r>
      <w:r w:rsidRPr="00036290">
        <w:rPr>
          <w:rFonts w:ascii="Arial" w:hAnsi="Arial" w:cs="Arial"/>
          <w:b/>
        </w:rPr>
        <w:t>entonación.</w:t>
      </w:r>
    </w:p>
    <w:p w14:paraId="03E29243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Emisión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textos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escritos:</w:t>
      </w:r>
    </w:p>
    <w:p w14:paraId="2611CD36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Expresión</w:t>
      </w:r>
      <w:r w:rsidRPr="00036290">
        <w:rPr>
          <w:rFonts w:ascii="Arial" w:hAnsi="Arial" w:cs="Arial"/>
          <w:spacing w:val="55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53"/>
        </w:rPr>
        <w:t xml:space="preserve"> </w:t>
      </w:r>
      <w:r w:rsidRPr="00036290">
        <w:rPr>
          <w:rFonts w:ascii="Arial" w:hAnsi="Arial" w:cs="Arial"/>
        </w:rPr>
        <w:t>cumplimentación</w:t>
      </w:r>
      <w:r w:rsidRPr="00036290">
        <w:rPr>
          <w:rFonts w:ascii="Arial" w:hAnsi="Arial" w:cs="Arial"/>
          <w:spacing w:val="55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55"/>
        </w:rPr>
        <w:t xml:space="preserve"> </w:t>
      </w:r>
      <w:r w:rsidRPr="00036290">
        <w:rPr>
          <w:rFonts w:ascii="Arial" w:hAnsi="Arial" w:cs="Arial"/>
        </w:rPr>
        <w:t>mensajes</w:t>
      </w:r>
      <w:r w:rsidRPr="00036290">
        <w:rPr>
          <w:rFonts w:ascii="Arial" w:hAnsi="Arial" w:cs="Arial"/>
          <w:spacing w:val="47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58"/>
        </w:rPr>
        <w:t xml:space="preserve"> </w:t>
      </w:r>
      <w:r w:rsidRPr="00036290">
        <w:rPr>
          <w:rFonts w:ascii="Arial" w:hAnsi="Arial" w:cs="Arial"/>
        </w:rPr>
        <w:t>textos</w:t>
      </w:r>
      <w:r w:rsidRPr="00036290">
        <w:rPr>
          <w:rFonts w:ascii="Arial" w:hAnsi="Arial" w:cs="Arial"/>
          <w:spacing w:val="53"/>
        </w:rPr>
        <w:t xml:space="preserve"> </w:t>
      </w:r>
      <w:r w:rsidRPr="00036290">
        <w:rPr>
          <w:rFonts w:ascii="Arial" w:hAnsi="Arial" w:cs="Arial"/>
        </w:rPr>
        <w:t>profesionales</w:t>
      </w:r>
      <w:r w:rsidRPr="00036290">
        <w:rPr>
          <w:rFonts w:ascii="Arial" w:hAnsi="Arial" w:cs="Arial"/>
          <w:spacing w:val="53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64"/>
        </w:rPr>
        <w:t xml:space="preserve">    </w:t>
      </w:r>
      <w:r w:rsidRPr="00036290">
        <w:rPr>
          <w:rFonts w:ascii="Arial" w:hAnsi="Arial" w:cs="Arial"/>
        </w:rPr>
        <w:t>cotidianos:</w:t>
      </w:r>
    </w:p>
    <w:p w14:paraId="13FA654A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23" w:name="_Toc117101629"/>
      <w:bookmarkStart w:id="24" w:name="_Toc117506443"/>
      <w:r w:rsidRPr="00036290">
        <w:rPr>
          <w:rFonts w:ascii="Arial" w:hAnsi="Arial" w:cs="Arial"/>
        </w:rPr>
        <w:t>Currículum vitae y soportes telemáticos: fax, e-mail y burofax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entre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otros.</w:t>
      </w:r>
      <w:bookmarkEnd w:id="23"/>
      <w:bookmarkEnd w:id="24"/>
    </w:p>
    <w:p w14:paraId="080C851A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</w:p>
    <w:p w14:paraId="635AF948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Terminología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específica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del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área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profesional.</w:t>
      </w:r>
    </w:p>
    <w:p w14:paraId="341A19E5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Idea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principal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e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ideas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secundarias.</w:t>
      </w:r>
    </w:p>
    <w:p w14:paraId="68603EC1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Recursos</w:t>
      </w:r>
      <w:r w:rsidRPr="00036290">
        <w:rPr>
          <w:rFonts w:ascii="Arial" w:hAnsi="Arial" w:cs="Arial"/>
          <w:spacing w:val="5"/>
        </w:rPr>
        <w:t xml:space="preserve"> </w:t>
      </w:r>
      <w:r w:rsidRPr="00036290">
        <w:rPr>
          <w:rFonts w:ascii="Arial" w:hAnsi="Arial" w:cs="Arial"/>
        </w:rPr>
        <w:t>gramaticales:</w:t>
      </w:r>
      <w:r w:rsidRPr="00036290">
        <w:rPr>
          <w:rFonts w:ascii="Arial" w:hAnsi="Arial" w:cs="Arial"/>
          <w:spacing w:val="4"/>
        </w:rPr>
        <w:t xml:space="preserve"> </w:t>
      </w:r>
      <w:r w:rsidRPr="00036290">
        <w:rPr>
          <w:rFonts w:ascii="Arial" w:hAnsi="Arial" w:cs="Arial"/>
        </w:rPr>
        <w:t>tiempos</w:t>
      </w:r>
      <w:r w:rsidRPr="00036290">
        <w:rPr>
          <w:rFonts w:ascii="Arial" w:hAnsi="Arial" w:cs="Arial"/>
          <w:spacing w:val="6"/>
        </w:rPr>
        <w:t xml:space="preserve"> </w:t>
      </w:r>
      <w:r w:rsidRPr="00036290">
        <w:rPr>
          <w:rFonts w:ascii="Arial" w:hAnsi="Arial" w:cs="Arial"/>
        </w:rPr>
        <w:t>verbales,</w:t>
      </w:r>
      <w:r w:rsidRPr="00036290">
        <w:rPr>
          <w:rFonts w:ascii="Arial" w:hAnsi="Arial" w:cs="Arial"/>
          <w:spacing w:val="3"/>
        </w:rPr>
        <w:t xml:space="preserve"> </w:t>
      </w:r>
      <w:r w:rsidRPr="00036290">
        <w:rPr>
          <w:rFonts w:ascii="Arial" w:hAnsi="Arial" w:cs="Arial"/>
        </w:rPr>
        <w:t>preposiciones,</w:t>
      </w:r>
      <w:r w:rsidRPr="00036290">
        <w:rPr>
          <w:rFonts w:ascii="Arial" w:hAnsi="Arial" w:cs="Arial"/>
          <w:spacing w:val="4"/>
        </w:rPr>
        <w:t xml:space="preserve"> </w:t>
      </w:r>
      <w:r w:rsidRPr="00036290">
        <w:rPr>
          <w:rFonts w:ascii="Arial" w:hAnsi="Arial" w:cs="Arial"/>
        </w:rPr>
        <w:t>locuciones,</w:t>
      </w:r>
      <w:r w:rsidRPr="00036290">
        <w:rPr>
          <w:rFonts w:ascii="Arial" w:hAnsi="Arial" w:cs="Arial"/>
          <w:spacing w:val="-63"/>
        </w:rPr>
        <w:t xml:space="preserve"> </w:t>
      </w:r>
      <w:r w:rsidRPr="00036290">
        <w:rPr>
          <w:rFonts w:ascii="Arial" w:hAnsi="Arial" w:cs="Arial"/>
        </w:rPr>
        <w:t>uso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la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voz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pasiva,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oraciones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relativo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estilo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indirecto.</w:t>
      </w:r>
    </w:p>
    <w:p w14:paraId="4F5466C7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Relaciones</w:t>
      </w:r>
      <w:r w:rsidRPr="00036290">
        <w:rPr>
          <w:rFonts w:ascii="Arial" w:hAnsi="Arial" w:cs="Arial"/>
          <w:spacing w:val="37"/>
        </w:rPr>
        <w:t xml:space="preserve"> </w:t>
      </w:r>
      <w:r w:rsidRPr="00036290">
        <w:rPr>
          <w:rFonts w:ascii="Arial" w:hAnsi="Arial" w:cs="Arial"/>
        </w:rPr>
        <w:t>lógicas:</w:t>
      </w:r>
      <w:r w:rsidRPr="00036290">
        <w:rPr>
          <w:rFonts w:ascii="Arial" w:hAnsi="Arial" w:cs="Arial"/>
          <w:spacing w:val="35"/>
        </w:rPr>
        <w:t xml:space="preserve"> </w:t>
      </w:r>
      <w:r w:rsidRPr="00036290">
        <w:rPr>
          <w:rFonts w:ascii="Arial" w:hAnsi="Arial" w:cs="Arial"/>
        </w:rPr>
        <w:t>oposición,</w:t>
      </w:r>
      <w:r w:rsidRPr="00036290">
        <w:rPr>
          <w:rFonts w:ascii="Arial" w:hAnsi="Arial" w:cs="Arial"/>
          <w:spacing w:val="35"/>
        </w:rPr>
        <w:t xml:space="preserve"> </w:t>
      </w:r>
      <w:r w:rsidRPr="00036290">
        <w:rPr>
          <w:rFonts w:ascii="Arial" w:hAnsi="Arial" w:cs="Arial"/>
        </w:rPr>
        <w:t>concesión,</w:t>
      </w:r>
      <w:r w:rsidRPr="00036290">
        <w:rPr>
          <w:rFonts w:ascii="Arial" w:hAnsi="Arial" w:cs="Arial"/>
          <w:spacing w:val="36"/>
        </w:rPr>
        <w:t xml:space="preserve"> </w:t>
      </w:r>
      <w:r w:rsidRPr="00036290">
        <w:rPr>
          <w:rFonts w:ascii="Arial" w:hAnsi="Arial" w:cs="Arial"/>
        </w:rPr>
        <w:t>comparación,</w:t>
      </w:r>
      <w:r w:rsidRPr="00036290">
        <w:rPr>
          <w:rFonts w:ascii="Arial" w:hAnsi="Arial" w:cs="Arial"/>
          <w:spacing w:val="35"/>
        </w:rPr>
        <w:t xml:space="preserve"> </w:t>
      </w:r>
      <w:r w:rsidRPr="00036290">
        <w:rPr>
          <w:rFonts w:ascii="Arial" w:hAnsi="Arial" w:cs="Arial"/>
        </w:rPr>
        <w:t>condición,</w:t>
      </w:r>
      <w:r w:rsidRPr="00036290">
        <w:rPr>
          <w:rFonts w:ascii="Arial" w:hAnsi="Arial" w:cs="Arial"/>
          <w:spacing w:val="35"/>
        </w:rPr>
        <w:t xml:space="preserve"> </w:t>
      </w:r>
      <w:r w:rsidRPr="00036290">
        <w:rPr>
          <w:rFonts w:ascii="Arial" w:hAnsi="Arial" w:cs="Arial"/>
        </w:rPr>
        <w:t>causa,</w:t>
      </w:r>
      <w:r w:rsidRPr="00036290">
        <w:rPr>
          <w:rFonts w:ascii="Arial" w:hAnsi="Arial" w:cs="Arial"/>
          <w:spacing w:val="-63"/>
        </w:rPr>
        <w:t xml:space="preserve"> </w:t>
      </w:r>
      <w:r w:rsidRPr="00036290">
        <w:rPr>
          <w:rFonts w:ascii="Arial" w:hAnsi="Arial" w:cs="Arial"/>
        </w:rPr>
        <w:t>finalidad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y resultado.</w:t>
      </w:r>
    </w:p>
    <w:p w14:paraId="73F7B303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Relaciones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temporales:</w:t>
      </w:r>
      <w:r w:rsidRPr="00036290">
        <w:rPr>
          <w:rFonts w:ascii="Arial" w:hAnsi="Arial" w:cs="Arial"/>
          <w:spacing w:val="-6"/>
        </w:rPr>
        <w:t xml:space="preserve"> </w:t>
      </w:r>
      <w:r w:rsidRPr="00036290">
        <w:rPr>
          <w:rFonts w:ascii="Arial" w:hAnsi="Arial" w:cs="Arial"/>
        </w:rPr>
        <w:t>anterioridad,</w:t>
      </w:r>
      <w:r w:rsidRPr="00036290">
        <w:rPr>
          <w:rFonts w:ascii="Arial" w:hAnsi="Arial" w:cs="Arial"/>
          <w:spacing w:val="-7"/>
        </w:rPr>
        <w:t xml:space="preserve"> </w:t>
      </w:r>
      <w:r w:rsidRPr="00036290">
        <w:rPr>
          <w:rFonts w:ascii="Arial" w:hAnsi="Arial" w:cs="Arial"/>
        </w:rPr>
        <w:t>posterioridad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simultaneidad.</w:t>
      </w:r>
    </w:p>
    <w:p w14:paraId="009B6850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Coherencia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textual:</w:t>
      </w:r>
    </w:p>
    <w:p w14:paraId="64FD8007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Adecuación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del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texto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al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contexto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comunicativo.</w:t>
      </w:r>
    </w:p>
    <w:p w14:paraId="6C258ADF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25" w:name="_Toc117101630"/>
      <w:bookmarkStart w:id="26" w:name="_Toc117506444"/>
      <w:r w:rsidRPr="00036290">
        <w:rPr>
          <w:rFonts w:ascii="Arial" w:hAnsi="Arial" w:cs="Arial"/>
        </w:rPr>
        <w:t>Tipo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formato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texto.</w:t>
      </w:r>
      <w:bookmarkEnd w:id="25"/>
      <w:bookmarkEnd w:id="26"/>
    </w:p>
    <w:p w14:paraId="774D7BC1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Variedad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lengua.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Registro.</w:t>
      </w:r>
    </w:p>
    <w:p w14:paraId="729186EF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Selección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léxica,</w:t>
      </w:r>
      <w:r w:rsidRPr="00036290">
        <w:rPr>
          <w:rFonts w:ascii="Arial" w:hAnsi="Arial" w:cs="Arial"/>
          <w:spacing w:val="-4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estructuras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sintácticas</w:t>
      </w:r>
      <w:r w:rsidRPr="00036290">
        <w:rPr>
          <w:rFonts w:ascii="Arial" w:hAnsi="Arial" w:cs="Arial"/>
          <w:spacing w:val="-3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5"/>
        </w:rPr>
        <w:t xml:space="preserve"> </w:t>
      </w:r>
      <w:r w:rsidRPr="00036290">
        <w:rPr>
          <w:rFonts w:ascii="Arial" w:hAnsi="Arial" w:cs="Arial"/>
        </w:rPr>
        <w:t>contenido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relevante.</w:t>
      </w:r>
    </w:p>
    <w:p w14:paraId="53F26759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27" w:name="_Toc117101631"/>
      <w:bookmarkStart w:id="28" w:name="_Toc117506445"/>
      <w:r w:rsidRPr="00036290">
        <w:rPr>
          <w:rFonts w:ascii="Arial" w:hAnsi="Arial" w:cs="Arial"/>
        </w:rPr>
        <w:t>o Inicio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del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discurso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e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introducción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del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tema.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Desarrollo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expansión: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ejemplificación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y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conclusión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y/o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resumen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del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discurso.</w:t>
      </w:r>
      <w:bookmarkEnd w:id="27"/>
      <w:bookmarkEnd w:id="28"/>
    </w:p>
    <w:p w14:paraId="1573AA29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</w:p>
    <w:p w14:paraId="11539ECB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  <w:b/>
        </w:rPr>
      </w:pPr>
      <w:r w:rsidRPr="00036290">
        <w:rPr>
          <w:rFonts w:ascii="Arial" w:hAnsi="Arial" w:cs="Arial"/>
          <w:b/>
        </w:rPr>
        <w:t>Uso</w:t>
      </w:r>
      <w:r w:rsidRPr="00036290">
        <w:rPr>
          <w:rFonts w:ascii="Arial" w:hAnsi="Arial" w:cs="Arial"/>
          <w:b/>
          <w:spacing w:val="-7"/>
        </w:rPr>
        <w:t xml:space="preserve"> </w:t>
      </w:r>
      <w:r w:rsidRPr="00036290">
        <w:rPr>
          <w:rFonts w:ascii="Arial" w:hAnsi="Arial" w:cs="Arial"/>
          <w:b/>
        </w:rPr>
        <w:t>de</w:t>
      </w:r>
      <w:r w:rsidRPr="00036290">
        <w:rPr>
          <w:rFonts w:ascii="Arial" w:hAnsi="Arial" w:cs="Arial"/>
          <w:b/>
          <w:spacing w:val="-3"/>
        </w:rPr>
        <w:t xml:space="preserve"> </w:t>
      </w:r>
      <w:r w:rsidRPr="00036290">
        <w:rPr>
          <w:rFonts w:ascii="Arial" w:hAnsi="Arial" w:cs="Arial"/>
          <w:b/>
        </w:rPr>
        <w:t>los</w:t>
      </w:r>
      <w:r w:rsidRPr="00036290">
        <w:rPr>
          <w:rFonts w:ascii="Arial" w:hAnsi="Arial" w:cs="Arial"/>
          <w:b/>
          <w:spacing w:val="-4"/>
        </w:rPr>
        <w:t xml:space="preserve"> </w:t>
      </w:r>
      <w:r w:rsidRPr="00036290">
        <w:rPr>
          <w:rFonts w:ascii="Arial" w:hAnsi="Arial" w:cs="Arial"/>
          <w:b/>
        </w:rPr>
        <w:t>signos</w:t>
      </w:r>
      <w:r w:rsidRPr="00036290">
        <w:rPr>
          <w:rFonts w:ascii="Arial" w:hAnsi="Arial" w:cs="Arial"/>
          <w:b/>
          <w:spacing w:val="-3"/>
        </w:rPr>
        <w:t xml:space="preserve"> </w:t>
      </w:r>
      <w:r w:rsidRPr="00036290">
        <w:rPr>
          <w:rFonts w:ascii="Arial" w:hAnsi="Arial" w:cs="Arial"/>
          <w:b/>
        </w:rPr>
        <w:t>de</w:t>
      </w:r>
      <w:r w:rsidRPr="00036290">
        <w:rPr>
          <w:rFonts w:ascii="Arial" w:hAnsi="Arial" w:cs="Arial"/>
          <w:b/>
          <w:spacing w:val="1"/>
        </w:rPr>
        <w:t xml:space="preserve"> </w:t>
      </w:r>
      <w:r w:rsidRPr="00036290">
        <w:rPr>
          <w:rFonts w:ascii="Arial" w:hAnsi="Arial" w:cs="Arial"/>
          <w:b/>
        </w:rPr>
        <w:t>puntuación.</w:t>
      </w:r>
    </w:p>
    <w:p w14:paraId="4FFF988D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Identificación</w:t>
      </w:r>
      <w:r w:rsidRPr="00036290">
        <w:rPr>
          <w:rFonts w:ascii="Arial" w:hAnsi="Arial" w:cs="Arial"/>
          <w:spacing w:val="4"/>
        </w:rPr>
        <w:t xml:space="preserve"> </w:t>
      </w:r>
      <w:r w:rsidRPr="00036290">
        <w:rPr>
          <w:rFonts w:ascii="Arial" w:hAnsi="Arial" w:cs="Arial"/>
        </w:rPr>
        <w:t>e</w:t>
      </w:r>
      <w:r w:rsidRPr="00036290">
        <w:rPr>
          <w:rFonts w:ascii="Arial" w:hAnsi="Arial" w:cs="Arial"/>
          <w:spacing w:val="4"/>
        </w:rPr>
        <w:t xml:space="preserve"> </w:t>
      </w:r>
      <w:r w:rsidRPr="00036290">
        <w:rPr>
          <w:rFonts w:ascii="Arial" w:hAnsi="Arial" w:cs="Arial"/>
        </w:rPr>
        <w:t>interpretación</w:t>
      </w:r>
      <w:r w:rsidRPr="00036290">
        <w:rPr>
          <w:rFonts w:ascii="Arial" w:hAnsi="Arial" w:cs="Arial"/>
          <w:spacing w:val="4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4"/>
        </w:rPr>
        <w:t xml:space="preserve"> </w:t>
      </w:r>
      <w:r w:rsidRPr="00036290">
        <w:rPr>
          <w:rFonts w:ascii="Arial" w:hAnsi="Arial" w:cs="Arial"/>
        </w:rPr>
        <w:t>los</w:t>
      </w:r>
      <w:r w:rsidRPr="00036290">
        <w:rPr>
          <w:rFonts w:ascii="Arial" w:hAnsi="Arial" w:cs="Arial"/>
          <w:spacing w:val="3"/>
        </w:rPr>
        <w:t xml:space="preserve"> </w:t>
      </w:r>
      <w:r w:rsidRPr="00036290">
        <w:rPr>
          <w:rFonts w:ascii="Arial" w:hAnsi="Arial" w:cs="Arial"/>
        </w:rPr>
        <w:t>elementos</w:t>
      </w:r>
      <w:r w:rsidRPr="00036290">
        <w:rPr>
          <w:rFonts w:ascii="Arial" w:hAnsi="Arial" w:cs="Arial"/>
          <w:spacing w:val="3"/>
        </w:rPr>
        <w:t xml:space="preserve"> </w:t>
      </w:r>
      <w:r w:rsidRPr="00036290">
        <w:rPr>
          <w:rFonts w:ascii="Arial" w:hAnsi="Arial" w:cs="Arial"/>
        </w:rPr>
        <w:t>culturales</w:t>
      </w:r>
      <w:r w:rsidRPr="00036290">
        <w:rPr>
          <w:rFonts w:ascii="Arial" w:hAnsi="Arial" w:cs="Arial"/>
          <w:spacing w:val="3"/>
        </w:rPr>
        <w:t xml:space="preserve"> </w:t>
      </w:r>
      <w:r w:rsidRPr="00036290">
        <w:rPr>
          <w:rFonts w:ascii="Arial" w:hAnsi="Arial" w:cs="Arial"/>
        </w:rPr>
        <w:t>más</w:t>
      </w:r>
      <w:r w:rsidRPr="00036290">
        <w:rPr>
          <w:rFonts w:ascii="Arial" w:hAnsi="Arial" w:cs="Arial"/>
          <w:spacing w:val="3"/>
        </w:rPr>
        <w:t xml:space="preserve"> </w:t>
      </w:r>
      <w:r w:rsidRPr="00036290">
        <w:rPr>
          <w:rFonts w:ascii="Arial" w:hAnsi="Arial" w:cs="Arial"/>
        </w:rPr>
        <w:t>significativos</w:t>
      </w:r>
      <w:r w:rsidRPr="00036290">
        <w:rPr>
          <w:rFonts w:ascii="Arial" w:hAnsi="Arial" w:cs="Arial"/>
          <w:spacing w:val="-64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los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países</w:t>
      </w:r>
      <w:r w:rsidRPr="00036290">
        <w:rPr>
          <w:rFonts w:ascii="Arial" w:hAnsi="Arial" w:cs="Arial"/>
          <w:spacing w:val="-2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lengua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extranjera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(inglesa). Valoración de las normas socioculturales y protocolarias en las relaciones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internacionales.</w:t>
      </w:r>
    </w:p>
    <w:p w14:paraId="1B8C4C04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r w:rsidRPr="00036290">
        <w:rPr>
          <w:rFonts w:ascii="Arial" w:hAnsi="Arial" w:cs="Arial"/>
        </w:rPr>
        <w:t>Uso de los recursos formales y funcionales en situaciones que requieren un</w:t>
      </w:r>
      <w:r w:rsidRPr="00036290">
        <w:rPr>
          <w:rFonts w:ascii="Arial" w:hAnsi="Arial" w:cs="Arial"/>
          <w:spacing w:val="-64"/>
        </w:rPr>
        <w:t xml:space="preserve"> </w:t>
      </w:r>
      <w:r w:rsidRPr="00036290">
        <w:rPr>
          <w:rFonts w:ascii="Arial" w:hAnsi="Arial" w:cs="Arial"/>
        </w:rPr>
        <w:t xml:space="preserve">comportamiento </w:t>
      </w:r>
      <w:proofErr w:type="spellStart"/>
      <w:r w:rsidRPr="00036290">
        <w:rPr>
          <w:rFonts w:ascii="Arial" w:hAnsi="Arial" w:cs="Arial"/>
        </w:rPr>
        <w:t>socioprofesional</w:t>
      </w:r>
      <w:proofErr w:type="spellEnd"/>
      <w:r w:rsidRPr="00036290">
        <w:rPr>
          <w:rFonts w:ascii="Arial" w:hAnsi="Arial" w:cs="Arial"/>
        </w:rPr>
        <w:t xml:space="preserve"> con el fin de proyectar una buena imagen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la</w:t>
      </w:r>
      <w:r w:rsidRPr="00036290">
        <w:rPr>
          <w:rFonts w:ascii="Arial" w:hAnsi="Arial" w:cs="Arial"/>
          <w:spacing w:val="-1"/>
        </w:rPr>
        <w:t xml:space="preserve"> </w:t>
      </w:r>
      <w:r w:rsidRPr="00036290">
        <w:rPr>
          <w:rFonts w:ascii="Arial" w:hAnsi="Arial" w:cs="Arial"/>
        </w:rPr>
        <w:t>empresa.</w:t>
      </w:r>
    </w:p>
    <w:p w14:paraId="704CF36B" w14:textId="77777777" w:rsidR="00E45A2A" w:rsidRPr="00036290" w:rsidRDefault="00E45A2A" w:rsidP="00E45A2A">
      <w:pPr>
        <w:spacing w:line="240" w:lineRule="auto"/>
        <w:ind w:right="411"/>
        <w:rPr>
          <w:rFonts w:ascii="Arial" w:hAnsi="Arial" w:cs="Arial"/>
        </w:rPr>
      </w:pPr>
      <w:bookmarkStart w:id="29" w:name="_Toc117101632"/>
      <w:bookmarkStart w:id="30" w:name="_Toc117506446"/>
      <w:r w:rsidRPr="00036290">
        <w:rPr>
          <w:rFonts w:ascii="Arial" w:hAnsi="Arial" w:cs="Arial"/>
        </w:rPr>
        <w:t>Reconocimiento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de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la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lengua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extranjera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para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profundizar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en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conocimientos que resulten de interés a lo largo de la vida personal y</w:t>
      </w:r>
      <w:r w:rsidRPr="00036290">
        <w:rPr>
          <w:rFonts w:ascii="Arial" w:hAnsi="Arial" w:cs="Arial"/>
          <w:spacing w:val="1"/>
        </w:rPr>
        <w:t xml:space="preserve"> </w:t>
      </w:r>
      <w:r w:rsidRPr="00036290">
        <w:rPr>
          <w:rFonts w:ascii="Arial" w:hAnsi="Arial" w:cs="Arial"/>
        </w:rPr>
        <w:t>profesional.</w:t>
      </w:r>
      <w:bookmarkEnd w:id="29"/>
      <w:bookmarkEnd w:id="30"/>
    </w:p>
    <w:p w14:paraId="53233207" w14:textId="77777777" w:rsidR="00E45A2A" w:rsidRDefault="00E45A2A" w:rsidP="00E45A2A">
      <w:pPr>
        <w:spacing w:line="240" w:lineRule="auto"/>
        <w:ind w:right="411"/>
        <w:rPr>
          <w:rFonts w:ascii="Arial" w:hAnsi="Arial" w:cs="Arial"/>
          <w:b/>
        </w:rPr>
      </w:pPr>
      <w:r w:rsidRPr="00036290">
        <w:rPr>
          <w:rFonts w:ascii="Arial" w:hAnsi="Arial" w:cs="Arial"/>
          <w:b/>
        </w:rPr>
        <w:t>Uso de registros adecuados según el contexto de la comunicación, el</w:t>
      </w:r>
      <w:r w:rsidRPr="00036290">
        <w:rPr>
          <w:rFonts w:ascii="Arial" w:hAnsi="Arial" w:cs="Arial"/>
          <w:b/>
          <w:spacing w:val="1"/>
        </w:rPr>
        <w:t xml:space="preserve"> </w:t>
      </w:r>
      <w:r w:rsidRPr="00036290">
        <w:rPr>
          <w:rFonts w:ascii="Arial" w:hAnsi="Arial" w:cs="Arial"/>
          <w:b/>
        </w:rPr>
        <w:t>interlocutor</w:t>
      </w:r>
      <w:r w:rsidRPr="00036290">
        <w:rPr>
          <w:rFonts w:ascii="Arial" w:hAnsi="Arial" w:cs="Arial"/>
          <w:b/>
          <w:spacing w:val="3"/>
        </w:rPr>
        <w:t xml:space="preserve"> </w:t>
      </w:r>
      <w:r w:rsidRPr="00036290">
        <w:rPr>
          <w:rFonts w:ascii="Arial" w:hAnsi="Arial" w:cs="Arial"/>
          <w:b/>
        </w:rPr>
        <w:t>y</w:t>
      </w:r>
      <w:r w:rsidRPr="00036290">
        <w:rPr>
          <w:rFonts w:ascii="Arial" w:hAnsi="Arial" w:cs="Arial"/>
          <w:b/>
          <w:spacing w:val="-5"/>
        </w:rPr>
        <w:t xml:space="preserve"> </w:t>
      </w:r>
      <w:r w:rsidRPr="00036290">
        <w:rPr>
          <w:rFonts w:ascii="Arial" w:hAnsi="Arial" w:cs="Arial"/>
          <w:b/>
        </w:rPr>
        <w:t>la</w:t>
      </w:r>
      <w:r w:rsidRPr="00036290">
        <w:rPr>
          <w:rFonts w:ascii="Arial" w:hAnsi="Arial" w:cs="Arial"/>
          <w:b/>
          <w:spacing w:val="3"/>
        </w:rPr>
        <w:t xml:space="preserve"> </w:t>
      </w:r>
      <w:r w:rsidRPr="00036290">
        <w:rPr>
          <w:rFonts w:ascii="Arial" w:hAnsi="Arial" w:cs="Arial"/>
          <w:b/>
        </w:rPr>
        <w:t>intención</w:t>
      </w:r>
      <w:r w:rsidRPr="00036290">
        <w:rPr>
          <w:rFonts w:ascii="Arial" w:hAnsi="Arial" w:cs="Arial"/>
          <w:b/>
          <w:spacing w:val="-4"/>
        </w:rPr>
        <w:t xml:space="preserve"> </w:t>
      </w:r>
      <w:r w:rsidRPr="00036290">
        <w:rPr>
          <w:rFonts w:ascii="Arial" w:hAnsi="Arial" w:cs="Arial"/>
          <w:b/>
        </w:rPr>
        <w:t>de</w:t>
      </w:r>
      <w:r w:rsidRPr="00036290">
        <w:rPr>
          <w:rFonts w:ascii="Arial" w:hAnsi="Arial" w:cs="Arial"/>
          <w:b/>
          <w:spacing w:val="4"/>
        </w:rPr>
        <w:t xml:space="preserve"> </w:t>
      </w:r>
      <w:r w:rsidRPr="00036290">
        <w:rPr>
          <w:rFonts w:ascii="Arial" w:hAnsi="Arial" w:cs="Arial"/>
          <w:b/>
        </w:rPr>
        <w:t>los</w:t>
      </w:r>
      <w:r w:rsidRPr="00036290">
        <w:rPr>
          <w:rFonts w:ascii="Arial" w:hAnsi="Arial" w:cs="Arial"/>
          <w:b/>
          <w:spacing w:val="-2"/>
        </w:rPr>
        <w:t xml:space="preserve"> </w:t>
      </w:r>
      <w:r w:rsidRPr="00036290">
        <w:rPr>
          <w:rFonts w:ascii="Arial" w:hAnsi="Arial" w:cs="Arial"/>
          <w:b/>
        </w:rPr>
        <w:t>interlocutores.</w:t>
      </w:r>
    </w:p>
    <w:p w14:paraId="47DCF266" w14:textId="77777777" w:rsidR="00E45A2A" w:rsidRDefault="00E45A2A"/>
    <w:p w14:paraId="3B805463" w14:textId="77777777" w:rsidR="00E45A2A" w:rsidRDefault="00E45A2A"/>
    <w:sectPr w:rsidR="00E45A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C6504D"/>
    <w:multiLevelType w:val="hybridMultilevel"/>
    <w:tmpl w:val="B9E2C6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0180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701"/>
    <w:rsid w:val="00494558"/>
    <w:rsid w:val="007E147D"/>
    <w:rsid w:val="00BF3208"/>
    <w:rsid w:val="00E45A2A"/>
    <w:rsid w:val="00F01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5B28F"/>
  <w15:chartTrackingRefBased/>
  <w15:docId w15:val="{9F30246A-29D6-45C4-A66D-F99E3CF5E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17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17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17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17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7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7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17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17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17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17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017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17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17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7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7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17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17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17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17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17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17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17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17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17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17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17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17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17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1701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F01701"/>
    <w:pPr>
      <w:widowControl w:val="0"/>
      <w:autoSpaceDE w:val="0"/>
      <w:autoSpaceDN w:val="0"/>
      <w:spacing w:after="0" w:line="240" w:lineRule="auto"/>
      <w:jc w:val="both"/>
    </w:pPr>
    <w:rPr>
      <w:rFonts w:ascii="Arial MT" w:eastAsia="Arial MT" w:hAnsi="Arial MT" w:cs="Arial MT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F01701"/>
    <w:rPr>
      <w:rFonts w:ascii="Arial MT" w:eastAsia="Arial MT" w:hAnsi="Arial MT" w:cs="Arial MT"/>
      <w:kern w:val="0"/>
      <w:sz w:val="24"/>
      <w:szCs w:val="24"/>
      <w14:ligatures w14:val="none"/>
    </w:rPr>
  </w:style>
  <w:style w:type="table" w:customStyle="1" w:styleId="NormalTable0">
    <w:name w:val="Normal Table0"/>
    <w:uiPriority w:val="2"/>
    <w:semiHidden/>
    <w:unhideWhenUsed/>
    <w:qFormat/>
    <w:rsid w:val="00F0170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0170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1993</Words>
  <Characters>10962</Characters>
  <Application>Microsoft Office Word</Application>
  <DocSecurity>0</DocSecurity>
  <Lines>91</Lines>
  <Paragraphs>25</Paragraphs>
  <ScaleCrop>false</ScaleCrop>
  <Company/>
  <LinksUpToDate>false</LinksUpToDate>
  <CharactersWithSpaces>12930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PEREDA MORENO</dc:creator>
  <cp:keywords/>
  <dc:description/>
  <cp:lastModifiedBy>VIVIANE PEREDA MORENO</cp:lastModifiedBy>
  <cp:revision>2</cp:revision>
  <dcterms:created xsi:type="dcterms:W3CDTF">2024-11-13T12:11:00Z</dcterms:created>
  <dcterms:modified xsi:type="dcterms:W3CDTF">2025-11-25T14:13:00Z</dcterms:modified>
</cp:coreProperties>
</file>