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E9F02" w14:textId="77777777" w:rsidR="005A4447" w:rsidRDefault="005A4447" w:rsidP="00E10824">
      <w:pPr>
        <w:spacing w:before="120" w:after="120" w:line="360" w:lineRule="auto"/>
        <w:jc w:val="center"/>
        <w:rPr>
          <w:b/>
          <w:sz w:val="24"/>
          <w:szCs w:val="24"/>
        </w:rPr>
      </w:pPr>
    </w:p>
    <w:p w14:paraId="6AC6C60C" w14:textId="77777777" w:rsidR="005A4447" w:rsidRDefault="005A4447" w:rsidP="00E10824">
      <w:pPr>
        <w:spacing w:before="120" w:after="120" w:line="360" w:lineRule="auto"/>
        <w:jc w:val="center"/>
        <w:rPr>
          <w:b/>
          <w:sz w:val="24"/>
          <w:szCs w:val="24"/>
        </w:rPr>
      </w:pPr>
    </w:p>
    <w:p w14:paraId="66A8AEA5" w14:textId="77777777" w:rsidR="00B91B52" w:rsidRPr="00E33F63" w:rsidRDefault="00A8462B" w:rsidP="00E10824">
      <w:pPr>
        <w:spacing w:before="120" w:after="120" w:line="360" w:lineRule="auto"/>
        <w:jc w:val="center"/>
        <w:rPr>
          <w:b/>
          <w:sz w:val="48"/>
          <w:szCs w:val="48"/>
        </w:rPr>
      </w:pPr>
      <w:r>
        <w:rPr>
          <w:b/>
          <w:sz w:val="48"/>
          <w:szCs w:val="48"/>
        </w:rPr>
        <w:t>MODELO</w:t>
      </w:r>
      <w:r w:rsidR="00E10824" w:rsidRPr="00E33F63">
        <w:rPr>
          <w:b/>
          <w:sz w:val="48"/>
          <w:szCs w:val="48"/>
        </w:rPr>
        <w:t xml:space="preserve"> PARA LA ELABORACIÓN </w:t>
      </w:r>
      <w:r w:rsidR="00B86434" w:rsidRPr="00E33F63">
        <w:rPr>
          <w:b/>
          <w:sz w:val="48"/>
          <w:szCs w:val="48"/>
        </w:rPr>
        <w:t xml:space="preserve">DE LA </w:t>
      </w:r>
      <w:r w:rsidR="00DC06E5" w:rsidRPr="00E33F63">
        <w:rPr>
          <w:b/>
          <w:sz w:val="48"/>
          <w:szCs w:val="48"/>
        </w:rPr>
        <w:t>PROGRAMACIÓN DIDÁCTICA</w:t>
      </w:r>
      <w:r w:rsidR="00A43C6E">
        <w:rPr>
          <w:b/>
          <w:sz w:val="48"/>
          <w:szCs w:val="48"/>
        </w:rPr>
        <w:t xml:space="preserve"> DE</w:t>
      </w:r>
      <w:r w:rsidR="0097174E">
        <w:rPr>
          <w:b/>
          <w:sz w:val="48"/>
          <w:szCs w:val="48"/>
        </w:rPr>
        <w:t xml:space="preserve"> </w:t>
      </w:r>
      <w:r w:rsidR="00783BA0">
        <w:rPr>
          <w:b/>
          <w:sz w:val="48"/>
          <w:szCs w:val="48"/>
        </w:rPr>
        <w:t>LENGUA CASTELLANA Y LITERATURA 2º ESO</w:t>
      </w:r>
    </w:p>
    <w:p w14:paraId="7040EC8B" w14:textId="77777777" w:rsidR="00EB0E9C" w:rsidRPr="00EB0E9C" w:rsidRDefault="00EB0E9C" w:rsidP="00E10824">
      <w:pPr>
        <w:spacing w:before="120" w:after="120" w:line="360" w:lineRule="auto"/>
        <w:jc w:val="center"/>
        <w:rPr>
          <w:b/>
          <w:sz w:val="48"/>
          <w:szCs w:val="48"/>
        </w:rPr>
      </w:pPr>
    </w:p>
    <w:p w14:paraId="05BF9353" w14:textId="77777777"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96145A5" wp14:editId="23B9B857">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21839053"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0177D87E" w14:textId="77777777" w:rsidTr="00F64F4B">
        <w:trPr>
          <w:trHeight w:val="3960"/>
        </w:trPr>
        <w:tc>
          <w:tcPr>
            <w:tcW w:w="9776" w:type="dxa"/>
          </w:tcPr>
          <w:p w14:paraId="4F448A55" w14:textId="77777777" w:rsidR="0022017B" w:rsidRPr="0022017B" w:rsidRDefault="0022017B" w:rsidP="0022017B">
            <w:pPr>
              <w:spacing w:before="120" w:after="120" w:line="240" w:lineRule="auto"/>
              <w:ind w:left="218"/>
              <w:rPr>
                <w:rFonts w:cstheme="minorHAnsi"/>
                <w:bCs/>
              </w:rPr>
            </w:pPr>
            <w:r w:rsidRPr="0022017B">
              <w:rPr>
                <w:rFonts w:cstheme="minorHAnsi"/>
                <w:bCs/>
              </w:rPr>
              <w:t>La Programación didáctica deberá contener</w:t>
            </w:r>
            <w:r w:rsidR="00A8462B">
              <w:rPr>
                <w:rFonts w:cstheme="minorHAnsi"/>
                <w:bCs/>
              </w:rPr>
              <w:t>,</w:t>
            </w:r>
            <w:r w:rsidRPr="0022017B">
              <w:rPr>
                <w:rFonts w:cstheme="minorHAnsi"/>
                <w:bCs/>
              </w:rPr>
              <w:t xml:space="preserve"> </w:t>
            </w:r>
            <w:r w:rsidRPr="00A54A4E">
              <w:rPr>
                <w:rFonts w:cstheme="minorHAnsi"/>
                <w:bCs/>
                <w:u w:val="single"/>
              </w:rPr>
              <w:t>al menos</w:t>
            </w:r>
            <w:r w:rsidR="00A8462B">
              <w:rPr>
                <w:rFonts w:cstheme="minorHAnsi"/>
                <w:bCs/>
              </w:rPr>
              <w:t xml:space="preserve">, </w:t>
            </w:r>
            <w:r w:rsidRPr="0022017B">
              <w:rPr>
                <w:rFonts w:cstheme="minorHAnsi"/>
                <w:bCs/>
              </w:rPr>
              <w:t>los siguientes elementos:</w:t>
            </w:r>
          </w:p>
          <w:p w14:paraId="137BB1FA" w14:textId="77777777"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0B678829" w14:textId="77777777"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1DDF332F"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16BB64F3" w14:textId="77777777"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Metodología didáctica.</w:t>
            </w:r>
          </w:p>
          <w:p w14:paraId="2E1C6DB5" w14:textId="77777777" w:rsidR="00A54A4E" w:rsidRPr="0022017B" w:rsidRDefault="00A54A4E" w:rsidP="00A54A4E">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13A991C6"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6B4A0450"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194516C"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0204667E" w14:textId="77777777" w:rsidR="0022017B" w:rsidRPr="0022017B" w:rsidRDefault="00A54A4E" w:rsidP="00A54A4E">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DDCA378" w14:textId="77777777"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14783F8A"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642A4ECC" w14:textId="77777777"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461DD4C1" w14:textId="77777777" w:rsidR="0022017B" w:rsidRPr="00D24EF7" w:rsidRDefault="0022017B" w:rsidP="0022017B">
            <w:pPr>
              <w:pStyle w:val="Prrafodelista"/>
              <w:spacing w:before="240" w:after="120" w:line="240" w:lineRule="auto"/>
              <w:ind w:left="215"/>
              <w:contextualSpacing w:val="0"/>
              <w:rPr>
                <w:rFonts w:cstheme="minorHAnsi"/>
                <w:bCs/>
              </w:rPr>
            </w:pPr>
            <w:r w:rsidRPr="00D24EF7">
              <w:rPr>
                <w:rFonts w:cstheme="minorHAnsi"/>
                <w:bCs/>
              </w:rPr>
              <w:t xml:space="preserve">En base a estos elementos y con el objetivo de facilitar la labor docente, se propone </w:t>
            </w:r>
            <w:r w:rsidR="006172EE" w:rsidRPr="00D24EF7">
              <w:rPr>
                <w:rFonts w:cstheme="minorHAnsi"/>
                <w:bCs/>
              </w:rPr>
              <w:t>el siguiente modelo</w:t>
            </w:r>
            <w:r w:rsidRPr="00D24EF7">
              <w:rPr>
                <w:rFonts w:cstheme="minorHAnsi"/>
                <w:bCs/>
              </w:rPr>
              <w:t xml:space="preserve"> de programación didáctica.</w:t>
            </w:r>
            <w:r w:rsidR="001A1C11" w:rsidRPr="00D24EF7">
              <w:rPr>
                <w:bCs/>
                <w:iCs/>
              </w:rPr>
              <w:t xml:space="preserve"> Igualmente, se ponen a disposición unas instrucciones para su cumplimentación.</w:t>
            </w:r>
          </w:p>
        </w:tc>
      </w:tr>
    </w:tbl>
    <w:p w14:paraId="6DB90E39" w14:textId="77777777" w:rsidR="005A4447" w:rsidRDefault="005A4447" w:rsidP="0022017B">
      <w:pPr>
        <w:spacing w:before="120" w:after="120" w:line="360" w:lineRule="auto"/>
        <w:rPr>
          <w:b/>
          <w:sz w:val="24"/>
          <w:szCs w:val="24"/>
        </w:rPr>
      </w:pPr>
    </w:p>
    <w:p w14:paraId="6F63803D" w14:textId="77777777" w:rsidR="00D951FE" w:rsidRDefault="00D951FE" w:rsidP="00E10824">
      <w:pPr>
        <w:spacing w:before="120" w:after="120" w:line="360" w:lineRule="auto"/>
        <w:jc w:val="center"/>
        <w:rPr>
          <w:b/>
          <w:sz w:val="24"/>
          <w:szCs w:val="24"/>
        </w:rPr>
      </w:pPr>
    </w:p>
    <w:p w14:paraId="573BA051" w14:textId="77777777"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t xml:space="preserve">PROGRAMACIÓN DIDÁCTICA DE </w:t>
      </w:r>
      <w:r w:rsidR="00783BA0">
        <w:rPr>
          <w:b/>
          <w:bCs/>
          <w:sz w:val="24"/>
          <w:szCs w:val="24"/>
          <w:u w:val="double"/>
        </w:rPr>
        <w:t>LENGUA CASTELLANA Y LITERATURA</w:t>
      </w:r>
    </w:p>
    <w:p w14:paraId="25821C84" w14:textId="77777777" w:rsidR="00B11B7E" w:rsidRDefault="00B55304" w:rsidP="00A279CD">
      <w:pPr>
        <w:pStyle w:val="Prrafodelista"/>
        <w:numPr>
          <w:ilvl w:val="0"/>
          <w:numId w:val="13"/>
        </w:numPr>
        <w:shd w:val="clear" w:color="auto" w:fill="F4B083" w:themeFill="accent2" w:themeFillTint="99"/>
        <w:spacing w:before="120" w:after="120" w:line="240" w:lineRule="auto"/>
        <w:contextualSpacing w:val="0"/>
        <w:jc w:val="both"/>
        <w:rPr>
          <w:rFonts w:cstheme="minorHAnsi"/>
          <w:b/>
          <w:sz w:val="21"/>
          <w:szCs w:val="21"/>
        </w:rPr>
      </w:pPr>
      <w:r>
        <w:rPr>
          <w:rFonts w:cstheme="minorHAnsi"/>
          <w:b/>
          <w:sz w:val="21"/>
          <w:szCs w:val="21"/>
        </w:rPr>
        <w:t>Introducción: conceptualización y características de</w:t>
      </w:r>
      <w:r w:rsidR="00934F59">
        <w:rPr>
          <w:rFonts w:cstheme="minorHAnsi"/>
          <w:b/>
          <w:sz w:val="21"/>
          <w:szCs w:val="21"/>
        </w:rPr>
        <w:t xml:space="preserve"> la materia</w:t>
      </w:r>
      <w:r>
        <w:rPr>
          <w:rFonts w:cstheme="minorHAnsi"/>
          <w:b/>
          <w:sz w:val="21"/>
          <w:szCs w:val="21"/>
        </w:rPr>
        <w:t>.</w:t>
      </w:r>
    </w:p>
    <w:p w14:paraId="0B8CCCAC" w14:textId="77777777" w:rsidR="00783BA0" w:rsidRPr="00AC08FA" w:rsidRDefault="00783BA0" w:rsidP="00AC08FA">
      <w:pPr>
        <w:spacing w:after="120" w:line="240" w:lineRule="auto"/>
        <w:jc w:val="both"/>
        <w:rPr>
          <w:rFonts w:ascii="Arial" w:hAnsi="Arial" w:cs="Arial"/>
          <w:color w:val="000000"/>
          <w:sz w:val="24"/>
          <w:szCs w:val="24"/>
        </w:rPr>
      </w:pPr>
      <w:r w:rsidRPr="00AC08FA">
        <w:rPr>
          <w:rFonts w:ascii="Arial" w:hAnsi="Arial" w:cs="Arial"/>
          <w:color w:val="000000"/>
          <w:sz w:val="24"/>
          <w:szCs w:val="24"/>
        </w:rPr>
        <w:t xml:space="preserve">La Educación Secundaria Obligatoria es considerada una etapa esencial ya que, con ella, finaliza la escolarización obligatoria y el alumnado asentará las bases que le permita su incorporación a estudios posteriores y su inserción en la vida laboral, además de un desarrollo competencial adecuado, a fin de continuar su formación a lo largo de toda la vida. </w:t>
      </w:r>
    </w:p>
    <w:p w14:paraId="3394985C" w14:textId="77777777" w:rsidR="00783BA0" w:rsidRPr="00AC08FA" w:rsidRDefault="00783BA0" w:rsidP="00AC08FA">
      <w:pPr>
        <w:spacing w:after="120" w:line="240" w:lineRule="auto"/>
        <w:jc w:val="both"/>
        <w:rPr>
          <w:rFonts w:ascii="Arial" w:hAnsi="Arial" w:cs="Arial"/>
          <w:sz w:val="24"/>
          <w:szCs w:val="24"/>
        </w:rPr>
      </w:pPr>
      <w:r w:rsidRPr="00AC08FA">
        <w:rPr>
          <w:rFonts w:ascii="Arial" w:hAnsi="Arial" w:cs="Arial"/>
          <w:color w:val="000000"/>
          <w:sz w:val="24"/>
          <w:szCs w:val="24"/>
        </w:rPr>
        <w:t>La Educación es un proceso continuo, sistemático y compartido entre la familia y la escuela, no sólo supone aprender conceptos sino también formar a personas capaces de tomar decisiones, resolver problemas o tomar iniciativas, así como ayudarles en el proceso de autoconocimiento, es decir, a ser conscientes de sus posibilidades y su desarrollo.</w:t>
      </w:r>
      <w:r w:rsidRPr="00AC08FA">
        <w:rPr>
          <w:rFonts w:ascii="Arial" w:hAnsi="Arial" w:cs="Arial"/>
          <w:sz w:val="24"/>
          <w:szCs w:val="24"/>
        </w:rPr>
        <w:t xml:space="preserve"> De este marco general surge la necesidad de realizar una programación didáctica elaborada como parte del proceso selectivo de profesores de educación Secundaria Obligatoria y Bachillerato de la Comunidad de Castilla y León, contextualizada en el curso 2023-24 en el momento de implantación de la LOMLOE que modifica el currículo de los cursos pares en el presente curso. Por tanto, esta programación didáctica parte del Real Decreto 217/2022 de 29 de septiembre que establece la ordenación y enseñanzas mínimas de la ESO y del</w:t>
      </w:r>
      <w:r w:rsidRPr="00AC08FA">
        <w:rPr>
          <w:rFonts w:ascii="Arial" w:hAnsi="Arial" w:cs="Arial"/>
          <w:color w:val="FF0000"/>
          <w:sz w:val="24"/>
          <w:szCs w:val="24"/>
        </w:rPr>
        <w:t xml:space="preserve"> </w:t>
      </w:r>
      <w:r w:rsidRPr="00AC08FA">
        <w:rPr>
          <w:rFonts w:ascii="Arial" w:hAnsi="Arial" w:cs="Arial"/>
          <w:sz w:val="24"/>
          <w:szCs w:val="24"/>
        </w:rPr>
        <w:t>Decreto 39/2022 de 29 de septiembre, que acomoda este Real Decreto a las particularidades de dicha comunidad.</w:t>
      </w:r>
    </w:p>
    <w:p w14:paraId="66A5CBE6" w14:textId="77777777" w:rsidR="00783BA0" w:rsidRPr="00AC08FA" w:rsidRDefault="00783BA0" w:rsidP="00AC08FA">
      <w:pPr>
        <w:spacing w:after="120" w:line="240" w:lineRule="auto"/>
        <w:jc w:val="both"/>
        <w:rPr>
          <w:rFonts w:ascii="Arial" w:hAnsi="Arial" w:cs="Arial"/>
          <w:sz w:val="24"/>
          <w:szCs w:val="24"/>
        </w:rPr>
      </w:pPr>
      <w:r w:rsidRPr="00AC08FA">
        <w:rPr>
          <w:rFonts w:ascii="Arial" w:hAnsi="Arial" w:cs="Arial"/>
          <w:sz w:val="24"/>
          <w:szCs w:val="24"/>
        </w:rPr>
        <w:t>Acorde con esta ley, una programación didáctica se trata de un instrumento pedagógico que trata de cumplir con el currículo, pero que cuenta con suficiente flexibilidad para adaptarse al contexto y características del alumnado y a nuestra forma de enseñar. Este documento permite planificar el proceso de enseñanza-aprendizaje introduciendo unas pautas a seguir durante el curso para conseguir los objetivos a través de cada unidad didáctica. Dicha definición no dista mucho de la que ofreció Contreras en 1998 considerándola un conjunto de operaciones que persiguen la adecuación y estructuración del currículo; es decir, clasificar y contextualizar los objetivos, establecer prioridades, técnicas didácticas, acomodar los contenidos al contexto sociocultural, organizar la clase e integrar las actividades escolares con las extraescolares.</w:t>
      </w:r>
      <w:r w:rsidRPr="00623A86">
        <w:rPr>
          <w:rStyle w:val="Refdenotaalpie"/>
          <w:rFonts w:ascii="Arial" w:hAnsi="Arial" w:cs="Arial"/>
          <w:sz w:val="24"/>
          <w:szCs w:val="24"/>
        </w:rPr>
        <w:footnoteReference w:id="2"/>
      </w:r>
      <w:r w:rsidRPr="00AC08FA">
        <w:rPr>
          <w:rFonts w:ascii="Arial" w:hAnsi="Arial" w:cs="Arial"/>
          <w:sz w:val="24"/>
          <w:szCs w:val="24"/>
        </w:rPr>
        <w:t xml:space="preserve"> Así podríamos decir que partimos de la instrucción del nuevo curso que marcará las actuaciones para secundaria y bachillerato. </w:t>
      </w:r>
    </w:p>
    <w:p w14:paraId="018C2587" w14:textId="77777777" w:rsidR="00783BA0" w:rsidRDefault="00783BA0" w:rsidP="00AC08FA">
      <w:pPr>
        <w:spacing w:after="120" w:line="240" w:lineRule="auto"/>
        <w:jc w:val="both"/>
        <w:rPr>
          <w:rFonts w:ascii="Arial" w:hAnsi="Arial" w:cs="Arial"/>
          <w:sz w:val="24"/>
          <w:szCs w:val="24"/>
        </w:rPr>
      </w:pPr>
      <w:r w:rsidRPr="00AC08FA">
        <w:rPr>
          <w:rFonts w:ascii="Arial" w:hAnsi="Arial" w:cs="Arial"/>
          <w:sz w:val="24"/>
          <w:szCs w:val="24"/>
        </w:rPr>
        <w:t xml:space="preserve">Se tendrán en cuenta cuáles son los planes y programas prescriptivos de Castilla y León, destacando el plan de lectura, el de convivencia y el de atención a la diversidad, entre otros, así como la adquisición de las competencias básicas establecidas por el reglamento, los que contarán con apartados propios dentro de dicha programación debido a su importancia en el correcto desarrollo del curso y de los alumnos. </w:t>
      </w:r>
    </w:p>
    <w:p w14:paraId="78885FE4" w14:textId="77777777" w:rsidR="00AC08FA" w:rsidRPr="00623A86" w:rsidRDefault="00AC08FA" w:rsidP="00AC08FA">
      <w:pPr>
        <w:spacing w:after="120" w:line="240" w:lineRule="auto"/>
        <w:jc w:val="both"/>
        <w:rPr>
          <w:rFonts w:ascii="Arial" w:hAnsi="Arial" w:cs="Arial"/>
          <w:sz w:val="24"/>
          <w:szCs w:val="24"/>
        </w:rPr>
      </w:pPr>
      <w:r w:rsidRPr="00623A86">
        <w:rPr>
          <w:rFonts w:ascii="Arial" w:hAnsi="Arial" w:cs="Arial"/>
          <w:sz w:val="24"/>
          <w:szCs w:val="24"/>
        </w:rPr>
        <w:t xml:space="preserve">La asignatura de Lengua Castellana y Literatura es el pilar básico para el conocimiento del resto de asignaturas del currículo de la Educación Secundaria Obligatoria y </w:t>
      </w:r>
      <w:r w:rsidRPr="00623A86">
        <w:rPr>
          <w:rFonts w:ascii="Arial" w:hAnsi="Arial" w:cs="Arial"/>
          <w:sz w:val="24"/>
          <w:szCs w:val="24"/>
        </w:rPr>
        <w:lastRenderedPageBreak/>
        <w:t xml:space="preserve">Bachillerato, puesto que su principal objetivo es el desarrollo de la competencia comunicativa en todos los ámbitos de la vida tanto de forma oral como escrita. </w:t>
      </w:r>
    </w:p>
    <w:p w14:paraId="22D3A258" w14:textId="77777777" w:rsidR="00AC08FA" w:rsidRPr="00623A86" w:rsidRDefault="00AC08FA" w:rsidP="00AC08FA">
      <w:pPr>
        <w:spacing w:after="120" w:line="240" w:lineRule="auto"/>
        <w:jc w:val="both"/>
        <w:rPr>
          <w:rFonts w:ascii="Arial" w:hAnsi="Arial" w:cs="Arial"/>
          <w:sz w:val="24"/>
          <w:szCs w:val="24"/>
        </w:rPr>
      </w:pPr>
      <w:r w:rsidRPr="00623A86">
        <w:rPr>
          <w:rFonts w:ascii="Arial" w:hAnsi="Arial" w:cs="Arial"/>
          <w:sz w:val="24"/>
          <w:szCs w:val="24"/>
        </w:rPr>
        <w:t xml:space="preserve">Dicha asignatura, ayuda a los alumnos a percibir y expresar las diferentes realidades con las que podemos toparnos a lo largo de nuestras vidas. Desarrolla el aprendizaje sobre la diversidad y complejidad de las diferentes sociedades, así como la psicología y el comportamiento de las personas, permite desarrollar la empatía puesto que, al entender, empatizamos. </w:t>
      </w:r>
    </w:p>
    <w:p w14:paraId="2C07DA5E" w14:textId="77777777" w:rsidR="00AC08FA" w:rsidRPr="00623A86" w:rsidRDefault="00AC08FA" w:rsidP="00AC08FA">
      <w:pPr>
        <w:spacing w:after="120" w:line="240" w:lineRule="auto"/>
        <w:jc w:val="both"/>
        <w:rPr>
          <w:rFonts w:ascii="Arial" w:hAnsi="Arial" w:cs="Arial"/>
          <w:sz w:val="24"/>
          <w:szCs w:val="24"/>
        </w:rPr>
      </w:pPr>
      <w:r w:rsidRPr="00623A86">
        <w:rPr>
          <w:rFonts w:ascii="Arial" w:hAnsi="Arial" w:cs="Arial"/>
          <w:sz w:val="24"/>
          <w:szCs w:val="24"/>
        </w:rPr>
        <w:t xml:space="preserve">No solo transmite una enseñanza de cultura, sino que, constituye también un aprendizaje de vocabulario y expresiones cultas que se están olvidando. Permite conocer las raíces, incluso a entender algunas tradiciones que seguimos hoy en día desconociendo por completo su origen y el porqué. </w:t>
      </w:r>
    </w:p>
    <w:p w14:paraId="44511E2B" w14:textId="77777777" w:rsidR="00AC08FA" w:rsidRDefault="00AC08FA" w:rsidP="00AC08FA">
      <w:pPr>
        <w:spacing w:after="120" w:line="240" w:lineRule="auto"/>
        <w:jc w:val="both"/>
        <w:rPr>
          <w:rFonts w:ascii="Arial" w:hAnsi="Arial" w:cs="Arial"/>
          <w:sz w:val="24"/>
          <w:szCs w:val="24"/>
        </w:rPr>
      </w:pPr>
      <w:r w:rsidRPr="00623A86">
        <w:rPr>
          <w:rFonts w:ascii="Arial" w:hAnsi="Arial" w:cs="Arial"/>
          <w:sz w:val="24"/>
          <w:szCs w:val="24"/>
        </w:rPr>
        <w:t xml:space="preserve">En conclusión, la asignatura de Lengua Castellana y Literatura con todos </w:t>
      </w:r>
      <w:r w:rsidRPr="00B65C09">
        <w:rPr>
          <w:rFonts w:ascii="Arial" w:hAnsi="Arial" w:cs="Arial"/>
          <w:sz w:val="24"/>
          <w:szCs w:val="24"/>
        </w:rPr>
        <w:t>los contenidos de gramática, comunicación oral y escrita, educación literaria, reflexión sobre la lengua</w:t>
      </w:r>
      <w:r>
        <w:rPr>
          <w:rFonts w:ascii="Arial" w:hAnsi="Arial" w:cs="Arial"/>
          <w:sz w:val="24"/>
          <w:szCs w:val="24"/>
        </w:rPr>
        <w:t>..</w:t>
      </w:r>
      <w:r w:rsidRPr="00B65C09">
        <w:rPr>
          <w:rFonts w:ascii="Arial" w:hAnsi="Arial" w:cs="Arial"/>
          <w:sz w:val="24"/>
          <w:szCs w:val="24"/>
        </w:rPr>
        <w:t xml:space="preserve">. </w:t>
      </w:r>
      <w:r w:rsidRPr="00623A86">
        <w:rPr>
          <w:rFonts w:ascii="Arial" w:hAnsi="Arial" w:cs="Arial"/>
          <w:sz w:val="24"/>
          <w:szCs w:val="24"/>
        </w:rPr>
        <w:t xml:space="preserve">está pensada para ser la base del entendimiento y expresión precisa, desarrollo de un pensamiento crítico, conocimiento cultural, de los diferentes registros y su utilización y un largo etcétera de beneficios para la vida. </w:t>
      </w:r>
    </w:p>
    <w:p w14:paraId="76FF1F2D" w14:textId="77777777" w:rsidR="00AC08FA" w:rsidRPr="00AC08FA" w:rsidRDefault="00AC08FA" w:rsidP="00AC08FA">
      <w:pPr>
        <w:shd w:val="clear" w:color="auto" w:fill="DEEAF6" w:themeFill="accent1" w:themeFillTint="33"/>
        <w:spacing w:after="120" w:line="240" w:lineRule="auto"/>
        <w:jc w:val="both"/>
        <w:rPr>
          <w:rFonts w:ascii="Arial" w:hAnsi="Arial" w:cs="Arial"/>
          <w:b/>
          <w:sz w:val="24"/>
          <w:szCs w:val="24"/>
        </w:rPr>
      </w:pPr>
      <w:r w:rsidRPr="00AC08FA">
        <w:rPr>
          <w:rFonts w:ascii="Arial" w:hAnsi="Arial" w:cs="Arial"/>
          <w:b/>
          <w:sz w:val="24"/>
          <w:szCs w:val="24"/>
        </w:rPr>
        <w:t>Contribución de la materia al logro de los objetivos de la etapa</w:t>
      </w:r>
    </w:p>
    <w:p w14:paraId="345BED18" w14:textId="77777777" w:rsidR="00AC08FA" w:rsidRDefault="00AC08FA" w:rsidP="00AC08FA">
      <w:pPr>
        <w:jc w:val="both"/>
        <w:rPr>
          <w:rFonts w:ascii="Arial" w:hAnsi="Arial" w:cs="Arial"/>
          <w:sz w:val="24"/>
        </w:rPr>
      </w:pPr>
      <w:r>
        <w:rPr>
          <w:rFonts w:ascii="Arial" w:hAnsi="Arial" w:cs="Arial"/>
          <w:sz w:val="24"/>
        </w:rPr>
        <w:t>Según el Decreto 39/2022 la etapa de Secundaria tiene como finalidad contribuir a la identificación y establecimiento de vínculos compartidos por parte del alumnado con la historia y tradiciones propias, con el fin de reconocer, analizar y valorar su patrimonio artístico, cultural y natural, con una actitud de interés, respeto y compromiso que contribuya a su conservación, protección y mejora. (Artículo 3).</w:t>
      </w:r>
    </w:p>
    <w:p w14:paraId="45A3935A" w14:textId="77777777" w:rsidR="00AC08FA" w:rsidRDefault="00AC08FA" w:rsidP="00AC08FA">
      <w:pPr>
        <w:jc w:val="both"/>
        <w:rPr>
          <w:rFonts w:ascii="Arial" w:hAnsi="Arial" w:cs="Arial"/>
          <w:sz w:val="24"/>
        </w:rPr>
      </w:pPr>
      <w:r>
        <w:rPr>
          <w:rFonts w:ascii="Arial" w:hAnsi="Arial" w:cs="Arial"/>
          <w:sz w:val="24"/>
        </w:rPr>
        <w:t>Los objetivos de la educación secundaria obligatoria en la Comunidad de Castilla y León son los recogidos en el Real Decreto 217/2022:</w:t>
      </w:r>
    </w:p>
    <w:p w14:paraId="2F58B12C" w14:textId="77777777" w:rsidR="00AC08FA" w:rsidRPr="00A808C4" w:rsidRDefault="00AC08FA" w:rsidP="00AC08FA">
      <w:pPr>
        <w:pStyle w:val="Prrafodelista"/>
        <w:numPr>
          <w:ilvl w:val="0"/>
          <w:numId w:val="18"/>
        </w:numPr>
        <w:spacing w:after="200" w:line="276" w:lineRule="auto"/>
        <w:jc w:val="both"/>
        <w:rPr>
          <w:rFonts w:ascii="Arial" w:hAnsi="Arial" w:cs="Arial"/>
          <w:sz w:val="24"/>
        </w:rPr>
      </w:pPr>
      <w:r w:rsidRPr="00A808C4">
        <w:rPr>
          <w:rFonts w:ascii="Arial" w:hAnsi="Arial" w:cs="Arial"/>
          <w:sz w:val="24"/>
        </w:rPr>
        <w:t>A</w:t>
      </w:r>
      <w:r w:rsidRPr="00A808C4">
        <w:rPr>
          <w:rFonts w:ascii="Arial" w:hAnsi="Arial" w:cs="Arial"/>
          <w:color w:val="000000"/>
          <w:sz w:val="24"/>
          <w:szCs w:val="20"/>
        </w:rPr>
        <w:t>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891B7C7" w14:textId="77777777" w:rsidR="00AC08FA" w:rsidRPr="00A808C4" w:rsidRDefault="00AC08FA" w:rsidP="00AC08FA">
      <w:pPr>
        <w:pStyle w:val="Prrafodelista"/>
        <w:numPr>
          <w:ilvl w:val="0"/>
          <w:numId w:val="18"/>
        </w:numPr>
        <w:spacing w:after="200" w:line="276" w:lineRule="auto"/>
        <w:jc w:val="both"/>
        <w:rPr>
          <w:rFonts w:ascii="Arial" w:hAnsi="Arial" w:cs="Arial"/>
          <w:sz w:val="24"/>
        </w:rPr>
      </w:pPr>
      <w:r w:rsidRPr="00A808C4">
        <w:rPr>
          <w:rFonts w:ascii="Arial" w:hAnsi="Arial" w:cs="Arial"/>
          <w:color w:val="000000"/>
          <w:sz w:val="24"/>
          <w:szCs w:val="20"/>
        </w:rPr>
        <w:t>Desarrollar y consolidar hábitos de disciplina, estudio y trabajo individual y en equipo</w:t>
      </w:r>
      <w:r>
        <w:rPr>
          <w:rFonts w:ascii="Arial" w:hAnsi="Arial" w:cs="Arial"/>
          <w:color w:val="000000"/>
          <w:sz w:val="24"/>
          <w:szCs w:val="20"/>
        </w:rPr>
        <w:t xml:space="preserve"> </w:t>
      </w:r>
      <w:r w:rsidRPr="00A808C4">
        <w:rPr>
          <w:rFonts w:ascii="Arial" w:hAnsi="Arial" w:cs="Arial"/>
          <w:color w:val="000000"/>
          <w:sz w:val="24"/>
          <w:szCs w:val="20"/>
        </w:rPr>
        <w:t xml:space="preserve">como condición necesaria para una realización eficaz de las tareas del </w:t>
      </w:r>
      <w:r>
        <w:rPr>
          <w:rFonts w:ascii="Arial" w:hAnsi="Arial" w:cs="Arial"/>
          <w:color w:val="000000"/>
          <w:sz w:val="24"/>
          <w:szCs w:val="20"/>
        </w:rPr>
        <w:t>aprendizaje y como medio de desarrollo personal.</w:t>
      </w:r>
    </w:p>
    <w:p w14:paraId="0944427C" w14:textId="77777777" w:rsidR="00AC08FA" w:rsidRPr="00A808C4" w:rsidRDefault="00AC08FA" w:rsidP="00AC08FA">
      <w:pPr>
        <w:pStyle w:val="Prrafodelista"/>
        <w:numPr>
          <w:ilvl w:val="0"/>
          <w:numId w:val="18"/>
        </w:numPr>
        <w:spacing w:after="200" w:line="276" w:lineRule="auto"/>
        <w:jc w:val="both"/>
        <w:rPr>
          <w:rFonts w:ascii="Arial" w:hAnsi="Arial" w:cs="Arial"/>
          <w:sz w:val="24"/>
        </w:rPr>
      </w:pPr>
      <w:r w:rsidRPr="00A808C4">
        <w:rPr>
          <w:rFonts w:ascii="Arial" w:hAnsi="Arial" w:cs="Arial"/>
          <w:color w:val="000000"/>
          <w:sz w:val="24"/>
          <w:szCs w:val="20"/>
        </w:rPr>
        <w:t>Valorar y respetar la diferencia de sexos y la igual</w:t>
      </w:r>
      <w:r>
        <w:rPr>
          <w:rFonts w:ascii="Arial" w:hAnsi="Arial" w:cs="Arial"/>
          <w:color w:val="000000"/>
          <w:sz w:val="24"/>
          <w:szCs w:val="20"/>
        </w:rPr>
        <w:t xml:space="preserve">dad de derechos y oportunidades </w:t>
      </w:r>
      <w:r w:rsidRPr="00A808C4">
        <w:rPr>
          <w:rFonts w:ascii="Arial" w:hAnsi="Arial" w:cs="Arial"/>
          <w:color w:val="000000"/>
          <w:sz w:val="24"/>
          <w:szCs w:val="20"/>
        </w:rPr>
        <w:t xml:space="preserve">entre ellos. Rechazar los estereotipos que supongan discriminación entre hombres </w:t>
      </w:r>
      <w:r>
        <w:rPr>
          <w:rFonts w:ascii="Arial" w:hAnsi="Arial" w:cs="Arial"/>
          <w:color w:val="000000"/>
          <w:sz w:val="24"/>
          <w:szCs w:val="20"/>
        </w:rPr>
        <w:t>y mujeres.</w:t>
      </w:r>
    </w:p>
    <w:p w14:paraId="1AB745D2" w14:textId="77777777" w:rsidR="00AC08FA" w:rsidRPr="00A808C4" w:rsidRDefault="00AC08FA" w:rsidP="00AC08FA">
      <w:pPr>
        <w:pStyle w:val="Prrafodelista"/>
        <w:numPr>
          <w:ilvl w:val="0"/>
          <w:numId w:val="18"/>
        </w:numPr>
        <w:spacing w:after="200" w:line="276" w:lineRule="auto"/>
        <w:jc w:val="both"/>
        <w:rPr>
          <w:rFonts w:ascii="Arial" w:hAnsi="Arial" w:cs="Arial"/>
          <w:sz w:val="24"/>
        </w:rPr>
      </w:pPr>
      <w:r w:rsidRPr="00A808C4">
        <w:rPr>
          <w:rFonts w:ascii="Arial" w:hAnsi="Arial" w:cs="Arial"/>
          <w:color w:val="000000"/>
          <w:sz w:val="24"/>
          <w:szCs w:val="20"/>
        </w:rPr>
        <w:t>Fortalecer sus capacidades afectivas en todos los ámbi</w:t>
      </w:r>
      <w:r>
        <w:rPr>
          <w:rFonts w:ascii="Arial" w:hAnsi="Arial" w:cs="Arial"/>
          <w:color w:val="000000"/>
          <w:sz w:val="24"/>
          <w:szCs w:val="20"/>
        </w:rPr>
        <w:t xml:space="preserve">tos de la personalidad y en sus </w:t>
      </w:r>
      <w:r w:rsidRPr="00A808C4">
        <w:rPr>
          <w:rFonts w:ascii="Arial" w:hAnsi="Arial" w:cs="Arial"/>
          <w:color w:val="000000"/>
          <w:sz w:val="24"/>
          <w:szCs w:val="20"/>
        </w:rPr>
        <w:t xml:space="preserve">relaciones con las demás personas, así como rechazar </w:t>
      </w:r>
      <w:r>
        <w:rPr>
          <w:rFonts w:ascii="Arial" w:hAnsi="Arial" w:cs="Arial"/>
          <w:color w:val="000000"/>
          <w:sz w:val="24"/>
          <w:szCs w:val="20"/>
        </w:rPr>
        <w:t xml:space="preserve">la violencia, los prejuicios de </w:t>
      </w:r>
      <w:r w:rsidRPr="00A808C4">
        <w:rPr>
          <w:rFonts w:ascii="Arial" w:hAnsi="Arial" w:cs="Arial"/>
          <w:color w:val="000000"/>
          <w:sz w:val="24"/>
          <w:szCs w:val="20"/>
        </w:rPr>
        <w:t>cualquier tipo, los comp</w:t>
      </w:r>
      <w:r>
        <w:rPr>
          <w:rFonts w:ascii="Arial" w:hAnsi="Arial" w:cs="Arial"/>
          <w:color w:val="000000"/>
          <w:sz w:val="24"/>
          <w:szCs w:val="20"/>
        </w:rPr>
        <w:t xml:space="preserve">ortamientos sexistas y resolver </w:t>
      </w:r>
      <w:r w:rsidRPr="00A808C4">
        <w:rPr>
          <w:rFonts w:ascii="Arial" w:hAnsi="Arial" w:cs="Arial"/>
          <w:color w:val="000000"/>
          <w:sz w:val="24"/>
          <w:szCs w:val="20"/>
        </w:rPr>
        <w:t>pacíficamente los conflictos</w:t>
      </w:r>
      <w:r>
        <w:rPr>
          <w:rFonts w:ascii="Arial" w:hAnsi="Arial" w:cs="Arial"/>
          <w:color w:val="000000"/>
          <w:sz w:val="24"/>
          <w:szCs w:val="20"/>
        </w:rPr>
        <w:t>.</w:t>
      </w:r>
    </w:p>
    <w:p w14:paraId="03FE5AAA"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Desarrollar destrezas básicas en la utilización de las f</w:t>
      </w:r>
      <w:r>
        <w:rPr>
          <w:rFonts w:ascii="Arial" w:hAnsi="Arial" w:cs="Arial"/>
          <w:color w:val="000000"/>
          <w:sz w:val="24"/>
          <w:szCs w:val="20"/>
        </w:rPr>
        <w:t xml:space="preserve">uentes de información para, con </w:t>
      </w:r>
      <w:r w:rsidRPr="00A808C4">
        <w:rPr>
          <w:rFonts w:ascii="Arial" w:hAnsi="Arial" w:cs="Arial"/>
          <w:color w:val="000000"/>
          <w:sz w:val="24"/>
          <w:szCs w:val="20"/>
        </w:rPr>
        <w:t>sentido crítico, adquirir nuevos conocimientos. Desarrolla</w:t>
      </w:r>
      <w:r>
        <w:rPr>
          <w:rFonts w:ascii="Arial" w:hAnsi="Arial" w:cs="Arial"/>
          <w:color w:val="000000"/>
          <w:sz w:val="24"/>
          <w:szCs w:val="20"/>
        </w:rPr>
        <w:t xml:space="preserve">r las </w:t>
      </w:r>
      <w:r>
        <w:rPr>
          <w:rFonts w:ascii="Arial" w:hAnsi="Arial" w:cs="Arial"/>
          <w:color w:val="000000"/>
          <w:sz w:val="24"/>
          <w:szCs w:val="20"/>
        </w:rPr>
        <w:lastRenderedPageBreak/>
        <w:t xml:space="preserve">competencias tecnológicas </w:t>
      </w:r>
      <w:r w:rsidRPr="00A808C4">
        <w:rPr>
          <w:rFonts w:ascii="Arial" w:hAnsi="Arial" w:cs="Arial"/>
          <w:color w:val="000000"/>
          <w:sz w:val="24"/>
          <w:szCs w:val="20"/>
        </w:rPr>
        <w:t>básicas y avanzar en una reflexión ética sobre su funcionamiento y utilización.</w:t>
      </w:r>
    </w:p>
    <w:p w14:paraId="4FE8E946"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 xml:space="preserve">Concebir el conocimiento científico como un saber </w:t>
      </w:r>
      <w:r>
        <w:rPr>
          <w:rFonts w:ascii="Arial" w:hAnsi="Arial" w:cs="Arial"/>
          <w:color w:val="000000"/>
          <w:sz w:val="24"/>
          <w:szCs w:val="20"/>
        </w:rPr>
        <w:t xml:space="preserve">integrado, que se estructura en </w:t>
      </w:r>
      <w:r w:rsidRPr="00A808C4">
        <w:rPr>
          <w:rFonts w:ascii="Arial" w:hAnsi="Arial" w:cs="Arial"/>
          <w:color w:val="000000"/>
          <w:sz w:val="24"/>
          <w:szCs w:val="20"/>
        </w:rPr>
        <w:t>distintas disciplinas, así como conocer y aplicar los métodos</w:t>
      </w:r>
      <w:r>
        <w:rPr>
          <w:rFonts w:ascii="Arial" w:hAnsi="Arial" w:cs="Arial"/>
          <w:color w:val="000000"/>
          <w:sz w:val="24"/>
          <w:szCs w:val="20"/>
        </w:rPr>
        <w:t xml:space="preserve"> para identificar los problemas </w:t>
      </w:r>
      <w:r w:rsidRPr="00A808C4">
        <w:rPr>
          <w:rFonts w:ascii="Arial" w:hAnsi="Arial" w:cs="Arial"/>
          <w:color w:val="000000"/>
          <w:sz w:val="24"/>
          <w:szCs w:val="20"/>
        </w:rPr>
        <w:t>en los diversos campos del conocimiento y de la experiencia.</w:t>
      </w:r>
    </w:p>
    <w:p w14:paraId="354A0124"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Desarrollar el espíritu emprendedor y la confianza en</w:t>
      </w:r>
      <w:r>
        <w:rPr>
          <w:rFonts w:ascii="Arial" w:hAnsi="Arial" w:cs="Arial"/>
          <w:color w:val="000000"/>
          <w:sz w:val="24"/>
          <w:szCs w:val="20"/>
        </w:rPr>
        <w:t xml:space="preserve"> sí mismo, la participación, el </w:t>
      </w:r>
      <w:r w:rsidRPr="00A808C4">
        <w:rPr>
          <w:rFonts w:ascii="Arial" w:hAnsi="Arial" w:cs="Arial"/>
          <w:color w:val="000000"/>
          <w:sz w:val="24"/>
          <w:szCs w:val="20"/>
        </w:rPr>
        <w:t>sentido crítico, la iniciativa personal y la capacidad para a</w:t>
      </w:r>
      <w:r>
        <w:rPr>
          <w:rFonts w:ascii="Arial" w:hAnsi="Arial" w:cs="Arial"/>
          <w:color w:val="000000"/>
          <w:sz w:val="24"/>
          <w:szCs w:val="20"/>
        </w:rPr>
        <w:t xml:space="preserve">prender a aprender, planificar, </w:t>
      </w:r>
      <w:r w:rsidRPr="00A808C4">
        <w:rPr>
          <w:rFonts w:ascii="Arial" w:hAnsi="Arial" w:cs="Arial"/>
          <w:color w:val="000000"/>
          <w:sz w:val="24"/>
          <w:szCs w:val="20"/>
        </w:rPr>
        <w:t>tomar decisiones y asumir responsabilidades.</w:t>
      </w:r>
    </w:p>
    <w:p w14:paraId="731A8C54"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Comprender y expresar con corrección, oralme</w:t>
      </w:r>
      <w:r>
        <w:rPr>
          <w:rFonts w:ascii="Arial" w:hAnsi="Arial" w:cs="Arial"/>
          <w:color w:val="000000"/>
          <w:sz w:val="24"/>
          <w:szCs w:val="20"/>
        </w:rPr>
        <w:t xml:space="preserve">nte y por escrito, en la lengua </w:t>
      </w:r>
      <w:r w:rsidRPr="00A808C4">
        <w:rPr>
          <w:rFonts w:ascii="Arial" w:hAnsi="Arial" w:cs="Arial"/>
          <w:color w:val="000000"/>
          <w:sz w:val="24"/>
          <w:szCs w:val="20"/>
        </w:rPr>
        <w:t xml:space="preserve">castellana y, si la hubiere, en la lengua cooficial de </w:t>
      </w:r>
      <w:r>
        <w:rPr>
          <w:rFonts w:ascii="Arial" w:hAnsi="Arial" w:cs="Arial"/>
          <w:color w:val="000000"/>
          <w:sz w:val="24"/>
          <w:szCs w:val="20"/>
        </w:rPr>
        <w:t xml:space="preserve">la comunidad autónoma, textos y </w:t>
      </w:r>
      <w:r w:rsidRPr="00A808C4">
        <w:rPr>
          <w:rFonts w:ascii="Arial" w:hAnsi="Arial" w:cs="Arial"/>
          <w:color w:val="000000"/>
          <w:sz w:val="24"/>
          <w:szCs w:val="20"/>
        </w:rPr>
        <w:t>mensajes complejos, e iniciarse en el conocimiento, la lectura y el estudio de la literatura.</w:t>
      </w:r>
    </w:p>
    <w:p w14:paraId="5C8672F1"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Comprender y expresarse en una o más lenguas extranjeras de manera apropiada.</w:t>
      </w:r>
    </w:p>
    <w:p w14:paraId="2CF46E47"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Conocer, valorar y respetar los aspectos bási</w:t>
      </w:r>
      <w:r>
        <w:rPr>
          <w:rFonts w:ascii="Arial" w:hAnsi="Arial" w:cs="Arial"/>
          <w:color w:val="000000"/>
          <w:sz w:val="24"/>
          <w:szCs w:val="20"/>
        </w:rPr>
        <w:t xml:space="preserve">cos de la cultura y la historia propias y de </w:t>
      </w:r>
      <w:r w:rsidRPr="00A808C4">
        <w:rPr>
          <w:rFonts w:ascii="Arial" w:hAnsi="Arial" w:cs="Arial"/>
          <w:color w:val="000000"/>
          <w:sz w:val="24"/>
          <w:szCs w:val="20"/>
        </w:rPr>
        <w:t>las demás personas, así como el patrimonio artístico y cultural.</w:t>
      </w:r>
    </w:p>
    <w:p w14:paraId="383774C2"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 xml:space="preserve">Conocer y aceptar el funcionamiento del propio cuerpo </w:t>
      </w:r>
      <w:r>
        <w:rPr>
          <w:rFonts w:ascii="Arial" w:hAnsi="Arial" w:cs="Arial"/>
          <w:color w:val="000000"/>
          <w:sz w:val="24"/>
          <w:szCs w:val="20"/>
        </w:rPr>
        <w:t xml:space="preserve">y el de los otros, respetar las </w:t>
      </w:r>
      <w:r w:rsidRPr="00A808C4">
        <w:rPr>
          <w:rFonts w:ascii="Arial" w:hAnsi="Arial" w:cs="Arial"/>
          <w:color w:val="000000"/>
          <w:sz w:val="24"/>
          <w:szCs w:val="20"/>
        </w:rPr>
        <w:t>diferencias, afianzar los hábitos de cuidado y salud corpo</w:t>
      </w:r>
      <w:r>
        <w:rPr>
          <w:rFonts w:ascii="Arial" w:hAnsi="Arial" w:cs="Arial"/>
          <w:color w:val="000000"/>
          <w:sz w:val="24"/>
          <w:szCs w:val="20"/>
        </w:rPr>
        <w:t xml:space="preserve">rales e incorporar la educación </w:t>
      </w:r>
      <w:r w:rsidRPr="00A808C4">
        <w:rPr>
          <w:rFonts w:ascii="Arial" w:hAnsi="Arial" w:cs="Arial"/>
          <w:color w:val="000000"/>
          <w:sz w:val="24"/>
          <w:szCs w:val="20"/>
        </w:rPr>
        <w:t>física y la práctica del deporte para favorecer el desarrollo personal y social. Con</w:t>
      </w:r>
      <w:r>
        <w:rPr>
          <w:rFonts w:ascii="Arial" w:hAnsi="Arial" w:cs="Arial"/>
          <w:color w:val="000000"/>
          <w:sz w:val="24"/>
          <w:szCs w:val="20"/>
        </w:rPr>
        <w:t xml:space="preserve">ocer y </w:t>
      </w:r>
      <w:r w:rsidRPr="00A808C4">
        <w:rPr>
          <w:rFonts w:ascii="Arial" w:hAnsi="Arial" w:cs="Arial"/>
          <w:color w:val="000000"/>
          <w:sz w:val="24"/>
          <w:szCs w:val="20"/>
        </w:rPr>
        <w:t>valorar la dimensión humana de la sexualidad en toda su diver</w:t>
      </w:r>
      <w:r>
        <w:rPr>
          <w:rFonts w:ascii="Arial" w:hAnsi="Arial" w:cs="Arial"/>
          <w:color w:val="000000"/>
          <w:sz w:val="24"/>
          <w:szCs w:val="20"/>
        </w:rPr>
        <w:t xml:space="preserve">sidad. Valorar críticamente los </w:t>
      </w:r>
      <w:r w:rsidRPr="00A808C4">
        <w:rPr>
          <w:rFonts w:ascii="Arial" w:hAnsi="Arial" w:cs="Arial"/>
          <w:color w:val="000000"/>
          <w:sz w:val="24"/>
          <w:szCs w:val="20"/>
        </w:rPr>
        <w:t>hábitos sociales relacionados con la salud, el consumo, el c</w:t>
      </w:r>
      <w:r>
        <w:rPr>
          <w:rFonts w:ascii="Arial" w:hAnsi="Arial" w:cs="Arial"/>
          <w:color w:val="000000"/>
          <w:sz w:val="24"/>
          <w:szCs w:val="20"/>
        </w:rPr>
        <w:t xml:space="preserve">uidado, la empatía y el respeto </w:t>
      </w:r>
      <w:r w:rsidRPr="00A808C4">
        <w:rPr>
          <w:rFonts w:ascii="Arial" w:hAnsi="Arial" w:cs="Arial"/>
          <w:color w:val="000000"/>
          <w:sz w:val="24"/>
          <w:szCs w:val="20"/>
        </w:rPr>
        <w:t>hacia los seres vivos, especialmente los animales, y el medio am</w:t>
      </w:r>
      <w:r>
        <w:rPr>
          <w:rFonts w:ascii="Arial" w:hAnsi="Arial" w:cs="Arial"/>
          <w:color w:val="000000"/>
          <w:sz w:val="24"/>
          <w:szCs w:val="20"/>
        </w:rPr>
        <w:t xml:space="preserve">biente, </w:t>
      </w:r>
      <w:r w:rsidRPr="00A808C4">
        <w:rPr>
          <w:rFonts w:ascii="Arial" w:hAnsi="Arial" w:cs="Arial"/>
          <w:color w:val="000000"/>
          <w:sz w:val="24"/>
          <w:szCs w:val="20"/>
        </w:rPr>
        <w:t>contribuyendo</w:t>
      </w:r>
      <w:r>
        <w:rPr>
          <w:rFonts w:ascii="Arial" w:hAnsi="Arial" w:cs="Arial"/>
          <w:color w:val="000000"/>
          <w:sz w:val="24"/>
          <w:szCs w:val="20"/>
        </w:rPr>
        <w:t xml:space="preserve"> a su </w:t>
      </w:r>
      <w:r w:rsidRPr="00A808C4">
        <w:rPr>
          <w:rFonts w:ascii="Arial" w:hAnsi="Arial" w:cs="Arial"/>
          <w:color w:val="000000"/>
          <w:sz w:val="24"/>
          <w:szCs w:val="20"/>
        </w:rPr>
        <w:t>conservación y mejora.</w:t>
      </w:r>
    </w:p>
    <w:p w14:paraId="4286FD95" w14:textId="77777777" w:rsidR="00AC08FA" w:rsidRPr="00A808C4" w:rsidRDefault="00AC08FA" w:rsidP="00AC08FA">
      <w:pPr>
        <w:pStyle w:val="Prrafodelista"/>
        <w:numPr>
          <w:ilvl w:val="0"/>
          <w:numId w:val="18"/>
        </w:numPr>
        <w:spacing w:after="200" w:line="276" w:lineRule="auto"/>
        <w:jc w:val="both"/>
        <w:rPr>
          <w:rFonts w:ascii="Arial" w:hAnsi="Arial" w:cs="Arial"/>
          <w:sz w:val="32"/>
        </w:rPr>
      </w:pPr>
      <w:r w:rsidRPr="00A808C4">
        <w:rPr>
          <w:rFonts w:ascii="Arial" w:hAnsi="Arial" w:cs="Arial"/>
          <w:color w:val="000000"/>
          <w:sz w:val="24"/>
          <w:szCs w:val="20"/>
        </w:rPr>
        <w:t>Apreciar la creación artística y comprender el lenguaje d</w:t>
      </w:r>
      <w:r>
        <w:rPr>
          <w:rFonts w:ascii="Arial" w:hAnsi="Arial" w:cs="Arial"/>
          <w:color w:val="000000"/>
          <w:sz w:val="24"/>
          <w:szCs w:val="20"/>
        </w:rPr>
        <w:t xml:space="preserve">e las distintas manifestaciones </w:t>
      </w:r>
      <w:r w:rsidRPr="00A808C4">
        <w:rPr>
          <w:rFonts w:ascii="Arial" w:hAnsi="Arial" w:cs="Arial"/>
          <w:color w:val="000000"/>
          <w:sz w:val="24"/>
          <w:szCs w:val="20"/>
        </w:rPr>
        <w:t>artísticas, utilizando diversos medios de expresión y representación.</w:t>
      </w:r>
    </w:p>
    <w:p w14:paraId="4FBB256E" w14:textId="77777777" w:rsidR="00AC08FA" w:rsidRDefault="00AC08FA" w:rsidP="00AC08FA">
      <w:pPr>
        <w:ind w:left="360"/>
        <w:jc w:val="both"/>
        <w:rPr>
          <w:rFonts w:ascii="Arial" w:hAnsi="Arial" w:cs="Arial"/>
          <w:sz w:val="24"/>
        </w:rPr>
      </w:pPr>
      <w:r>
        <w:rPr>
          <w:rFonts w:ascii="Arial" w:hAnsi="Arial" w:cs="Arial"/>
          <w:sz w:val="24"/>
        </w:rPr>
        <w:t>Además, los objetivos en la Comunidad de Castilla y León son los siguientes:</w:t>
      </w:r>
    </w:p>
    <w:p w14:paraId="5997C0CE" w14:textId="77777777" w:rsidR="00AC08FA" w:rsidRDefault="00AC08FA" w:rsidP="00AC08FA">
      <w:pPr>
        <w:pStyle w:val="Prrafodelista"/>
        <w:numPr>
          <w:ilvl w:val="0"/>
          <w:numId w:val="19"/>
        </w:numPr>
        <w:spacing w:after="200" w:line="276" w:lineRule="auto"/>
        <w:jc w:val="both"/>
        <w:rPr>
          <w:rFonts w:ascii="Arial" w:hAnsi="Arial" w:cs="Arial"/>
          <w:sz w:val="24"/>
        </w:rPr>
      </w:pPr>
      <w:r>
        <w:rPr>
          <w:rFonts w:ascii="Arial" w:hAnsi="Arial" w:cs="Arial"/>
          <w:sz w:val="24"/>
        </w:rPr>
        <w:t>Conocer, analizar y valorar los aspectos de la cultura, tradiciones y valores de la sociedad de Castilla y León.</w:t>
      </w:r>
    </w:p>
    <w:p w14:paraId="2DCC827E" w14:textId="77777777" w:rsidR="00AC08FA" w:rsidRDefault="00AC08FA" w:rsidP="00AC08FA">
      <w:pPr>
        <w:pStyle w:val="Prrafodelista"/>
        <w:numPr>
          <w:ilvl w:val="0"/>
          <w:numId w:val="19"/>
        </w:numPr>
        <w:spacing w:after="200" w:line="276" w:lineRule="auto"/>
        <w:jc w:val="both"/>
        <w:rPr>
          <w:rFonts w:ascii="Arial" w:hAnsi="Arial" w:cs="Arial"/>
          <w:sz w:val="24"/>
        </w:rPr>
      </w:pPr>
      <w:r>
        <w:rPr>
          <w:rFonts w:ascii="Arial" w:hAnsi="Arial" w:cs="Arial"/>
          <w:sz w:val="24"/>
        </w:rPr>
        <w:t>Reconocer el patrimonio natural de la Comunidad de Castilla y León como fuente de riqueza y oportunidad de desarrollo para el medio rural, protegiéndolo, y apreciando su valor y diversidad.</w:t>
      </w:r>
    </w:p>
    <w:p w14:paraId="19B6E595" w14:textId="77777777" w:rsidR="00AC08FA" w:rsidRDefault="00AC08FA" w:rsidP="00AC08FA">
      <w:pPr>
        <w:pStyle w:val="Prrafodelista"/>
        <w:numPr>
          <w:ilvl w:val="0"/>
          <w:numId w:val="19"/>
        </w:numPr>
        <w:spacing w:after="200" w:line="276" w:lineRule="auto"/>
        <w:jc w:val="both"/>
        <w:rPr>
          <w:rFonts w:ascii="Arial" w:hAnsi="Arial" w:cs="Arial"/>
          <w:sz w:val="24"/>
        </w:rPr>
      </w:pPr>
      <w:r>
        <w:rPr>
          <w:rFonts w:ascii="Arial" w:hAnsi="Arial" w:cs="Arial"/>
          <w:sz w:val="24"/>
        </w:rPr>
        <w:t>Reconocer y valorar el desarrollo de la cultura científica en la Comunidad de Castilla y León indagando sobre los avances en matemáticas, ciencia, ingeniería y tecnología y su valor en la transformación y mejora de su sociedad, de manera que fomente la iniciativa en investigaciones, responsabilidad, cuidado y respeto por su entorno.</w:t>
      </w:r>
    </w:p>
    <w:p w14:paraId="18923563" w14:textId="77777777" w:rsidR="00AC08FA" w:rsidRDefault="00AC08FA" w:rsidP="00AC08FA">
      <w:pPr>
        <w:shd w:val="clear" w:color="auto" w:fill="DEEAF6" w:themeFill="accent1" w:themeFillTint="33"/>
        <w:spacing w:after="120" w:line="240" w:lineRule="auto"/>
        <w:jc w:val="both"/>
        <w:rPr>
          <w:rFonts w:ascii="Arial" w:hAnsi="Arial" w:cs="Arial"/>
          <w:sz w:val="24"/>
          <w:szCs w:val="24"/>
        </w:rPr>
      </w:pPr>
      <w:r>
        <w:rPr>
          <w:rFonts w:ascii="Arial" w:hAnsi="Arial" w:cs="Arial"/>
          <w:sz w:val="24"/>
          <w:szCs w:val="24"/>
        </w:rPr>
        <w:t>Contribución de la materia al desarrollo de las competencias clave</w:t>
      </w:r>
    </w:p>
    <w:p w14:paraId="3C16C98B" w14:textId="77777777" w:rsidR="00AC08FA" w:rsidRPr="00AA01F9" w:rsidRDefault="00AC08FA" w:rsidP="00AC08FA">
      <w:pPr>
        <w:spacing w:before="57" w:after="57"/>
        <w:jc w:val="both"/>
      </w:pPr>
      <w:r w:rsidRPr="00AA01F9">
        <w:rPr>
          <w:rFonts w:eastAsia="Times New Roman"/>
          <w:sz w:val="24"/>
          <w:szCs w:val="24"/>
        </w:rPr>
        <w:lastRenderedPageBreak/>
        <w:t xml:space="preserve">Así mismo, la materia </w:t>
      </w:r>
      <w:r w:rsidRPr="00AA01F9">
        <w:rPr>
          <w:rFonts w:eastAsia="Times New Roman"/>
          <w:b/>
          <w:bCs/>
          <w:sz w:val="24"/>
          <w:szCs w:val="24"/>
        </w:rPr>
        <w:t xml:space="preserve">contribuirá al desarrollo de todas las competencias clave </w:t>
      </w:r>
      <w:r w:rsidRPr="00AA01F9">
        <w:rPr>
          <w:rFonts w:eastAsia="Times New Roman"/>
          <w:sz w:val="24"/>
          <w:szCs w:val="24"/>
        </w:rPr>
        <w:t>y, en especial, a</w:t>
      </w:r>
      <w:r w:rsidRPr="00AA01F9">
        <w:rPr>
          <w:rFonts w:eastAsia="Times New Roman"/>
          <w:b/>
          <w:bCs/>
          <w:sz w:val="24"/>
          <w:szCs w:val="24"/>
        </w:rPr>
        <w:t xml:space="preserve"> la competencia en comunicación lingüística, como ya hemos comentado anteriormente. El resto de las competencias se trabajan en la materia como se indica a continuación:</w:t>
      </w:r>
    </w:p>
    <w:p w14:paraId="513EA446" w14:textId="77777777" w:rsidR="00AC08FA" w:rsidRPr="00AA01F9" w:rsidRDefault="00AC08FA" w:rsidP="00AC08FA">
      <w:pPr>
        <w:spacing w:before="57" w:after="57"/>
        <w:jc w:val="both"/>
      </w:pPr>
      <w:r w:rsidRPr="00AA01F9">
        <w:rPr>
          <w:rFonts w:eastAsia="Times New Roman"/>
          <w:b/>
          <w:bCs/>
          <w:sz w:val="24"/>
          <w:szCs w:val="24"/>
        </w:rPr>
        <w:t xml:space="preserve"> </w:t>
      </w:r>
    </w:p>
    <w:p w14:paraId="6B30F5E8" w14:textId="77777777" w:rsidR="00AC08FA" w:rsidRPr="00AA01F9" w:rsidRDefault="00AC08FA" w:rsidP="00AC08FA">
      <w:pPr>
        <w:pStyle w:val="Prrafodelista"/>
        <w:numPr>
          <w:ilvl w:val="1"/>
          <w:numId w:val="20"/>
        </w:numPr>
        <w:spacing w:after="0" w:line="240" w:lineRule="auto"/>
        <w:jc w:val="both"/>
        <w:rPr>
          <w:rFonts w:eastAsia="Arial"/>
        </w:rPr>
      </w:pPr>
      <w:r w:rsidRPr="00AA01F9">
        <w:rPr>
          <w:rFonts w:eastAsia="Arial"/>
          <w:b/>
          <w:bCs/>
          <w:i/>
          <w:iCs/>
        </w:rPr>
        <w:t>Competencia plurilingüe:</w:t>
      </w:r>
      <w:r w:rsidRPr="00AA01F9">
        <w:rPr>
          <w:rFonts w:eastAsia="Arial"/>
        </w:rPr>
        <w:t xml:space="preserve"> se vincula a esta materia porque los objetos de conocimiento están creados en un repertorio lingüístico amplio que facilitará la relación con las materias lingüísticas de la etapa, permitiendo la transversalidad.</w:t>
      </w:r>
    </w:p>
    <w:p w14:paraId="5056B560" w14:textId="77777777" w:rsidR="00AC08FA" w:rsidRPr="00AA01F9" w:rsidRDefault="00AC08FA" w:rsidP="00AC08FA">
      <w:pPr>
        <w:pStyle w:val="Prrafodelista"/>
        <w:numPr>
          <w:ilvl w:val="1"/>
          <w:numId w:val="20"/>
        </w:numPr>
        <w:spacing w:after="0" w:line="240" w:lineRule="auto"/>
        <w:jc w:val="both"/>
        <w:rPr>
          <w:rFonts w:eastAsia="Arial"/>
        </w:rPr>
      </w:pPr>
      <w:r w:rsidRPr="00AA01F9">
        <w:rPr>
          <w:rFonts w:eastAsia="Arial"/>
          <w:b/>
          <w:bCs/>
          <w:i/>
          <w:iCs/>
        </w:rPr>
        <w:t xml:space="preserve">Competencia matemática y competencia en ciencia, tecnología e ingeniería: </w:t>
      </w:r>
      <w:r w:rsidRPr="00AA01F9">
        <w:rPr>
          <w:rFonts w:eastAsia="Arial"/>
        </w:rPr>
        <w:t>se desarrolla partiendo de la relación de los contextos literario e histórico en los que la realidad científica y tecnológica configura un modelo social que tiene su reflejo en la literatura. La perspectiva centrada en los universales temáticos y formales requiere necesariamente de la aplicación de los métodos sistematizadores de investigación, tanto los modos clásicos deductivo e inductivo, como aspectos de carácter estadístico.</w:t>
      </w:r>
    </w:p>
    <w:p w14:paraId="2978F387" w14:textId="77777777" w:rsidR="00AC08FA" w:rsidRPr="00AA01F9" w:rsidRDefault="00AC08FA" w:rsidP="00AC08FA">
      <w:pPr>
        <w:pStyle w:val="Prrafodelista"/>
        <w:numPr>
          <w:ilvl w:val="1"/>
          <w:numId w:val="20"/>
        </w:numPr>
        <w:spacing w:after="0" w:line="240" w:lineRule="auto"/>
        <w:jc w:val="both"/>
        <w:rPr>
          <w:rFonts w:eastAsia="Arial"/>
        </w:rPr>
      </w:pPr>
      <w:r w:rsidRPr="00AA01F9">
        <w:rPr>
          <w:rFonts w:eastAsia="Arial"/>
          <w:b/>
          <w:bCs/>
          <w:i/>
          <w:iCs/>
        </w:rPr>
        <w:t>Competencia digital:</w:t>
      </w:r>
      <w:r w:rsidRPr="00AA01F9">
        <w:rPr>
          <w:rFonts w:eastAsia="Arial"/>
        </w:rPr>
        <w:t xml:space="preserve"> se adquiere en la necesidad de acceder a materiales complementarios en cuya búsqueda y selección el alumnado debe aplicar un criterio de calidad. Además, esta competencia se desarrollará mediante la realización de videos, trabajos en Word, presentaciones multimodales…</w:t>
      </w:r>
    </w:p>
    <w:p w14:paraId="202338BE" w14:textId="77777777" w:rsidR="00AC08FA" w:rsidRPr="00AA01F9" w:rsidRDefault="00AC08FA" w:rsidP="00AC08FA">
      <w:pPr>
        <w:pStyle w:val="Prrafodelista"/>
        <w:numPr>
          <w:ilvl w:val="1"/>
          <w:numId w:val="20"/>
        </w:numPr>
        <w:spacing w:after="0" w:line="240" w:lineRule="auto"/>
        <w:jc w:val="both"/>
        <w:rPr>
          <w:rFonts w:eastAsia="Arial"/>
        </w:rPr>
      </w:pPr>
      <w:r w:rsidRPr="00AA01F9">
        <w:rPr>
          <w:rFonts w:eastAsia="Arial"/>
          <w:b/>
          <w:bCs/>
          <w:i/>
          <w:iCs/>
        </w:rPr>
        <w:t xml:space="preserve">Competencia personal, social y aprender a aprender: </w:t>
      </w:r>
      <w:r w:rsidRPr="00AA01F9">
        <w:rPr>
          <w:rFonts w:eastAsia="Arial"/>
        </w:rPr>
        <w:t>se adquiere en un ámbito intercultural y creativo tan vasto como el abarcado por esta materia, en la búsqueda de las grandes líneas de la literatura y el arte universales de las obras de lectura individual y en la identificación de diferentes variedades lingüísticas actuales.</w:t>
      </w:r>
    </w:p>
    <w:p w14:paraId="02449B6E" w14:textId="77777777" w:rsidR="00AC08FA" w:rsidRPr="00AA01F9" w:rsidRDefault="00AC08FA" w:rsidP="00AC08FA">
      <w:pPr>
        <w:pStyle w:val="Prrafodelista"/>
        <w:numPr>
          <w:ilvl w:val="1"/>
          <w:numId w:val="20"/>
        </w:numPr>
        <w:spacing w:after="0" w:line="240" w:lineRule="auto"/>
        <w:jc w:val="both"/>
        <w:rPr>
          <w:rFonts w:eastAsia="Arial"/>
        </w:rPr>
      </w:pPr>
      <w:r w:rsidRPr="00AA01F9">
        <w:rPr>
          <w:rFonts w:eastAsia="Arial"/>
          <w:b/>
          <w:bCs/>
          <w:i/>
          <w:iCs/>
        </w:rPr>
        <w:t xml:space="preserve">Competencia ciudadana: </w:t>
      </w:r>
      <w:r w:rsidRPr="00AA01F9">
        <w:rPr>
          <w:rFonts w:eastAsia="Arial"/>
        </w:rPr>
        <w:t>se refuerza con la adquisición de conocimientos y referentes compartidos del patrimonio universal que contribuyen a que el alumnado se desenvuelva en un mundo globalizado.</w:t>
      </w:r>
    </w:p>
    <w:p w14:paraId="1D0B8C9A" w14:textId="77777777" w:rsidR="00AC08FA" w:rsidRPr="00AA01F9" w:rsidRDefault="00AC08FA" w:rsidP="00AC08FA">
      <w:pPr>
        <w:pStyle w:val="Prrafodelista"/>
        <w:numPr>
          <w:ilvl w:val="1"/>
          <w:numId w:val="20"/>
        </w:numPr>
        <w:spacing w:after="0" w:line="240" w:lineRule="auto"/>
        <w:jc w:val="both"/>
        <w:rPr>
          <w:rFonts w:eastAsia="Arial"/>
        </w:rPr>
      </w:pPr>
      <w:r w:rsidRPr="00AA01F9">
        <w:rPr>
          <w:rFonts w:eastAsia="Arial"/>
          <w:b/>
          <w:bCs/>
          <w:i/>
          <w:iCs/>
        </w:rPr>
        <w:t>Competencia emprendedora</w:t>
      </w:r>
      <w:r w:rsidRPr="00AA01F9">
        <w:rPr>
          <w:rFonts w:eastAsia="Arial"/>
        </w:rPr>
        <w:t>: propiciada mediante la búsqueda de información complementaria, acorde a las situaciones de aprendizaje que se planteen.</w:t>
      </w:r>
    </w:p>
    <w:p w14:paraId="5F1DA7EB" w14:textId="77777777" w:rsidR="00BE4EAB" w:rsidRDefault="00AC08FA" w:rsidP="00BE4EAB">
      <w:pPr>
        <w:pStyle w:val="Prrafodelista"/>
        <w:numPr>
          <w:ilvl w:val="1"/>
          <w:numId w:val="20"/>
        </w:numPr>
        <w:spacing w:after="0" w:line="240" w:lineRule="auto"/>
        <w:jc w:val="both"/>
        <w:rPr>
          <w:rFonts w:eastAsia="Arial"/>
        </w:rPr>
      </w:pPr>
      <w:r w:rsidRPr="00AA01F9">
        <w:rPr>
          <w:rFonts w:eastAsia="Arial"/>
          <w:b/>
          <w:bCs/>
          <w:i/>
          <w:iCs/>
        </w:rPr>
        <w:t>Competencia en conciencia y expresión culturales:</w:t>
      </w:r>
      <w:r w:rsidRPr="00AA01F9">
        <w:rPr>
          <w:rFonts w:eastAsia="Arial"/>
        </w:rPr>
        <w:t xml:space="preserve"> se adquiere en esta materia como producto de carácter histórico y artístico, en la que el alumno amplía su marco de conocimiento con la aproximación a expresiones interculturales nacionales y extranjeras.</w:t>
      </w:r>
    </w:p>
    <w:p w14:paraId="0FBFC727" w14:textId="77777777" w:rsidR="00DD457B" w:rsidRPr="00BE4EAB" w:rsidRDefault="00B55304" w:rsidP="00A279CD">
      <w:pPr>
        <w:pStyle w:val="Prrafodelista"/>
        <w:numPr>
          <w:ilvl w:val="0"/>
          <w:numId w:val="13"/>
        </w:numPr>
        <w:shd w:val="clear" w:color="auto" w:fill="F4B083" w:themeFill="accent2" w:themeFillTint="99"/>
        <w:spacing w:after="0" w:line="240" w:lineRule="auto"/>
        <w:jc w:val="both"/>
        <w:rPr>
          <w:rFonts w:eastAsia="Arial"/>
        </w:rPr>
      </w:pPr>
      <w:r w:rsidRPr="00BE4EAB">
        <w:rPr>
          <w:rFonts w:cstheme="minorHAnsi"/>
          <w:b/>
          <w:sz w:val="21"/>
          <w:szCs w:val="21"/>
        </w:rPr>
        <w:t>Diseño de la evaluación inicial</w:t>
      </w:r>
      <w:r w:rsidR="00DD457B" w:rsidRPr="00BE4EAB">
        <w:rPr>
          <w:rFonts w:cstheme="minorHAnsi"/>
          <w:b/>
          <w:sz w:val="21"/>
          <w:szCs w:val="21"/>
        </w:rPr>
        <w:t>.</w:t>
      </w:r>
    </w:p>
    <w:tbl>
      <w:tblPr>
        <w:tblStyle w:val="Tablaconcuadrcula"/>
        <w:tblW w:w="9356" w:type="dxa"/>
        <w:tblInd w:w="-5" w:type="dxa"/>
        <w:tblLook w:val="04A0" w:firstRow="1" w:lastRow="0" w:firstColumn="1" w:lastColumn="0" w:noHBand="0" w:noVBand="1"/>
      </w:tblPr>
      <w:tblGrid>
        <w:gridCol w:w="1309"/>
        <w:gridCol w:w="1810"/>
        <w:gridCol w:w="1339"/>
        <w:gridCol w:w="1999"/>
        <w:gridCol w:w="236"/>
        <w:gridCol w:w="2663"/>
      </w:tblGrid>
      <w:tr w:rsidR="00F91143" w14:paraId="4DF65080" w14:textId="77777777" w:rsidTr="00783BA0">
        <w:trPr>
          <w:trHeight w:val="353"/>
        </w:trPr>
        <w:tc>
          <w:tcPr>
            <w:tcW w:w="1309" w:type="dxa"/>
            <w:vMerge w:val="restart"/>
            <w:vAlign w:val="center"/>
          </w:tcPr>
          <w:p w14:paraId="4B47E268" w14:textId="77777777"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p>
        </w:tc>
        <w:tc>
          <w:tcPr>
            <w:tcW w:w="1810" w:type="dxa"/>
            <w:vMerge w:val="restart"/>
            <w:vAlign w:val="center"/>
          </w:tcPr>
          <w:p w14:paraId="1FC5955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vAlign w:val="center"/>
          </w:tcPr>
          <w:p w14:paraId="79FDD641"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vAlign w:val="center"/>
          </w:tcPr>
          <w:p w14:paraId="1A1184A9"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tcPr>
          <w:p w14:paraId="2D1B036A" w14:textId="77777777" w:rsidR="00F91143" w:rsidRDefault="00F91143" w:rsidP="00057609">
            <w:pPr>
              <w:ind w:right="170"/>
              <w:jc w:val="center"/>
              <w:rPr>
                <w:rFonts w:cstheme="minorHAnsi"/>
                <w:b/>
                <w:bCs/>
                <w:i/>
                <w:iCs/>
                <w:sz w:val="19"/>
                <w:szCs w:val="19"/>
              </w:rPr>
            </w:pPr>
          </w:p>
        </w:tc>
        <w:tc>
          <w:tcPr>
            <w:tcW w:w="2663" w:type="dxa"/>
            <w:vAlign w:val="center"/>
          </w:tcPr>
          <w:p w14:paraId="005EBFF2" w14:textId="77777777"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1D949F5F" w14:textId="77777777" w:rsidTr="00783BA0">
        <w:trPr>
          <w:trHeight w:val="352"/>
        </w:trPr>
        <w:tc>
          <w:tcPr>
            <w:tcW w:w="1309" w:type="dxa"/>
            <w:vMerge/>
            <w:vAlign w:val="center"/>
          </w:tcPr>
          <w:p w14:paraId="7D7B1112" w14:textId="77777777" w:rsidR="00F91143" w:rsidRPr="001E1A8D" w:rsidRDefault="00F91143" w:rsidP="00057609">
            <w:pPr>
              <w:ind w:right="170"/>
              <w:jc w:val="center"/>
              <w:rPr>
                <w:rFonts w:cstheme="minorHAnsi"/>
                <w:b/>
                <w:bCs/>
                <w:i/>
                <w:sz w:val="19"/>
                <w:szCs w:val="19"/>
              </w:rPr>
            </w:pPr>
          </w:p>
        </w:tc>
        <w:tc>
          <w:tcPr>
            <w:tcW w:w="1810" w:type="dxa"/>
            <w:vMerge/>
            <w:vAlign w:val="center"/>
          </w:tcPr>
          <w:p w14:paraId="754ACE3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1D5AC08"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0D359496" w14:textId="77777777" w:rsidR="00F91143" w:rsidRDefault="00F91143" w:rsidP="00057609">
            <w:pPr>
              <w:ind w:right="170"/>
              <w:jc w:val="center"/>
              <w:rPr>
                <w:rFonts w:cstheme="minorHAnsi"/>
                <w:b/>
                <w:bCs/>
                <w:i/>
                <w:iCs/>
                <w:sz w:val="19"/>
                <w:szCs w:val="19"/>
              </w:rPr>
            </w:pPr>
          </w:p>
        </w:tc>
        <w:tc>
          <w:tcPr>
            <w:tcW w:w="236" w:type="dxa"/>
            <w:vMerge/>
            <w:tcBorders>
              <w:bottom w:val="nil"/>
            </w:tcBorders>
          </w:tcPr>
          <w:p w14:paraId="5B9204A0"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0BC84891" w14:textId="77777777" w:rsidR="00F91143" w:rsidRDefault="00F91143" w:rsidP="00F91143">
            <w:pPr>
              <w:ind w:right="170"/>
              <w:jc w:val="center"/>
              <w:rPr>
                <w:rFonts w:cstheme="minorHAnsi"/>
                <w:b/>
                <w:bCs/>
                <w:i/>
                <w:iCs/>
                <w:sz w:val="19"/>
                <w:szCs w:val="19"/>
              </w:rPr>
            </w:pPr>
          </w:p>
        </w:tc>
      </w:tr>
      <w:tr w:rsidR="00BA7CB2" w14:paraId="047E9D27" w14:textId="77777777" w:rsidTr="00783BA0">
        <w:trPr>
          <w:trHeight w:val="537"/>
        </w:trPr>
        <w:tc>
          <w:tcPr>
            <w:tcW w:w="1309" w:type="dxa"/>
          </w:tcPr>
          <w:p w14:paraId="69B2B7EE" w14:textId="5B77353E" w:rsidR="00BA7CB2" w:rsidRDefault="0001155F" w:rsidP="00BA7CB2">
            <w:pPr>
              <w:ind w:right="170"/>
              <w:jc w:val="center"/>
              <w:rPr>
                <w:rFonts w:cstheme="minorHAnsi"/>
                <w:bCs/>
                <w:i/>
                <w:iCs/>
                <w:sz w:val="19"/>
                <w:szCs w:val="19"/>
              </w:rPr>
            </w:pPr>
            <w:r>
              <w:rPr>
                <w:rFonts w:cstheme="minorHAnsi"/>
                <w:bCs/>
                <w:i/>
                <w:iCs/>
                <w:sz w:val="19"/>
                <w:szCs w:val="19"/>
              </w:rPr>
              <w:t>1.1, 3.2, 2.3</w:t>
            </w:r>
          </w:p>
        </w:tc>
        <w:sdt>
          <w:sdtPr>
            <w:rPr>
              <w:i/>
              <w:iCs/>
              <w:sz w:val="19"/>
              <w:szCs w:val="19"/>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vAlign w:val="center"/>
              </w:tcPr>
              <w:p w14:paraId="08471D0D" w14:textId="1C06B291" w:rsidR="00BA7CB2" w:rsidRDefault="0001155F" w:rsidP="00BA7CB2">
                <w:pPr>
                  <w:ind w:right="170"/>
                  <w:jc w:val="center"/>
                  <w:rPr>
                    <w:i/>
                    <w:iCs/>
                    <w:sz w:val="19"/>
                    <w:szCs w:val="19"/>
                  </w:rPr>
                </w:pPr>
                <w:r>
                  <w:rPr>
                    <w:i/>
                    <w:iCs/>
                    <w:sz w:val="19"/>
                    <w:szCs w:val="19"/>
                  </w:rPr>
                  <w:t>Diario del profesor</w:t>
                </w:r>
              </w:p>
            </w:tc>
          </w:sdtContent>
        </w:sdt>
        <w:tc>
          <w:tcPr>
            <w:tcW w:w="1339" w:type="dxa"/>
            <w:vAlign w:val="center"/>
          </w:tcPr>
          <w:p w14:paraId="2B322B4E" w14:textId="07426943" w:rsidR="00BA7CB2" w:rsidRDefault="0001155F" w:rsidP="00BA7CB2">
            <w:pPr>
              <w:ind w:right="170"/>
              <w:jc w:val="center"/>
              <w:rPr>
                <w:rFonts w:cstheme="minorHAnsi"/>
                <w:bCs/>
                <w:i/>
                <w:iCs/>
                <w:sz w:val="19"/>
                <w:szCs w:val="19"/>
              </w:rPr>
            </w:pPr>
            <w:r>
              <w:rPr>
                <w:rFonts w:cstheme="minorHAnsi"/>
                <w:bCs/>
                <w:i/>
                <w:iCs/>
                <w:sz w:val="19"/>
                <w:szCs w:val="19"/>
              </w:rPr>
              <w:t>1</w:t>
            </w:r>
          </w:p>
        </w:tc>
        <w:sdt>
          <w:sdtPr>
            <w:rPr>
              <w:rFonts w:cstheme="minorHAnsi"/>
              <w:bCs/>
              <w:i/>
              <w:iCs/>
              <w:color w:val="808080"/>
              <w:sz w:val="19"/>
              <w:szCs w:val="19"/>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3EB40FED" w14:textId="657C4E35" w:rsidR="00BA7CB2" w:rsidRDefault="0001155F" w:rsidP="00BA7CB2">
                <w:pPr>
                  <w:ind w:right="170"/>
                  <w:jc w:val="center"/>
                  <w:rPr>
                    <w:rFonts w:cstheme="minorHAnsi"/>
                    <w:bCs/>
                    <w:i/>
                    <w:iCs/>
                    <w:sz w:val="19"/>
                    <w:szCs w:val="19"/>
                  </w:rPr>
                </w:pPr>
                <w:r>
                  <w:rPr>
                    <w:rFonts w:cstheme="minorHAnsi"/>
                    <w:bCs/>
                    <w:i/>
                    <w:iCs/>
                    <w:color w:val="808080"/>
                    <w:sz w:val="19"/>
                    <w:szCs w:val="19"/>
                  </w:rPr>
                  <w:t>Heteroevaluación</w:t>
                </w:r>
              </w:p>
            </w:tc>
          </w:sdtContent>
        </w:sdt>
        <w:tc>
          <w:tcPr>
            <w:tcW w:w="236" w:type="dxa"/>
            <w:tcBorders>
              <w:top w:val="nil"/>
              <w:bottom w:val="nil"/>
            </w:tcBorders>
          </w:tcPr>
          <w:p w14:paraId="1CD3C09B" w14:textId="77777777" w:rsidR="00BA7CB2" w:rsidRDefault="00BA7CB2" w:rsidP="00BA7CB2">
            <w:pPr>
              <w:ind w:right="170"/>
              <w:jc w:val="center"/>
              <w:rPr>
                <w:rFonts w:cstheme="minorHAnsi"/>
                <w:bCs/>
                <w:i/>
                <w:iCs/>
                <w:sz w:val="19"/>
                <w:szCs w:val="19"/>
              </w:rPr>
            </w:pPr>
          </w:p>
        </w:tc>
        <w:tc>
          <w:tcPr>
            <w:tcW w:w="2663" w:type="dxa"/>
            <w:vMerge/>
            <w:vAlign w:val="center"/>
          </w:tcPr>
          <w:p w14:paraId="0290B50E" w14:textId="77777777" w:rsidR="00BA7CB2" w:rsidRDefault="00BA7CB2" w:rsidP="00BA7CB2">
            <w:pPr>
              <w:ind w:right="170"/>
              <w:jc w:val="center"/>
              <w:rPr>
                <w:rFonts w:cstheme="minorHAnsi"/>
                <w:bCs/>
                <w:i/>
                <w:iCs/>
                <w:sz w:val="19"/>
                <w:szCs w:val="19"/>
              </w:rPr>
            </w:pPr>
          </w:p>
        </w:tc>
      </w:tr>
      <w:tr w:rsidR="00BA7CB2" w14:paraId="14BCB82B" w14:textId="77777777" w:rsidTr="00783BA0">
        <w:trPr>
          <w:trHeight w:val="537"/>
        </w:trPr>
        <w:tc>
          <w:tcPr>
            <w:tcW w:w="1309" w:type="dxa"/>
          </w:tcPr>
          <w:p w14:paraId="085F8417" w14:textId="1DB6CE22" w:rsidR="00BA7CB2" w:rsidRDefault="0001155F" w:rsidP="00BA7CB2">
            <w:pPr>
              <w:ind w:right="170"/>
              <w:jc w:val="center"/>
              <w:rPr>
                <w:rFonts w:cstheme="minorHAnsi"/>
                <w:bCs/>
                <w:i/>
                <w:iCs/>
                <w:sz w:val="19"/>
                <w:szCs w:val="19"/>
              </w:rPr>
            </w:pPr>
            <w:r>
              <w:rPr>
                <w:rFonts w:cstheme="minorHAnsi"/>
                <w:bCs/>
                <w:i/>
                <w:iCs/>
                <w:sz w:val="19"/>
                <w:szCs w:val="19"/>
              </w:rPr>
              <w:t>5.1, 4.1, 4.2, 6.2, 7.1</w:t>
            </w:r>
          </w:p>
        </w:tc>
        <w:sdt>
          <w:sdtPr>
            <w:rPr>
              <w:i/>
              <w:iCs/>
              <w:color w:val="808080"/>
              <w:sz w:val="19"/>
              <w:szCs w:val="19"/>
            </w:rPr>
            <w:alias w:val="Lista"/>
            <w:tag w:val="Lista"/>
            <w:id w:val="887607006"/>
            <w:placeholder>
              <w:docPart w:val="F3EEE244720942569AE7129FC277BC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535B2330" w14:textId="115A7414" w:rsidR="00BA7CB2" w:rsidRDefault="0001155F" w:rsidP="00BA7CB2">
                <w:pPr>
                  <w:ind w:right="170"/>
                  <w:jc w:val="center"/>
                  <w:rPr>
                    <w:rFonts w:cstheme="minorHAnsi"/>
                    <w:bCs/>
                    <w:i/>
                    <w:iCs/>
                    <w:sz w:val="19"/>
                    <w:szCs w:val="19"/>
                  </w:rPr>
                </w:pPr>
                <w:r>
                  <w:rPr>
                    <w:i/>
                    <w:iCs/>
                    <w:color w:val="808080"/>
                    <w:sz w:val="19"/>
                    <w:szCs w:val="19"/>
                  </w:rPr>
                  <w:t>Prueba escrita</w:t>
                </w:r>
              </w:p>
            </w:tc>
          </w:sdtContent>
        </w:sdt>
        <w:tc>
          <w:tcPr>
            <w:tcW w:w="1339" w:type="dxa"/>
            <w:vAlign w:val="center"/>
          </w:tcPr>
          <w:p w14:paraId="6A61C5E6" w14:textId="5623E2A7" w:rsidR="00BA7CB2" w:rsidRDefault="0001155F" w:rsidP="00BA7CB2">
            <w:pPr>
              <w:ind w:right="170"/>
              <w:jc w:val="center"/>
              <w:rPr>
                <w:rFonts w:cstheme="minorHAnsi"/>
                <w:bCs/>
                <w:i/>
                <w:iCs/>
                <w:sz w:val="19"/>
                <w:szCs w:val="19"/>
              </w:rPr>
            </w:pPr>
            <w:r>
              <w:rPr>
                <w:rFonts w:cstheme="minorHAnsi"/>
                <w:bCs/>
                <w:i/>
                <w:iCs/>
                <w:sz w:val="19"/>
                <w:szCs w:val="19"/>
              </w:rPr>
              <w:t>1</w:t>
            </w:r>
          </w:p>
        </w:tc>
        <w:sdt>
          <w:sdtPr>
            <w:rPr>
              <w:rFonts w:cstheme="minorHAnsi"/>
              <w:bCs/>
              <w:i/>
              <w:iCs/>
              <w:color w:val="808080"/>
              <w:sz w:val="19"/>
              <w:szCs w:val="19"/>
            </w:rPr>
            <w:alias w:val="Lista"/>
            <w:tag w:val="Lista"/>
            <w:id w:val="-1531094503"/>
            <w:placeholder>
              <w:docPart w:val="2B16709DF3624B7D813677187C1C1F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43F1FD38" w14:textId="590032AB" w:rsidR="00BA7CB2" w:rsidRDefault="0001155F" w:rsidP="00BA7CB2">
                <w:pPr>
                  <w:ind w:right="170"/>
                  <w:jc w:val="center"/>
                  <w:rPr>
                    <w:rFonts w:cstheme="minorHAnsi"/>
                    <w:bCs/>
                    <w:i/>
                    <w:iCs/>
                    <w:sz w:val="19"/>
                    <w:szCs w:val="19"/>
                  </w:rPr>
                </w:pPr>
                <w:r>
                  <w:rPr>
                    <w:rFonts w:cstheme="minorHAnsi"/>
                    <w:bCs/>
                    <w:i/>
                    <w:iCs/>
                    <w:color w:val="808080"/>
                    <w:sz w:val="19"/>
                    <w:szCs w:val="19"/>
                  </w:rPr>
                  <w:t>Heteroevaluación</w:t>
                </w:r>
              </w:p>
            </w:tc>
          </w:sdtContent>
        </w:sdt>
        <w:tc>
          <w:tcPr>
            <w:tcW w:w="236" w:type="dxa"/>
            <w:tcBorders>
              <w:top w:val="nil"/>
              <w:bottom w:val="nil"/>
            </w:tcBorders>
          </w:tcPr>
          <w:p w14:paraId="358C2011" w14:textId="77777777" w:rsidR="00BA7CB2" w:rsidRDefault="00BA7CB2" w:rsidP="00BA7CB2">
            <w:pPr>
              <w:ind w:right="170"/>
              <w:jc w:val="center"/>
              <w:rPr>
                <w:rFonts w:cstheme="minorHAnsi"/>
                <w:bCs/>
                <w:i/>
                <w:iCs/>
                <w:sz w:val="19"/>
                <w:szCs w:val="19"/>
              </w:rPr>
            </w:pPr>
          </w:p>
        </w:tc>
        <w:tc>
          <w:tcPr>
            <w:tcW w:w="2663" w:type="dxa"/>
            <w:vMerge/>
          </w:tcPr>
          <w:p w14:paraId="5BB6F408" w14:textId="77777777" w:rsidR="00BA7CB2" w:rsidRDefault="00BA7CB2" w:rsidP="00BA7CB2">
            <w:pPr>
              <w:ind w:right="170"/>
              <w:jc w:val="center"/>
              <w:rPr>
                <w:rFonts w:cstheme="minorHAnsi"/>
                <w:bCs/>
                <w:i/>
                <w:iCs/>
                <w:sz w:val="19"/>
                <w:szCs w:val="19"/>
              </w:rPr>
            </w:pPr>
          </w:p>
        </w:tc>
      </w:tr>
    </w:tbl>
    <w:p w14:paraId="1D1081C9" w14:textId="77777777" w:rsidR="00AC08FA" w:rsidRPr="00AC08FA" w:rsidRDefault="00AC08FA" w:rsidP="00AC08FA">
      <w:pPr>
        <w:spacing w:before="240" w:after="120" w:line="240" w:lineRule="auto"/>
        <w:jc w:val="both"/>
        <w:rPr>
          <w:rFonts w:cstheme="minorHAnsi"/>
          <w:b/>
          <w:sz w:val="21"/>
          <w:szCs w:val="21"/>
        </w:rPr>
      </w:pPr>
    </w:p>
    <w:p w14:paraId="1D4FCE5E" w14:textId="77777777" w:rsidR="008F0417" w:rsidRPr="00BE4EAB" w:rsidRDefault="008F0417" w:rsidP="00A279CD">
      <w:pPr>
        <w:pStyle w:val="Prrafodelista"/>
        <w:numPr>
          <w:ilvl w:val="0"/>
          <w:numId w:val="13"/>
        </w:numPr>
        <w:shd w:val="clear" w:color="auto" w:fill="F4B083" w:themeFill="accent2" w:themeFillTint="99"/>
        <w:spacing w:before="240" w:after="120" w:line="240" w:lineRule="auto"/>
        <w:jc w:val="both"/>
        <w:rPr>
          <w:rFonts w:cstheme="minorHAnsi"/>
          <w:b/>
          <w:sz w:val="21"/>
          <w:szCs w:val="21"/>
        </w:rPr>
      </w:pPr>
      <w:r w:rsidRPr="00BE4EAB">
        <w:rPr>
          <w:rFonts w:cstheme="minorHAnsi"/>
          <w:b/>
          <w:sz w:val="21"/>
          <w:szCs w:val="21"/>
        </w:rPr>
        <w:t xml:space="preserve">Competencias específicas y vinculaciones </w:t>
      </w:r>
      <w:r w:rsidR="00E33F63" w:rsidRPr="00BE4EAB">
        <w:rPr>
          <w:rFonts w:cstheme="minorHAnsi"/>
          <w:b/>
          <w:sz w:val="21"/>
          <w:szCs w:val="21"/>
        </w:rPr>
        <w:t>con los descriptores operativos: mapa de relaciones competenciales.</w:t>
      </w:r>
    </w:p>
    <w:tbl>
      <w:tblPr>
        <w:tblStyle w:val="Tablaconcuadrcula"/>
        <w:tblW w:w="0" w:type="auto"/>
        <w:tblLook w:val="04A0" w:firstRow="1" w:lastRow="0" w:firstColumn="1" w:lastColumn="0" w:noHBand="0" w:noVBand="1"/>
      </w:tblPr>
      <w:tblGrid>
        <w:gridCol w:w="5637"/>
        <w:gridCol w:w="3857"/>
      </w:tblGrid>
      <w:tr w:rsidR="00AC08FA" w14:paraId="1254F4A0" w14:textId="77777777" w:rsidTr="00BF4CB3">
        <w:trPr>
          <w:trHeight w:val="539"/>
        </w:trPr>
        <w:tc>
          <w:tcPr>
            <w:tcW w:w="5637" w:type="dxa"/>
            <w:shd w:val="clear" w:color="auto" w:fill="8496B0" w:themeFill="text2" w:themeFillTint="99"/>
          </w:tcPr>
          <w:p w14:paraId="19ACB787" w14:textId="77777777" w:rsidR="00AC08FA" w:rsidRDefault="00AC08FA" w:rsidP="00AC08FA">
            <w:pPr>
              <w:spacing w:before="240" w:after="120"/>
              <w:jc w:val="center"/>
              <w:rPr>
                <w:rFonts w:cstheme="minorHAnsi"/>
                <w:b/>
                <w:sz w:val="21"/>
                <w:szCs w:val="21"/>
              </w:rPr>
            </w:pPr>
            <w:r>
              <w:rPr>
                <w:rFonts w:cstheme="minorHAnsi"/>
                <w:b/>
                <w:sz w:val="21"/>
                <w:szCs w:val="21"/>
              </w:rPr>
              <w:t>Competencias específicas</w:t>
            </w:r>
          </w:p>
        </w:tc>
        <w:tc>
          <w:tcPr>
            <w:tcW w:w="3857" w:type="dxa"/>
            <w:shd w:val="clear" w:color="auto" w:fill="8496B0" w:themeFill="text2" w:themeFillTint="99"/>
          </w:tcPr>
          <w:p w14:paraId="1209858C" w14:textId="77777777" w:rsidR="00AC08FA" w:rsidRDefault="00AC08FA" w:rsidP="00AC08FA">
            <w:pPr>
              <w:spacing w:before="240" w:after="120"/>
              <w:jc w:val="center"/>
              <w:rPr>
                <w:rFonts w:cstheme="minorHAnsi"/>
                <w:b/>
                <w:sz w:val="21"/>
                <w:szCs w:val="21"/>
              </w:rPr>
            </w:pPr>
            <w:r>
              <w:rPr>
                <w:rFonts w:cstheme="minorHAnsi"/>
                <w:b/>
                <w:sz w:val="21"/>
                <w:szCs w:val="21"/>
              </w:rPr>
              <w:t>Descriptores operativos</w:t>
            </w:r>
          </w:p>
        </w:tc>
      </w:tr>
      <w:tr w:rsidR="00AC08FA" w14:paraId="3D929B49" w14:textId="77777777" w:rsidTr="00BF4CB3">
        <w:trPr>
          <w:trHeight w:val="2320"/>
        </w:trPr>
        <w:tc>
          <w:tcPr>
            <w:tcW w:w="5637" w:type="dxa"/>
            <w:shd w:val="clear" w:color="auto" w:fill="DEEAF6" w:themeFill="accent1" w:themeFillTint="33"/>
          </w:tcPr>
          <w:p w14:paraId="60394A68" w14:textId="77777777" w:rsidR="00AC08FA" w:rsidRDefault="00AC08FA" w:rsidP="00AC08FA">
            <w:pPr>
              <w:spacing w:before="24" w:after="24"/>
              <w:jc w:val="both"/>
              <w:rPr>
                <w:rFonts w:cstheme="minorHAnsi"/>
                <w:b/>
                <w:sz w:val="21"/>
                <w:szCs w:val="21"/>
              </w:rPr>
            </w:pPr>
            <w:r w:rsidRPr="00AC08FA">
              <w:rPr>
                <w:rFonts w:eastAsia="Arial"/>
                <w:bCs/>
                <w:iCs/>
                <w:sz w:val="24"/>
                <w:szCs w:val="24"/>
              </w:rPr>
              <w:lastRenderedPageBreak/>
              <w:t xml:space="preserve">1. </w:t>
            </w:r>
            <w:r w:rsidRPr="00AC08FA">
              <w:rPr>
                <w:iCs/>
              </w:rPr>
              <w:t>Describir y apreciar la diversidad lingüística del mundo a  partir del reconocimiento de las lenguas del alumnado y la realidad plurilingüe y pluricultural de España, analizando el origen y desarrollo sociohistórico de sus lenguas y las características de las principales variedades dialectales del español, para favorecer la reflexión interlingüística, combatir los estereotipos y prejuicios lingüísticos y valorar esta diversidad como fuente de riqueza cultural.</w:t>
            </w:r>
          </w:p>
        </w:tc>
        <w:tc>
          <w:tcPr>
            <w:tcW w:w="3857" w:type="dxa"/>
            <w:shd w:val="clear" w:color="auto" w:fill="DEEAF6" w:themeFill="accent1" w:themeFillTint="33"/>
          </w:tcPr>
          <w:p w14:paraId="10E85F09" w14:textId="77777777" w:rsidR="00AC08FA" w:rsidRPr="00AC08FA" w:rsidRDefault="00AC08FA" w:rsidP="00AC08FA">
            <w:pPr>
              <w:spacing w:before="240" w:after="120"/>
              <w:jc w:val="both"/>
              <w:rPr>
                <w:rFonts w:cstheme="minorHAnsi"/>
                <w:sz w:val="21"/>
                <w:szCs w:val="21"/>
              </w:rPr>
            </w:pPr>
            <w:r w:rsidRPr="00AC08FA">
              <w:rPr>
                <w:rFonts w:eastAsia="Arial"/>
                <w:bCs/>
                <w:sz w:val="24"/>
                <w:szCs w:val="24"/>
              </w:rPr>
              <w:t>CCL1, CCL2, CCL5, CP2, CP3, CD1, CD3, CPSAA1.1, CPSAA5, CC1, CC2, CE3, CCEC1.</w:t>
            </w:r>
          </w:p>
        </w:tc>
      </w:tr>
      <w:tr w:rsidR="00AC08FA" w:rsidRPr="00C1347A" w14:paraId="18F31176" w14:textId="77777777" w:rsidTr="00BF4CB3">
        <w:tc>
          <w:tcPr>
            <w:tcW w:w="5637" w:type="dxa"/>
          </w:tcPr>
          <w:p w14:paraId="3C5C1025" w14:textId="77777777" w:rsidR="00AC08FA" w:rsidRDefault="00BF4CB3" w:rsidP="00BF4CB3">
            <w:pPr>
              <w:spacing w:before="24" w:after="24"/>
              <w:jc w:val="both"/>
              <w:rPr>
                <w:rFonts w:cstheme="minorHAnsi"/>
                <w:b/>
                <w:sz w:val="21"/>
                <w:szCs w:val="21"/>
              </w:rPr>
            </w:pPr>
            <w:r w:rsidRPr="00BF4CB3">
              <w:rPr>
                <w:rFonts w:eastAsia="Arial"/>
                <w:bCs/>
                <w:iCs/>
                <w:sz w:val="24"/>
                <w:szCs w:val="24"/>
              </w:rPr>
              <w:t xml:space="preserve">2. Comprender e interpretar textos orales y multimodales, con especial </w:t>
            </w:r>
            <w:proofErr w:type="spellStart"/>
            <w:r w:rsidRPr="00BF4CB3">
              <w:rPr>
                <w:rFonts w:eastAsia="Arial"/>
                <w:bCs/>
                <w:iCs/>
                <w:sz w:val="24"/>
                <w:szCs w:val="24"/>
              </w:rPr>
              <w:t>atención</w:t>
            </w:r>
            <w:proofErr w:type="spellEnd"/>
            <w:r w:rsidRPr="00BF4CB3">
              <w:rPr>
                <w:rFonts w:eastAsia="Arial"/>
                <w:bCs/>
                <w:iCs/>
                <w:sz w:val="24"/>
                <w:szCs w:val="24"/>
              </w:rPr>
              <w:t xml:space="preserve"> a los textos </w:t>
            </w:r>
            <w:proofErr w:type="spellStart"/>
            <w:r w:rsidRPr="00BF4CB3">
              <w:rPr>
                <w:rFonts w:eastAsia="Arial"/>
                <w:bCs/>
                <w:iCs/>
                <w:sz w:val="24"/>
                <w:szCs w:val="24"/>
              </w:rPr>
              <w:t>académicos</w:t>
            </w:r>
            <w:proofErr w:type="spellEnd"/>
            <w:r w:rsidRPr="00BF4CB3">
              <w:rPr>
                <w:rFonts w:eastAsia="Arial"/>
                <w:bCs/>
                <w:iCs/>
                <w:sz w:val="24"/>
                <w:szCs w:val="24"/>
              </w:rPr>
              <w:t xml:space="preserve"> y de los medios de </w:t>
            </w:r>
            <w:proofErr w:type="spellStart"/>
            <w:r w:rsidRPr="00BF4CB3">
              <w:rPr>
                <w:rFonts w:eastAsia="Arial"/>
                <w:bCs/>
                <w:iCs/>
                <w:sz w:val="24"/>
                <w:szCs w:val="24"/>
              </w:rPr>
              <w:t>comunicación</w:t>
            </w:r>
            <w:proofErr w:type="spellEnd"/>
            <w:r w:rsidRPr="00BF4CB3">
              <w:rPr>
                <w:rFonts w:eastAsia="Arial"/>
                <w:bCs/>
                <w:iCs/>
                <w:sz w:val="24"/>
                <w:szCs w:val="24"/>
              </w:rPr>
              <w:t xml:space="preserve">, recogiendo el sentido general y la </w:t>
            </w:r>
            <w:proofErr w:type="spellStart"/>
            <w:r w:rsidRPr="00BF4CB3">
              <w:rPr>
                <w:rFonts w:eastAsia="Arial"/>
                <w:bCs/>
                <w:iCs/>
                <w:sz w:val="24"/>
                <w:szCs w:val="24"/>
              </w:rPr>
              <w:t>información</w:t>
            </w:r>
            <w:proofErr w:type="spellEnd"/>
            <w:r w:rsidRPr="00BF4CB3">
              <w:rPr>
                <w:rFonts w:eastAsia="Arial"/>
                <w:bCs/>
                <w:iCs/>
                <w:sz w:val="24"/>
                <w:szCs w:val="24"/>
              </w:rPr>
              <w:t xml:space="preserve"> </w:t>
            </w:r>
            <w:proofErr w:type="spellStart"/>
            <w:r w:rsidRPr="00BF4CB3">
              <w:rPr>
                <w:rFonts w:eastAsia="Arial"/>
                <w:bCs/>
                <w:iCs/>
                <w:sz w:val="24"/>
                <w:szCs w:val="24"/>
              </w:rPr>
              <w:t>más</w:t>
            </w:r>
            <w:proofErr w:type="spellEnd"/>
            <w:r w:rsidRPr="00BF4CB3">
              <w:rPr>
                <w:rFonts w:eastAsia="Arial"/>
                <w:bCs/>
                <w:iCs/>
                <w:sz w:val="24"/>
                <w:szCs w:val="24"/>
              </w:rPr>
              <w:t xml:space="preserve"> relevante, identificando el punto de vista y la </w:t>
            </w:r>
            <w:proofErr w:type="spellStart"/>
            <w:r w:rsidRPr="00BF4CB3">
              <w:rPr>
                <w:rFonts w:eastAsia="Arial"/>
                <w:bCs/>
                <w:iCs/>
                <w:sz w:val="24"/>
                <w:szCs w:val="24"/>
              </w:rPr>
              <w:t>intención</w:t>
            </w:r>
            <w:proofErr w:type="spellEnd"/>
            <w:r w:rsidRPr="00BF4CB3">
              <w:rPr>
                <w:rFonts w:eastAsia="Arial"/>
                <w:bCs/>
                <w:iCs/>
                <w:sz w:val="24"/>
                <w:szCs w:val="24"/>
              </w:rPr>
              <w:t xml:space="preserve"> del emisor y valorando su fiabilidad, su forma y su contenido, para construir conocimiento, para formarse </w:t>
            </w:r>
            <w:proofErr w:type="spellStart"/>
            <w:r w:rsidRPr="00BF4CB3">
              <w:rPr>
                <w:rFonts w:eastAsia="Arial"/>
                <w:bCs/>
                <w:iCs/>
                <w:sz w:val="24"/>
                <w:szCs w:val="24"/>
              </w:rPr>
              <w:t>opinión</w:t>
            </w:r>
            <w:proofErr w:type="spellEnd"/>
            <w:r w:rsidRPr="00BF4CB3">
              <w:rPr>
                <w:rFonts w:eastAsia="Arial"/>
                <w:bCs/>
                <w:iCs/>
                <w:sz w:val="24"/>
                <w:szCs w:val="24"/>
              </w:rPr>
              <w:t xml:space="preserve"> y para ensanchar las posibilidades de disfrute y ocio. </w:t>
            </w:r>
          </w:p>
        </w:tc>
        <w:tc>
          <w:tcPr>
            <w:tcW w:w="3857" w:type="dxa"/>
          </w:tcPr>
          <w:p w14:paraId="32E42000" w14:textId="77777777" w:rsidR="00BF4CB3" w:rsidRPr="00BF4CB3" w:rsidRDefault="00BF4CB3" w:rsidP="00BF4CB3">
            <w:pPr>
              <w:spacing w:before="24" w:after="24"/>
              <w:jc w:val="both"/>
              <w:rPr>
                <w:rFonts w:eastAsia="Arial"/>
                <w:sz w:val="24"/>
                <w:szCs w:val="24"/>
                <w:lang w:val="en-GB"/>
              </w:rPr>
            </w:pPr>
            <w:r w:rsidRPr="00BF4CB3">
              <w:rPr>
                <w:rFonts w:eastAsia="Arial"/>
                <w:sz w:val="24"/>
                <w:szCs w:val="24"/>
                <w:lang w:val="en-GB"/>
              </w:rPr>
              <w:t xml:space="preserve">CCL1, CCL2, CCL3, CCL5, CP2, STEM1, STEM4, CD2, CD3, CPSAA4, CPSAA5 CC3, CCEC1. </w:t>
            </w:r>
          </w:p>
          <w:p w14:paraId="74AC818E" w14:textId="77777777" w:rsidR="00AC08FA" w:rsidRPr="00BF4CB3" w:rsidRDefault="00AC08FA" w:rsidP="00AC08FA">
            <w:pPr>
              <w:spacing w:before="240" w:after="120"/>
              <w:jc w:val="both"/>
              <w:rPr>
                <w:rFonts w:cstheme="minorHAnsi"/>
                <w:b/>
                <w:sz w:val="21"/>
                <w:szCs w:val="21"/>
                <w:lang w:val="en-GB"/>
              </w:rPr>
            </w:pPr>
          </w:p>
        </w:tc>
      </w:tr>
      <w:tr w:rsidR="00AC08FA" w:rsidRPr="00C1347A" w14:paraId="1615E09E" w14:textId="77777777" w:rsidTr="00BF4CB3">
        <w:tc>
          <w:tcPr>
            <w:tcW w:w="5637" w:type="dxa"/>
            <w:shd w:val="clear" w:color="auto" w:fill="DEEAF6" w:themeFill="accent1" w:themeFillTint="33"/>
          </w:tcPr>
          <w:p w14:paraId="3FF18C7F" w14:textId="77777777" w:rsidR="00AC08FA" w:rsidRPr="00BF4CB3" w:rsidRDefault="00BF4CB3" w:rsidP="00BF4CB3">
            <w:pPr>
              <w:spacing w:before="24" w:after="24"/>
              <w:jc w:val="both"/>
              <w:rPr>
                <w:rFonts w:cstheme="minorHAnsi"/>
                <w:b/>
                <w:sz w:val="21"/>
                <w:szCs w:val="21"/>
              </w:rPr>
            </w:pPr>
            <w:r w:rsidRPr="00BF4CB3">
              <w:rPr>
                <w:rFonts w:eastAsia="Arial"/>
                <w:bCs/>
                <w:iCs/>
                <w:sz w:val="24"/>
                <w:szCs w:val="24"/>
              </w:rPr>
              <w:t xml:space="preserve">3. Producir textos orales y multimodales, con </w:t>
            </w:r>
            <w:proofErr w:type="spellStart"/>
            <w:r w:rsidRPr="00BF4CB3">
              <w:rPr>
                <w:rFonts w:eastAsia="Arial"/>
                <w:bCs/>
                <w:iCs/>
                <w:sz w:val="24"/>
                <w:szCs w:val="24"/>
              </w:rPr>
              <w:t>atención</w:t>
            </w:r>
            <w:proofErr w:type="spellEnd"/>
            <w:r w:rsidRPr="00BF4CB3">
              <w:rPr>
                <w:rFonts w:eastAsia="Arial"/>
                <w:bCs/>
                <w:iCs/>
                <w:sz w:val="24"/>
                <w:szCs w:val="24"/>
              </w:rPr>
              <w:t xml:space="preserve"> preferente a textos de </w:t>
            </w:r>
            <w:proofErr w:type="spellStart"/>
            <w:r w:rsidRPr="00BF4CB3">
              <w:rPr>
                <w:rFonts w:eastAsia="Arial"/>
                <w:bCs/>
                <w:iCs/>
                <w:sz w:val="24"/>
                <w:szCs w:val="24"/>
              </w:rPr>
              <w:t>carácter</w:t>
            </w:r>
            <w:proofErr w:type="spellEnd"/>
            <w:r w:rsidRPr="00BF4CB3">
              <w:rPr>
                <w:rFonts w:eastAsia="Arial"/>
                <w:bCs/>
                <w:iCs/>
                <w:sz w:val="24"/>
                <w:szCs w:val="24"/>
              </w:rPr>
              <w:t xml:space="preserve"> </w:t>
            </w:r>
            <w:proofErr w:type="spellStart"/>
            <w:r w:rsidRPr="00BF4CB3">
              <w:rPr>
                <w:rFonts w:eastAsia="Arial"/>
                <w:bCs/>
                <w:iCs/>
                <w:sz w:val="24"/>
                <w:szCs w:val="24"/>
              </w:rPr>
              <w:t>académico</w:t>
            </w:r>
            <w:proofErr w:type="spellEnd"/>
            <w:r w:rsidRPr="00BF4CB3">
              <w:rPr>
                <w:rFonts w:eastAsia="Arial"/>
                <w:bCs/>
                <w:iCs/>
                <w:sz w:val="24"/>
                <w:szCs w:val="24"/>
              </w:rPr>
              <w:t xml:space="preserve">, con rigor, fluidez, coherencia, </w:t>
            </w:r>
            <w:proofErr w:type="spellStart"/>
            <w:r w:rsidRPr="00BF4CB3">
              <w:rPr>
                <w:rFonts w:eastAsia="Arial"/>
                <w:bCs/>
                <w:iCs/>
                <w:sz w:val="24"/>
                <w:szCs w:val="24"/>
              </w:rPr>
              <w:t>cohesión</w:t>
            </w:r>
            <w:proofErr w:type="spellEnd"/>
            <w:r w:rsidRPr="00BF4CB3">
              <w:rPr>
                <w:rFonts w:eastAsia="Arial"/>
                <w:bCs/>
                <w:iCs/>
                <w:sz w:val="24"/>
                <w:szCs w:val="24"/>
              </w:rPr>
              <w:t xml:space="preserve"> y el registro adecuado, atendiendo a las convenciones propias de los diferentes </w:t>
            </w:r>
            <w:proofErr w:type="spellStart"/>
            <w:r w:rsidRPr="00BF4CB3">
              <w:rPr>
                <w:rFonts w:eastAsia="Arial"/>
                <w:bCs/>
                <w:iCs/>
                <w:sz w:val="24"/>
                <w:szCs w:val="24"/>
              </w:rPr>
              <w:t>géneros</w:t>
            </w:r>
            <w:proofErr w:type="spellEnd"/>
            <w:r w:rsidRPr="00BF4CB3">
              <w:rPr>
                <w:rFonts w:eastAsia="Arial"/>
                <w:bCs/>
                <w:iCs/>
                <w:sz w:val="24"/>
                <w:szCs w:val="24"/>
              </w:rPr>
              <w:t xml:space="preserve"> discursivos, y participar en interacciones orales con actitud cooperativa y respetuosa, tanto para construir conocimiento y establecer </w:t>
            </w:r>
            <w:proofErr w:type="spellStart"/>
            <w:r w:rsidRPr="00BF4CB3">
              <w:rPr>
                <w:rFonts w:eastAsia="Arial"/>
                <w:bCs/>
                <w:iCs/>
                <w:sz w:val="24"/>
                <w:szCs w:val="24"/>
              </w:rPr>
              <w:t>vínculos</w:t>
            </w:r>
            <w:proofErr w:type="spellEnd"/>
            <w:r w:rsidRPr="00BF4CB3">
              <w:rPr>
                <w:rFonts w:eastAsia="Arial"/>
                <w:bCs/>
                <w:iCs/>
                <w:sz w:val="24"/>
                <w:szCs w:val="24"/>
              </w:rPr>
              <w:t xml:space="preserve"> personales, como para intervenir de manera activa e informada en diferentes contextos sociales. </w:t>
            </w:r>
          </w:p>
        </w:tc>
        <w:tc>
          <w:tcPr>
            <w:tcW w:w="3857" w:type="dxa"/>
            <w:shd w:val="clear" w:color="auto" w:fill="DEEAF6" w:themeFill="accent1" w:themeFillTint="33"/>
          </w:tcPr>
          <w:p w14:paraId="30A7B98E" w14:textId="77777777" w:rsidR="00BF4CB3" w:rsidRPr="00BF4CB3" w:rsidRDefault="00BF4CB3" w:rsidP="00BF4CB3">
            <w:pPr>
              <w:spacing w:before="24" w:after="24"/>
              <w:jc w:val="both"/>
              <w:rPr>
                <w:rFonts w:eastAsia="Arial"/>
                <w:sz w:val="24"/>
                <w:szCs w:val="24"/>
                <w:lang w:val="en-GB"/>
              </w:rPr>
            </w:pPr>
            <w:r w:rsidRPr="00BF4CB3">
              <w:rPr>
                <w:rFonts w:eastAsia="Arial"/>
                <w:sz w:val="24"/>
                <w:szCs w:val="24"/>
                <w:lang w:val="en-GB"/>
              </w:rPr>
              <w:t xml:space="preserve">CCL1, CCL2, CCL3, CCL5, CP2, STEM1, STEM3, CD2, CD3, CC2, CC3, CCEC3.1. </w:t>
            </w:r>
          </w:p>
          <w:p w14:paraId="2D865920" w14:textId="77777777" w:rsidR="00AC08FA" w:rsidRPr="00BF4CB3" w:rsidRDefault="00AC08FA" w:rsidP="00AC08FA">
            <w:pPr>
              <w:spacing w:before="240" w:after="120"/>
              <w:jc w:val="both"/>
              <w:rPr>
                <w:rFonts w:cstheme="minorHAnsi"/>
                <w:b/>
                <w:sz w:val="21"/>
                <w:szCs w:val="21"/>
                <w:lang w:val="en-GB"/>
              </w:rPr>
            </w:pPr>
          </w:p>
        </w:tc>
      </w:tr>
      <w:tr w:rsidR="00AC08FA" w:rsidRPr="00C1347A" w14:paraId="43A96C9F" w14:textId="77777777" w:rsidTr="00BF4CB3">
        <w:tc>
          <w:tcPr>
            <w:tcW w:w="5637" w:type="dxa"/>
          </w:tcPr>
          <w:p w14:paraId="6056C585" w14:textId="77777777" w:rsidR="00AC08FA" w:rsidRPr="00BF4CB3" w:rsidRDefault="00BF4CB3" w:rsidP="00AC08FA">
            <w:pPr>
              <w:spacing w:before="240" w:after="120"/>
              <w:jc w:val="both"/>
              <w:rPr>
                <w:rFonts w:cstheme="minorHAnsi"/>
                <w:sz w:val="21"/>
                <w:szCs w:val="21"/>
              </w:rPr>
            </w:pPr>
            <w:r w:rsidRPr="00BF4CB3">
              <w:rPr>
                <w:rFonts w:eastAsia="Arial"/>
                <w:bCs/>
                <w:sz w:val="24"/>
                <w:szCs w:val="24"/>
              </w:rPr>
              <w:t xml:space="preserve">4. </w:t>
            </w:r>
            <w:r w:rsidRPr="00BF4CB3">
              <w:rPr>
                <w:rFonts w:eastAsia="Arial"/>
                <w:bCs/>
                <w:iCs/>
                <w:sz w:val="24"/>
                <w:szCs w:val="24"/>
              </w:rPr>
              <w:t xml:space="preserve">Comprender, interpretar y valorar, textos escritos con sentido </w:t>
            </w:r>
            <w:proofErr w:type="spellStart"/>
            <w:r w:rsidRPr="00BF4CB3">
              <w:rPr>
                <w:rFonts w:eastAsia="Arial"/>
                <w:bCs/>
                <w:iCs/>
                <w:sz w:val="24"/>
                <w:szCs w:val="24"/>
              </w:rPr>
              <w:t>crítico</w:t>
            </w:r>
            <w:proofErr w:type="spellEnd"/>
            <w:r w:rsidRPr="00BF4CB3">
              <w:rPr>
                <w:rFonts w:eastAsia="Arial"/>
                <w:bCs/>
                <w:iCs/>
                <w:sz w:val="24"/>
                <w:szCs w:val="24"/>
              </w:rPr>
              <w:t xml:space="preserve"> y diferentes </w:t>
            </w:r>
            <w:proofErr w:type="spellStart"/>
            <w:r w:rsidRPr="00BF4CB3">
              <w:rPr>
                <w:rFonts w:eastAsia="Arial"/>
                <w:bCs/>
                <w:iCs/>
                <w:sz w:val="24"/>
                <w:szCs w:val="24"/>
              </w:rPr>
              <w:t>propósitos</w:t>
            </w:r>
            <w:proofErr w:type="spellEnd"/>
            <w:r w:rsidRPr="00BF4CB3">
              <w:rPr>
                <w:rFonts w:eastAsia="Arial"/>
                <w:bCs/>
                <w:iCs/>
                <w:sz w:val="24"/>
                <w:szCs w:val="24"/>
              </w:rPr>
              <w:t xml:space="preserve"> de lectura con especial </w:t>
            </w:r>
            <w:proofErr w:type="spellStart"/>
            <w:r w:rsidRPr="00BF4CB3">
              <w:rPr>
                <w:rFonts w:eastAsia="Arial"/>
                <w:bCs/>
                <w:iCs/>
                <w:sz w:val="24"/>
                <w:szCs w:val="24"/>
              </w:rPr>
              <w:t>atención</w:t>
            </w:r>
            <w:proofErr w:type="spellEnd"/>
            <w:r w:rsidRPr="00BF4CB3">
              <w:rPr>
                <w:rFonts w:eastAsia="Arial"/>
                <w:bCs/>
                <w:iCs/>
                <w:sz w:val="24"/>
                <w:szCs w:val="24"/>
              </w:rPr>
              <w:t xml:space="preserve"> a textos </w:t>
            </w:r>
            <w:proofErr w:type="spellStart"/>
            <w:r w:rsidRPr="00BF4CB3">
              <w:rPr>
                <w:rFonts w:eastAsia="Arial"/>
                <w:bCs/>
                <w:iCs/>
                <w:sz w:val="24"/>
                <w:szCs w:val="24"/>
              </w:rPr>
              <w:t>académicos</w:t>
            </w:r>
            <w:proofErr w:type="spellEnd"/>
            <w:r w:rsidRPr="00BF4CB3">
              <w:rPr>
                <w:rFonts w:eastAsia="Arial"/>
                <w:bCs/>
                <w:iCs/>
                <w:sz w:val="24"/>
                <w:szCs w:val="24"/>
              </w:rPr>
              <w:t xml:space="preserve"> y de los medios de </w:t>
            </w:r>
            <w:proofErr w:type="spellStart"/>
            <w:r w:rsidRPr="00BF4CB3">
              <w:rPr>
                <w:rFonts w:eastAsia="Arial"/>
                <w:bCs/>
                <w:iCs/>
                <w:sz w:val="24"/>
                <w:szCs w:val="24"/>
              </w:rPr>
              <w:t>comunicación</w:t>
            </w:r>
            <w:proofErr w:type="spellEnd"/>
            <w:r w:rsidRPr="00BF4CB3">
              <w:rPr>
                <w:rFonts w:eastAsia="Arial"/>
                <w:bCs/>
                <w:iCs/>
                <w:sz w:val="24"/>
                <w:szCs w:val="24"/>
              </w:rPr>
              <w:t xml:space="preserve">, reconociendo el sentido global y las ideas principales y secundarias, integrando la </w:t>
            </w:r>
            <w:proofErr w:type="spellStart"/>
            <w:r w:rsidRPr="00BF4CB3">
              <w:rPr>
                <w:rFonts w:eastAsia="Arial"/>
                <w:bCs/>
                <w:iCs/>
                <w:sz w:val="24"/>
                <w:szCs w:val="24"/>
              </w:rPr>
              <w:t>información</w:t>
            </w:r>
            <w:proofErr w:type="spellEnd"/>
            <w:r w:rsidRPr="00BF4CB3">
              <w:rPr>
                <w:rFonts w:eastAsia="Arial"/>
                <w:bCs/>
                <w:iCs/>
                <w:sz w:val="24"/>
                <w:szCs w:val="24"/>
              </w:rPr>
              <w:t xml:space="preserve"> </w:t>
            </w:r>
            <w:proofErr w:type="spellStart"/>
            <w:r w:rsidRPr="00BF4CB3">
              <w:rPr>
                <w:rFonts w:eastAsia="Arial"/>
                <w:bCs/>
                <w:iCs/>
                <w:sz w:val="24"/>
                <w:szCs w:val="24"/>
              </w:rPr>
              <w:t>explícita</w:t>
            </w:r>
            <w:proofErr w:type="spellEnd"/>
            <w:r w:rsidRPr="00BF4CB3">
              <w:rPr>
                <w:rFonts w:eastAsia="Arial"/>
                <w:bCs/>
                <w:iCs/>
                <w:sz w:val="24"/>
                <w:szCs w:val="24"/>
              </w:rPr>
              <w:t xml:space="preserve"> y realizando las inferencias necesarias, identificando la </w:t>
            </w:r>
            <w:proofErr w:type="spellStart"/>
            <w:r w:rsidRPr="00BF4CB3">
              <w:rPr>
                <w:rFonts w:eastAsia="Arial"/>
                <w:bCs/>
                <w:iCs/>
                <w:sz w:val="24"/>
                <w:szCs w:val="24"/>
              </w:rPr>
              <w:t>intención</w:t>
            </w:r>
            <w:proofErr w:type="spellEnd"/>
            <w:r w:rsidRPr="00BF4CB3">
              <w:rPr>
                <w:rFonts w:eastAsia="Arial"/>
                <w:bCs/>
                <w:iCs/>
                <w:sz w:val="24"/>
                <w:szCs w:val="24"/>
              </w:rPr>
              <w:t xml:space="preserve"> del emisor, reflexionando sobre el contenido y la forma y evaluando su calidad y fiabilidad para dar respuesta a necesidades e intereses comunicativos diversos y para construir conocimiento</w:t>
            </w:r>
          </w:p>
        </w:tc>
        <w:tc>
          <w:tcPr>
            <w:tcW w:w="3857" w:type="dxa"/>
          </w:tcPr>
          <w:p w14:paraId="7BE45B06" w14:textId="77777777" w:rsidR="00BF4CB3" w:rsidRPr="00BF4CB3" w:rsidRDefault="00BF4CB3" w:rsidP="00BF4CB3">
            <w:pPr>
              <w:jc w:val="both"/>
              <w:rPr>
                <w:lang w:val="en-GB"/>
              </w:rPr>
            </w:pPr>
            <w:r w:rsidRPr="00BF4CB3">
              <w:rPr>
                <w:rFonts w:eastAsia="Times New Roman"/>
                <w:bCs/>
                <w:sz w:val="24"/>
                <w:szCs w:val="24"/>
                <w:lang w:val="en-GB"/>
              </w:rPr>
              <w:t>CCL2, CCL3, CCL5, CP2, STEM1, STEM3, STEM4, CD1, CD2, CD3, CPSAA4, CPSAA5, CC3, CCEC1.</w:t>
            </w:r>
            <w:r w:rsidRPr="00BF4CB3">
              <w:rPr>
                <w:rFonts w:eastAsia="Times New Roman"/>
                <w:sz w:val="24"/>
                <w:szCs w:val="24"/>
                <w:lang w:val="en-GB"/>
              </w:rPr>
              <w:t xml:space="preserve"> </w:t>
            </w:r>
          </w:p>
          <w:p w14:paraId="028501F9" w14:textId="77777777" w:rsidR="00AC08FA" w:rsidRPr="00BF4CB3" w:rsidRDefault="00AC08FA" w:rsidP="00AC08FA">
            <w:pPr>
              <w:spacing w:before="240" w:after="120"/>
              <w:jc w:val="both"/>
              <w:rPr>
                <w:rFonts w:cstheme="minorHAnsi"/>
                <w:b/>
                <w:sz w:val="21"/>
                <w:szCs w:val="21"/>
                <w:lang w:val="en-GB"/>
              </w:rPr>
            </w:pPr>
          </w:p>
        </w:tc>
      </w:tr>
      <w:tr w:rsidR="00AC08FA" w:rsidRPr="00C1347A" w14:paraId="4970D4D1" w14:textId="77777777" w:rsidTr="00BF4CB3">
        <w:tc>
          <w:tcPr>
            <w:tcW w:w="5637" w:type="dxa"/>
            <w:shd w:val="clear" w:color="auto" w:fill="DEEAF6" w:themeFill="accent1" w:themeFillTint="33"/>
          </w:tcPr>
          <w:p w14:paraId="55B8EE53" w14:textId="77777777" w:rsidR="00AC08FA" w:rsidRPr="00BF4CB3" w:rsidRDefault="00BF4CB3" w:rsidP="00BF4CB3">
            <w:pPr>
              <w:jc w:val="both"/>
              <w:rPr>
                <w:rFonts w:cstheme="minorHAnsi"/>
                <w:b/>
                <w:sz w:val="21"/>
                <w:szCs w:val="21"/>
              </w:rPr>
            </w:pPr>
            <w:r w:rsidRPr="00BF4CB3">
              <w:rPr>
                <w:rFonts w:eastAsia="Times New Roman"/>
                <w:bCs/>
                <w:sz w:val="24"/>
                <w:szCs w:val="24"/>
              </w:rPr>
              <w:t xml:space="preserve">5. </w:t>
            </w:r>
            <w:r w:rsidRPr="00BF4CB3">
              <w:rPr>
                <w:rFonts w:eastAsia="Times New Roman"/>
                <w:bCs/>
                <w:iCs/>
                <w:sz w:val="24"/>
                <w:szCs w:val="24"/>
              </w:rPr>
              <w:t xml:space="preserve">Producir textos escritos y multimodales coherentes, cohesionados, adecuados y correctos, con especial </w:t>
            </w:r>
            <w:proofErr w:type="spellStart"/>
            <w:r w:rsidRPr="00BF4CB3">
              <w:rPr>
                <w:rFonts w:eastAsia="Times New Roman"/>
                <w:bCs/>
                <w:iCs/>
                <w:sz w:val="24"/>
                <w:szCs w:val="24"/>
              </w:rPr>
              <w:t>atención</w:t>
            </w:r>
            <w:proofErr w:type="spellEnd"/>
            <w:r w:rsidRPr="00BF4CB3">
              <w:rPr>
                <w:rFonts w:eastAsia="Times New Roman"/>
                <w:bCs/>
                <w:iCs/>
                <w:sz w:val="24"/>
                <w:szCs w:val="24"/>
              </w:rPr>
              <w:t xml:space="preserve"> a los </w:t>
            </w:r>
            <w:proofErr w:type="spellStart"/>
            <w:r w:rsidRPr="00BF4CB3">
              <w:rPr>
                <w:rFonts w:eastAsia="Times New Roman"/>
                <w:bCs/>
                <w:iCs/>
                <w:sz w:val="24"/>
                <w:szCs w:val="24"/>
              </w:rPr>
              <w:t>géneros</w:t>
            </w:r>
            <w:proofErr w:type="spellEnd"/>
            <w:r w:rsidRPr="00BF4CB3">
              <w:rPr>
                <w:rFonts w:eastAsia="Times New Roman"/>
                <w:bCs/>
                <w:iCs/>
                <w:sz w:val="24"/>
                <w:szCs w:val="24"/>
              </w:rPr>
              <w:t xml:space="preserve"> discursivos del </w:t>
            </w:r>
            <w:proofErr w:type="spellStart"/>
            <w:r w:rsidRPr="00BF4CB3">
              <w:rPr>
                <w:rFonts w:eastAsia="Times New Roman"/>
                <w:bCs/>
                <w:iCs/>
                <w:sz w:val="24"/>
                <w:szCs w:val="24"/>
              </w:rPr>
              <w:t>ámbito</w:t>
            </w:r>
            <w:proofErr w:type="spellEnd"/>
            <w:r w:rsidRPr="00BF4CB3">
              <w:rPr>
                <w:rFonts w:eastAsia="Times New Roman"/>
                <w:bCs/>
                <w:iCs/>
                <w:sz w:val="24"/>
                <w:szCs w:val="24"/>
              </w:rPr>
              <w:t xml:space="preserve"> </w:t>
            </w:r>
            <w:proofErr w:type="spellStart"/>
            <w:r w:rsidRPr="00BF4CB3">
              <w:rPr>
                <w:rFonts w:eastAsia="Times New Roman"/>
                <w:bCs/>
                <w:iCs/>
                <w:sz w:val="24"/>
                <w:szCs w:val="24"/>
              </w:rPr>
              <w:t>académico</w:t>
            </w:r>
            <w:proofErr w:type="spellEnd"/>
            <w:r w:rsidRPr="00BF4CB3">
              <w:rPr>
                <w:rFonts w:eastAsia="Times New Roman"/>
                <w:bCs/>
                <w:iCs/>
                <w:sz w:val="24"/>
                <w:szCs w:val="24"/>
              </w:rPr>
              <w:t xml:space="preserve">, para construir conocimiento y dar respuesta de manera informada, eficaz y creativa a </w:t>
            </w:r>
            <w:r w:rsidRPr="00BF4CB3">
              <w:rPr>
                <w:rFonts w:eastAsia="Times New Roman"/>
                <w:bCs/>
                <w:iCs/>
                <w:sz w:val="24"/>
                <w:szCs w:val="24"/>
              </w:rPr>
              <w:lastRenderedPageBreak/>
              <w:t xml:space="preserve">demandas comunicativas concretas. </w:t>
            </w:r>
          </w:p>
        </w:tc>
        <w:tc>
          <w:tcPr>
            <w:tcW w:w="3857" w:type="dxa"/>
            <w:shd w:val="clear" w:color="auto" w:fill="DEEAF6" w:themeFill="accent1" w:themeFillTint="33"/>
          </w:tcPr>
          <w:p w14:paraId="329BB979" w14:textId="77777777" w:rsidR="00BF4CB3" w:rsidRPr="00BF4CB3" w:rsidRDefault="00BF4CB3" w:rsidP="00BF4CB3">
            <w:pPr>
              <w:jc w:val="both"/>
              <w:rPr>
                <w:lang w:val="en-GB"/>
              </w:rPr>
            </w:pPr>
            <w:r w:rsidRPr="00BF4CB3">
              <w:rPr>
                <w:rFonts w:eastAsia="Times New Roman"/>
                <w:bCs/>
                <w:sz w:val="24"/>
                <w:szCs w:val="24"/>
                <w:lang w:val="en-GB"/>
              </w:rPr>
              <w:lastRenderedPageBreak/>
              <w:t xml:space="preserve">CCL1, CCL2, CCL3, CCL5, CP2, STEM1, CD2, CD3, CPSAA5, CC2, CCEC1. </w:t>
            </w:r>
          </w:p>
          <w:p w14:paraId="1B273033" w14:textId="77777777" w:rsidR="00AC08FA" w:rsidRPr="00BF4CB3" w:rsidRDefault="00AC08FA" w:rsidP="00AC08FA">
            <w:pPr>
              <w:spacing w:before="240" w:after="120"/>
              <w:jc w:val="both"/>
              <w:rPr>
                <w:rFonts w:cstheme="minorHAnsi"/>
                <w:b/>
                <w:sz w:val="21"/>
                <w:szCs w:val="21"/>
                <w:lang w:val="en-GB"/>
              </w:rPr>
            </w:pPr>
          </w:p>
        </w:tc>
      </w:tr>
      <w:tr w:rsidR="00AC08FA" w:rsidRPr="00BF4CB3" w14:paraId="7BEFDA9C" w14:textId="77777777" w:rsidTr="00BF4CB3">
        <w:tc>
          <w:tcPr>
            <w:tcW w:w="5637" w:type="dxa"/>
          </w:tcPr>
          <w:p w14:paraId="08A129ED" w14:textId="77777777" w:rsidR="00AC08FA" w:rsidRPr="00BF4CB3" w:rsidRDefault="00BF4CB3" w:rsidP="00BF4CB3">
            <w:pPr>
              <w:jc w:val="both"/>
            </w:pPr>
            <w:r w:rsidRPr="00BF4CB3">
              <w:rPr>
                <w:rFonts w:eastAsia="Times New Roman"/>
                <w:bCs/>
                <w:sz w:val="24"/>
                <w:szCs w:val="24"/>
              </w:rPr>
              <w:t xml:space="preserve">6. </w:t>
            </w:r>
            <w:r w:rsidRPr="00BF4CB3">
              <w:rPr>
                <w:rFonts w:eastAsia="Times New Roman"/>
                <w:bCs/>
                <w:iCs/>
                <w:sz w:val="24"/>
                <w:szCs w:val="24"/>
              </w:rPr>
              <w:t xml:space="preserve">Seleccionar y contrastar </w:t>
            </w:r>
            <w:proofErr w:type="spellStart"/>
            <w:r w:rsidRPr="00BF4CB3">
              <w:rPr>
                <w:rFonts w:eastAsia="Times New Roman"/>
                <w:bCs/>
                <w:iCs/>
                <w:sz w:val="24"/>
                <w:szCs w:val="24"/>
              </w:rPr>
              <w:t>información</w:t>
            </w:r>
            <w:proofErr w:type="spellEnd"/>
            <w:r w:rsidRPr="00BF4CB3">
              <w:rPr>
                <w:rFonts w:eastAsia="Times New Roman"/>
                <w:bCs/>
                <w:iCs/>
                <w:sz w:val="24"/>
                <w:szCs w:val="24"/>
              </w:rPr>
              <w:t xml:space="preserve"> procedente de diferentes fuentes, evaluando su fiabilidad y pertinencia en </w:t>
            </w:r>
            <w:proofErr w:type="spellStart"/>
            <w:r w:rsidRPr="00BF4CB3">
              <w:rPr>
                <w:rFonts w:eastAsia="Times New Roman"/>
                <w:bCs/>
                <w:iCs/>
                <w:sz w:val="24"/>
                <w:szCs w:val="24"/>
              </w:rPr>
              <w:t>función</w:t>
            </w:r>
            <w:proofErr w:type="spellEnd"/>
            <w:r w:rsidRPr="00BF4CB3">
              <w:rPr>
                <w:rFonts w:eastAsia="Times New Roman"/>
                <w:bCs/>
                <w:iCs/>
                <w:sz w:val="24"/>
                <w:szCs w:val="24"/>
              </w:rPr>
              <w:t xml:space="preserve"> de los objetivos de lectura y evitando los riesgos de </w:t>
            </w:r>
            <w:proofErr w:type="spellStart"/>
            <w:r w:rsidRPr="00BF4CB3">
              <w:rPr>
                <w:rFonts w:eastAsia="Times New Roman"/>
                <w:bCs/>
                <w:iCs/>
                <w:sz w:val="24"/>
                <w:szCs w:val="24"/>
              </w:rPr>
              <w:t>manipulación</w:t>
            </w:r>
            <w:proofErr w:type="spellEnd"/>
            <w:r w:rsidRPr="00BF4CB3">
              <w:rPr>
                <w:rFonts w:eastAsia="Times New Roman"/>
                <w:bCs/>
                <w:iCs/>
                <w:sz w:val="24"/>
                <w:szCs w:val="24"/>
              </w:rPr>
              <w:t xml:space="preserve"> y </w:t>
            </w:r>
            <w:proofErr w:type="spellStart"/>
            <w:r w:rsidRPr="00BF4CB3">
              <w:rPr>
                <w:rFonts w:eastAsia="Times New Roman"/>
                <w:bCs/>
                <w:iCs/>
                <w:sz w:val="24"/>
                <w:szCs w:val="24"/>
              </w:rPr>
              <w:t>desinformación</w:t>
            </w:r>
            <w:proofErr w:type="spellEnd"/>
            <w:r w:rsidRPr="00BF4CB3">
              <w:rPr>
                <w:rFonts w:eastAsia="Times New Roman"/>
                <w:bCs/>
                <w:iCs/>
                <w:sz w:val="24"/>
                <w:szCs w:val="24"/>
              </w:rPr>
              <w:t xml:space="preserve">, e integrarla y transformarla en conocimiento para comunicarla, con un punto de vista </w:t>
            </w:r>
            <w:proofErr w:type="spellStart"/>
            <w:r w:rsidRPr="00BF4CB3">
              <w:rPr>
                <w:rFonts w:eastAsia="Times New Roman"/>
                <w:bCs/>
                <w:iCs/>
                <w:sz w:val="24"/>
                <w:szCs w:val="24"/>
              </w:rPr>
              <w:t>crítico</w:t>
            </w:r>
            <w:proofErr w:type="spellEnd"/>
            <w:r w:rsidRPr="00BF4CB3">
              <w:rPr>
                <w:rFonts w:eastAsia="Times New Roman"/>
                <w:bCs/>
                <w:iCs/>
                <w:sz w:val="24"/>
                <w:szCs w:val="24"/>
              </w:rPr>
              <w:t xml:space="preserve"> y personal a la par que respetuoso con la propiedad intelectual, especialmente en el marco de la </w:t>
            </w:r>
            <w:proofErr w:type="spellStart"/>
            <w:r w:rsidRPr="00BF4CB3">
              <w:rPr>
                <w:rFonts w:eastAsia="Times New Roman"/>
                <w:bCs/>
                <w:iCs/>
                <w:sz w:val="24"/>
                <w:szCs w:val="24"/>
              </w:rPr>
              <w:t>realización</w:t>
            </w:r>
            <w:proofErr w:type="spellEnd"/>
            <w:r w:rsidRPr="00BF4CB3">
              <w:rPr>
                <w:rFonts w:eastAsia="Times New Roman"/>
                <w:bCs/>
                <w:iCs/>
                <w:sz w:val="24"/>
                <w:szCs w:val="24"/>
              </w:rPr>
              <w:t xml:space="preserve"> de trabajos de </w:t>
            </w:r>
            <w:proofErr w:type="spellStart"/>
            <w:r w:rsidRPr="00BF4CB3">
              <w:rPr>
                <w:rFonts w:eastAsia="Times New Roman"/>
                <w:bCs/>
                <w:iCs/>
                <w:sz w:val="24"/>
                <w:szCs w:val="24"/>
              </w:rPr>
              <w:t>investigación</w:t>
            </w:r>
            <w:proofErr w:type="spellEnd"/>
            <w:r w:rsidRPr="00BF4CB3">
              <w:rPr>
                <w:rFonts w:eastAsia="Times New Roman"/>
                <w:bCs/>
                <w:iCs/>
                <w:sz w:val="24"/>
                <w:szCs w:val="24"/>
              </w:rPr>
              <w:t xml:space="preserve"> sobre temas del </w:t>
            </w:r>
            <w:proofErr w:type="spellStart"/>
            <w:r w:rsidRPr="00BF4CB3">
              <w:rPr>
                <w:rFonts w:eastAsia="Times New Roman"/>
                <w:bCs/>
                <w:iCs/>
                <w:sz w:val="24"/>
                <w:szCs w:val="24"/>
              </w:rPr>
              <w:t>currículo</w:t>
            </w:r>
            <w:proofErr w:type="spellEnd"/>
            <w:r w:rsidRPr="00BF4CB3">
              <w:rPr>
                <w:rFonts w:eastAsia="Times New Roman"/>
                <w:bCs/>
                <w:iCs/>
                <w:sz w:val="24"/>
                <w:szCs w:val="24"/>
              </w:rPr>
              <w:t xml:space="preserve"> o vinculados a las obras literarias </w:t>
            </w:r>
            <w:proofErr w:type="spellStart"/>
            <w:r w:rsidRPr="00BF4CB3">
              <w:rPr>
                <w:rFonts w:eastAsia="Times New Roman"/>
                <w:bCs/>
                <w:iCs/>
                <w:sz w:val="24"/>
                <w:szCs w:val="24"/>
              </w:rPr>
              <w:t>leídas</w:t>
            </w:r>
            <w:proofErr w:type="spellEnd"/>
            <w:r w:rsidRPr="00BF4CB3">
              <w:rPr>
                <w:rFonts w:eastAsia="Times New Roman"/>
                <w:bCs/>
                <w:iCs/>
                <w:sz w:val="24"/>
                <w:szCs w:val="24"/>
              </w:rPr>
              <w:t xml:space="preserve">. </w:t>
            </w:r>
          </w:p>
        </w:tc>
        <w:tc>
          <w:tcPr>
            <w:tcW w:w="3857" w:type="dxa"/>
          </w:tcPr>
          <w:p w14:paraId="29D20DF7" w14:textId="77777777" w:rsidR="00BF4CB3" w:rsidRPr="00BF4CB3" w:rsidRDefault="00BF4CB3" w:rsidP="00BF4CB3">
            <w:pPr>
              <w:jc w:val="both"/>
            </w:pPr>
            <w:r w:rsidRPr="00BF4CB3">
              <w:rPr>
                <w:rFonts w:eastAsia="Times New Roman"/>
                <w:bCs/>
                <w:sz w:val="24"/>
                <w:szCs w:val="24"/>
              </w:rPr>
              <w:t>CCL1, CCL2, CCL3, CP2, CD1, CD2, CD3, CD4, CPSAA4, CC1, CC2, CE1, CE3.</w:t>
            </w:r>
            <w:r w:rsidRPr="00BF4CB3">
              <w:rPr>
                <w:rFonts w:eastAsia="Times New Roman"/>
                <w:sz w:val="24"/>
                <w:szCs w:val="24"/>
              </w:rPr>
              <w:t xml:space="preserve"> </w:t>
            </w:r>
          </w:p>
          <w:p w14:paraId="7A6E7E4A" w14:textId="77777777" w:rsidR="00AC08FA" w:rsidRPr="00BF4CB3" w:rsidRDefault="00AC08FA" w:rsidP="00AC08FA">
            <w:pPr>
              <w:spacing w:before="240" w:after="120"/>
              <w:jc w:val="both"/>
              <w:rPr>
                <w:rFonts w:cstheme="minorHAnsi"/>
                <w:b/>
                <w:sz w:val="21"/>
                <w:szCs w:val="21"/>
              </w:rPr>
            </w:pPr>
          </w:p>
        </w:tc>
      </w:tr>
      <w:tr w:rsidR="00AC08FA" w:rsidRPr="00BF4CB3" w14:paraId="28FEEEC8" w14:textId="77777777" w:rsidTr="00BF4CB3">
        <w:tc>
          <w:tcPr>
            <w:tcW w:w="5637" w:type="dxa"/>
            <w:shd w:val="clear" w:color="auto" w:fill="DEEAF6" w:themeFill="accent1" w:themeFillTint="33"/>
          </w:tcPr>
          <w:p w14:paraId="3BA28B15" w14:textId="77777777" w:rsidR="00AC08FA" w:rsidRPr="00BF4CB3" w:rsidRDefault="00BF4CB3" w:rsidP="00BF4CB3">
            <w:pPr>
              <w:jc w:val="both"/>
            </w:pPr>
            <w:r w:rsidRPr="00BF4CB3">
              <w:rPr>
                <w:rFonts w:eastAsia="Times New Roman"/>
                <w:bCs/>
                <w:sz w:val="24"/>
                <w:szCs w:val="24"/>
              </w:rPr>
              <w:t xml:space="preserve">7. </w:t>
            </w:r>
            <w:r w:rsidRPr="00BF4CB3">
              <w:rPr>
                <w:rFonts w:eastAsia="Times New Roman"/>
                <w:bCs/>
                <w:iCs/>
                <w:sz w:val="24"/>
                <w:szCs w:val="24"/>
              </w:rPr>
              <w:t xml:space="preserve">Seleccionar y leer de manera </w:t>
            </w:r>
            <w:proofErr w:type="spellStart"/>
            <w:r w:rsidRPr="00BF4CB3">
              <w:rPr>
                <w:rFonts w:eastAsia="Times New Roman"/>
                <w:bCs/>
                <w:iCs/>
                <w:sz w:val="24"/>
                <w:szCs w:val="24"/>
              </w:rPr>
              <w:t>autónoma</w:t>
            </w:r>
            <w:proofErr w:type="spellEnd"/>
            <w:r w:rsidRPr="00BF4CB3">
              <w:rPr>
                <w:rFonts w:eastAsia="Times New Roman"/>
                <w:bCs/>
                <w:iCs/>
                <w:sz w:val="24"/>
                <w:szCs w:val="24"/>
              </w:rPr>
              <w:t xml:space="preserve"> obras relevantes de la literatura </w:t>
            </w:r>
            <w:proofErr w:type="spellStart"/>
            <w:r w:rsidRPr="00BF4CB3">
              <w:rPr>
                <w:rFonts w:eastAsia="Times New Roman"/>
                <w:bCs/>
                <w:iCs/>
                <w:sz w:val="24"/>
                <w:szCs w:val="24"/>
              </w:rPr>
              <w:t>contemporánea</w:t>
            </w:r>
            <w:proofErr w:type="spellEnd"/>
            <w:r w:rsidRPr="00BF4CB3">
              <w:rPr>
                <w:rFonts w:eastAsia="Times New Roman"/>
                <w:bCs/>
                <w:iCs/>
                <w:sz w:val="24"/>
                <w:szCs w:val="24"/>
              </w:rPr>
              <w:t xml:space="preserve"> como fuente de placer y conocimiento, configurando un itinerario lector que se enriquezca progresivamente en cuanto a diversidad, complejidad y calidad de las obras, y compartir experiencias lectoras para construir la propia identidad lectora y disfrutar de la </w:t>
            </w:r>
            <w:proofErr w:type="spellStart"/>
            <w:r w:rsidRPr="00BF4CB3">
              <w:rPr>
                <w:rFonts w:eastAsia="Times New Roman"/>
                <w:bCs/>
                <w:iCs/>
                <w:sz w:val="24"/>
                <w:szCs w:val="24"/>
              </w:rPr>
              <w:t>dimensión</w:t>
            </w:r>
            <w:proofErr w:type="spellEnd"/>
            <w:r w:rsidRPr="00BF4CB3">
              <w:rPr>
                <w:rFonts w:eastAsia="Times New Roman"/>
                <w:bCs/>
                <w:iCs/>
                <w:sz w:val="24"/>
                <w:szCs w:val="24"/>
              </w:rPr>
              <w:t xml:space="preserve"> social de la lectura. </w:t>
            </w:r>
          </w:p>
        </w:tc>
        <w:tc>
          <w:tcPr>
            <w:tcW w:w="3857" w:type="dxa"/>
            <w:shd w:val="clear" w:color="auto" w:fill="DEEAF6" w:themeFill="accent1" w:themeFillTint="33"/>
          </w:tcPr>
          <w:p w14:paraId="65BE7A92" w14:textId="77777777" w:rsidR="00BF4CB3" w:rsidRPr="00BF4CB3" w:rsidRDefault="00BF4CB3" w:rsidP="00BF4CB3">
            <w:pPr>
              <w:jc w:val="both"/>
            </w:pPr>
            <w:r w:rsidRPr="00BF4CB3">
              <w:rPr>
                <w:rFonts w:eastAsia="Times New Roman"/>
                <w:bCs/>
                <w:sz w:val="24"/>
                <w:szCs w:val="24"/>
              </w:rPr>
              <w:t>CCL1, CCL2 CCL4, CP2, CD2, CD3, CPSAA1.1, CPSAA3.2, CCEC2, CCEC3.1, CCEC3.2.</w:t>
            </w:r>
            <w:r w:rsidRPr="00BF4CB3">
              <w:rPr>
                <w:rFonts w:eastAsia="Times New Roman"/>
                <w:sz w:val="24"/>
                <w:szCs w:val="24"/>
              </w:rPr>
              <w:t xml:space="preserve"> </w:t>
            </w:r>
          </w:p>
          <w:p w14:paraId="577119FD" w14:textId="77777777" w:rsidR="00AC08FA" w:rsidRPr="00BF4CB3" w:rsidRDefault="00AC08FA" w:rsidP="00AC08FA">
            <w:pPr>
              <w:spacing w:before="240" w:after="120"/>
              <w:jc w:val="both"/>
              <w:rPr>
                <w:rFonts w:cstheme="minorHAnsi"/>
                <w:b/>
                <w:sz w:val="21"/>
                <w:szCs w:val="21"/>
              </w:rPr>
            </w:pPr>
          </w:p>
        </w:tc>
      </w:tr>
      <w:tr w:rsidR="00AC08FA" w:rsidRPr="00BF4CB3" w14:paraId="2C6192F7" w14:textId="77777777" w:rsidTr="00BF4CB3">
        <w:tc>
          <w:tcPr>
            <w:tcW w:w="5637" w:type="dxa"/>
            <w:shd w:val="clear" w:color="auto" w:fill="FFFFFF" w:themeFill="background1"/>
          </w:tcPr>
          <w:p w14:paraId="571B2966" w14:textId="77777777" w:rsidR="00AC08FA" w:rsidRPr="00BF4CB3" w:rsidRDefault="00BF4CB3" w:rsidP="00BF4CB3">
            <w:pPr>
              <w:jc w:val="both"/>
              <w:rPr>
                <w:rFonts w:cstheme="minorHAnsi"/>
                <w:b/>
                <w:sz w:val="21"/>
                <w:szCs w:val="21"/>
              </w:rPr>
            </w:pPr>
            <w:r w:rsidRPr="00BF4CB3">
              <w:rPr>
                <w:rFonts w:eastAsia="Times New Roman"/>
                <w:bCs/>
                <w:sz w:val="24"/>
                <w:szCs w:val="24"/>
              </w:rPr>
              <w:t xml:space="preserve">8. </w:t>
            </w:r>
            <w:r w:rsidRPr="00BF4CB3">
              <w:rPr>
                <w:rFonts w:eastAsia="Times New Roman"/>
                <w:bCs/>
                <w:iCs/>
                <w:sz w:val="24"/>
                <w:szCs w:val="24"/>
              </w:rPr>
              <w:t xml:space="preserve">Leer, interpretar y valorar obras relevantes de la literatura </w:t>
            </w:r>
            <w:proofErr w:type="spellStart"/>
            <w:r w:rsidRPr="00BF4CB3">
              <w:rPr>
                <w:rFonts w:eastAsia="Times New Roman"/>
                <w:bCs/>
                <w:iCs/>
                <w:sz w:val="24"/>
                <w:szCs w:val="24"/>
              </w:rPr>
              <w:t>española</w:t>
            </w:r>
            <w:proofErr w:type="spellEnd"/>
            <w:r w:rsidRPr="00BF4CB3">
              <w:rPr>
                <w:rFonts w:eastAsia="Times New Roman"/>
                <w:bCs/>
                <w:iCs/>
                <w:sz w:val="24"/>
                <w:szCs w:val="24"/>
              </w:rPr>
              <w:t xml:space="preserve"> e hispanoamericana, utilizando un metalenguaje </w:t>
            </w:r>
            <w:proofErr w:type="spellStart"/>
            <w:r w:rsidRPr="00BF4CB3">
              <w:rPr>
                <w:rFonts w:eastAsia="Times New Roman"/>
                <w:bCs/>
                <w:iCs/>
                <w:sz w:val="24"/>
                <w:szCs w:val="24"/>
              </w:rPr>
              <w:t>específico</w:t>
            </w:r>
            <w:proofErr w:type="spellEnd"/>
            <w:r w:rsidRPr="00BF4CB3">
              <w:rPr>
                <w:rFonts w:eastAsia="Times New Roman"/>
                <w:bCs/>
                <w:iCs/>
                <w:sz w:val="24"/>
                <w:szCs w:val="24"/>
              </w:rPr>
              <w:t xml:space="preserve"> y movilizando la experiencia </w:t>
            </w:r>
            <w:proofErr w:type="spellStart"/>
            <w:r w:rsidRPr="00BF4CB3">
              <w:rPr>
                <w:rFonts w:eastAsia="Times New Roman"/>
                <w:bCs/>
                <w:iCs/>
                <w:sz w:val="24"/>
                <w:szCs w:val="24"/>
              </w:rPr>
              <w:t>biográfica</w:t>
            </w:r>
            <w:proofErr w:type="spellEnd"/>
            <w:r w:rsidRPr="00BF4CB3">
              <w:rPr>
                <w:rFonts w:eastAsia="Times New Roman"/>
                <w:bCs/>
                <w:iCs/>
                <w:sz w:val="24"/>
                <w:szCs w:val="24"/>
              </w:rPr>
              <w:t xml:space="preserve"> y los conocimientos literarios y culturales para establecer </w:t>
            </w:r>
            <w:proofErr w:type="spellStart"/>
            <w:r w:rsidRPr="00BF4CB3">
              <w:rPr>
                <w:rFonts w:eastAsia="Times New Roman"/>
                <w:bCs/>
                <w:iCs/>
                <w:sz w:val="24"/>
                <w:szCs w:val="24"/>
              </w:rPr>
              <w:t>vínculos</w:t>
            </w:r>
            <w:proofErr w:type="spellEnd"/>
            <w:r w:rsidRPr="00BF4CB3">
              <w:rPr>
                <w:rFonts w:eastAsia="Times New Roman"/>
                <w:bCs/>
                <w:iCs/>
                <w:sz w:val="24"/>
                <w:szCs w:val="24"/>
              </w:rPr>
              <w:t xml:space="preserve"> entre textos diversos, para conformar un mapa cultural, para ensanchar las posibilidades de disfrute de la literatura y para crear textos de </w:t>
            </w:r>
            <w:proofErr w:type="spellStart"/>
            <w:r w:rsidRPr="00BF4CB3">
              <w:rPr>
                <w:rFonts w:eastAsia="Times New Roman"/>
                <w:bCs/>
                <w:iCs/>
                <w:sz w:val="24"/>
                <w:szCs w:val="24"/>
              </w:rPr>
              <w:t>intención</w:t>
            </w:r>
            <w:proofErr w:type="spellEnd"/>
            <w:r w:rsidRPr="00BF4CB3">
              <w:rPr>
                <w:rFonts w:eastAsia="Times New Roman"/>
                <w:bCs/>
                <w:iCs/>
                <w:sz w:val="24"/>
                <w:szCs w:val="24"/>
              </w:rPr>
              <w:t xml:space="preserve"> literaria. </w:t>
            </w:r>
            <w:r w:rsidR="00AC08FA" w:rsidRPr="00BF4CB3">
              <w:rPr>
                <w:rFonts w:cstheme="minorHAnsi"/>
                <w:b/>
                <w:sz w:val="21"/>
                <w:szCs w:val="21"/>
              </w:rPr>
              <w:tab/>
            </w:r>
          </w:p>
        </w:tc>
        <w:tc>
          <w:tcPr>
            <w:tcW w:w="3857" w:type="dxa"/>
            <w:shd w:val="clear" w:color="auto" w:fill="FFFFFF" w:themeFill="background1"/>
          </w:tcPr>
          <w:p w14:paraId="4810177B" w14:textId="77777777" w:rsidR="00AC08FA" w:rsidRPr="00BF4CB3" w:rsidRDefault="00BF4CB3" w:rsidP="00AC08FA">
            <w:pPr>
              <w:spacing w:before="240" w:after="120"/>
              <w:jc w:val="both"/>
              <w:rPr>
                <w:rFonts w:cstheme="minorHAnsi"/>
                <w:sz w:val="21"/>
                <w:szCs w:val="21"/>
              </w:rPr>
            </w:pPr>
            <w:r w:rsidRPr="00BF4CB3">
              <w:rPr>
                <w:rFonts w:eastAsia="Times New Roman"/>
                <w:bCs/>
                <w:sz w:val="24"/>
                <w:szCs w:val="24"/>
              </w:rPr>
              <w:t>CCL1, CCL2, CCL4, CP2, STEM2, CD2, CD3, CPSAA4, CC1, CCEC1, CCEC2, CCEC3.1, CCEC3.2, CCEC4.2.</w:t>
            </w:r>
          </w:p>
        </w:tc>
      </w:tr>
      <w:tr w:rsidR="00AC08FA" w:rsidRPr="00C1347A" w14:paraId="2FBBCC8D" w14:textId="77777777" w:rsidTr="00BF4CB3">
        <w:tc>
          <w:tcPr>
            <w:tcW w:w="5637" w:type="dxa"/>
            <w:shd w:val="clear" w:color="auto" w:fill="DEEAF6" w:themeFill="accent1" w:themeFillTint="33"/>
          </w:tcPr>
          <w:p w14:paraId="364FD9EF" w14:textId="77777777" w:rsidR="00AC08FA" w:rsidRPr="00BF4CB3" w:rsidRDefault="00BF4CB3" w:rsidP="00BF4CB3">
            <w:pPr>
              <w:jc w:val="both"/>
              <w:rPr>
                <w:rFonts w:cstheme="minorHAnsi"/>
                <w:b/>
                <w:sz w:val="21"/>
                <w:szCs w:val="21"/>
              </w:rPr>
            </w:pPr>
            <w:r w:rsidRPr="00BF4CB3">
              <w:rPr>
                <w:rFonts w:eastAsia="Times New Roman"/>
                <w:bCs/>
                <w:sz w:val="24"/>
                <w:szCs w:val="24"/>
              </w:rPr>
              <w:t xml:space="preserve">9. </w:t>
            </w:r>
            <w:r w:rsidRPr="00BF4CB3">
              <w:rPr>
                <w:iCs/>
                <w:color w:val="000000"/>
              </w:rPr>
              <w:t>Movilizar el conocimiento sobre la estructura de la lengua y sus usos y reflexionar de manera progresivamente autónoma sobre las elecciones lingüísticas y discursivas, con la terminología adecuada, para desarrollar la conciencia lingüística, para aumentar el repertorio comunicativo y para mejorar las destrezas tanto de producción oral y escrita como de comprensión e interpretación crítica.</w:t>
            </w:r>
          </w:p>
        </w:tc>
        <w:tc>
          <w:tcPr>
            <w:tcW w:w="3857" w:type="dxa"/>
            <w:shd w:val="clear" w:color="auto" w:fill="DEEAF6" w:themeFill="accent1" w:themeFillTint="33"/>
          </w:tcPr>
          <w:p w14:paraId="30687540" w14:textId="77777777" w:rsidR="00BF4CB3" w:rsidRPr="00BF4CB3" w:rsidRDefault="00BF4CB3" w:rsidP="00BF4CB3">
            <w:pPr>
              <w:jc w:val="both"/>
              <w:rPr>
                <w:lang w:val="en-GB"/>
              </w:rPr>
            </w:pPr>
            <w:r w:rsidRPr="00BF4CB3">
              <w:rPr>
                <w:rFonts w:eastAsia="Times New Roman"/>
                <w:bCs/>
                <w:sz w:val="24"/>
                <w:szCs w:val="24"/>
                <w:lang w:val="en-GB"/>
              </w:rPr>
              <w:t>CCL1, CCL2, CCL3, CCL4, CP2, STEM1, STEM2, CD3, CD4, CPSAA5, CC1, CCEC1.</w:t>
            </w:r>
            <w:r w:rsidRPr="00BF4CB3">
              <w:rPr>
                <w:rFonts w:eastAsia="Times New Roman"/>
                <w:sz w:val="24"/>
                <w:szCs w:val="24"/>
                <w:lang w:val="en-GB"/>
              </w:rPr>
              <w:t xml:space="preserve"> </w:t>
            </w:r>
          </w:p>
          <w:p w14:paraId="3266E068" w14:textId="77777777" w:rsidR="00AC08FA" w:rsidRPr="00BF4CB3" w:rsidRDefault="00AC08FA" w:rsidP="00AC08FA">
            <w:pPr>
              <w:spacing w:before="240" w:after="120"/>
              <w:jc w:val="both"/>
              <w:rPr>
                <w:rFonts w:cstheme="minorHAnsi"/>
                <w:b/>
                <w:sz w:val="21"/>
                <w:szCs w:val="21"/>
                <w:lang w:val="en-GB"/>
              </w:rPr>
            </w:pPr>
          </w:p>
        </w:tc>
      </w:tr>
      <w:tr w:rsidR="00AC08FA" w:rsidRPr="00BF4CB3" w14:paraId="44CF4A61" w14:textId="77777777" w:rsidTr="00BF4CB3">
        <w:tc>
          <w:tcPr>
            <w:tcW w:w="5637" w:type="dxa"/>
            <w:shd w:val="clear" w:color="auto" w:fill="FFFFFF" w:themeFill="background1"/>
          </w:tcPr>
          <w:p w14:paraId="52A2FDBC" w14:textId="77777777" w:rsidR="00AC08FA" w:rsidRPr="00BF4CB3" w:rsidRDefault="00BF4CB3" w:rsidP="00BF4CB3">
            <w:pPr>
              <w:jc w:val="both"/>
            </w:pPr>
            <w:r w:rsidRPr="00BF4CB3">
              <w:rPr>
                <w:rFonts w:eastAsia="Times New Roman"/>
                <w:bCs/>
                <w:sz w:val="24"/>
                <w:szCs w:val="24"/>
              </w:rPr>
              <w:t xml:space="preserve">10. </w:t>
            </w:r>
            <w:r w:rsidRPr="00BF4CB3">
              <w:rPr>
                <w:iCs/>
                <w:color w:val="000000"/>
              </w:rPr>
              <w:t>Poner las propias prácticas comunicativas al servicio de la convivencia democrática, la resolución dialogada de los conflictos y la igualdad de derechos de todas las personas, utilizando un lenguaje no discriminatorio y desterrando los abusos de poder a través de la palabra para favorecer un uso no solo eficaz, sino también ético y democrático del lenguaje.</w:t>
            </w:r>
          </w:p>
        </w:tc>
        <w:tc>
          <w:tcPr>
            <w:tcW w:w="3857" w:type="dxa"/>
            <w:shd w:val="clear" w:color="auto" w:fill="FFFFFF" w:themeFill="background1"/>
          </w:tcPr>
          <w:p w14:paraId="51ECFE32" w14:textId="77777777" w:rsidR="00BF4CB3" w:rsidRPr="00BF4CB3" w:rsidRDefault="00BF4CB3" w:rsidP="00BF4CB3">
            <w:pPr>
              <w:jc w:val="both"/>
            </w:pPr>
            <w:r w:rsidRPr="00BF4CB3">
              <w:rPr>
                <w:rFonts w:eastAsia="Times New Roman"/>
                <w:bCs/>
                <w:sz w:val="24"/>
                <w:szCs w:val="24"/>
              </w:rPr>
              <w:t xml:space="preserve">CCL1, CCL5, CP3, CD2, CD3, CPSAA3.1, CPSAA3.2, CC1, CC2, CC3, CE1, CCEC3.1. </w:t>
            </w:r>
          </w:p>
          <w:p w14:paraId="0BE0A965" w14:textId="77777777" w:rsidR="00AC08FA" w:rsidRPr="00BF4CB3" w:rsidRDefault="00AC08FA" w:rsidP="00AC08FA">
            <w:pPr>
              <w:spacing w:before="240" w:after="120"/>
              <w:jc w:val="both"/>
              <w:rPr>
                <w:rFonts w:cstheme="minorHAnsi"/>
                <w:b/>
                <w:sz w:val="21"/>
                <w:szCs w:val="21"/>
              </w:rPr>
            </w:pPr>
          </w:p>
        </w:tc>
      </w:tr>
    </w:tbl>
    <w:p w14:paraId="5F65380A" w14:textId="77777777" w:rsidR="00783BA0" w:rsidRPr="00AA01F9" w:rsidRDefault="00783BA0" w:rsidP="00783BA0">
      <w:pPr>
        <w:spacing w:before="57" w:after="57"/>
        <w:jc w:val="both"/>
      </w:pPr>
    </w:p>
    <w:p w14:paraId="4923B871" w14:textId="77777777" w:rsidR="00783BA0" w:rsidRDefault="00783BA0" w:rsidP="0001155F">
      <w:pPr>
        <w:shd w:val="clear" w:color="auto" w:fill="DEEAF6" w:themeFill="accent1" w:themeFillTint="33"/>
        <w:spacing w:before="57" w:after="57"/>
        <w:jc w:val="both"/>
        <w:rPr>
          <w:rFonts w:eastAsia="Arial"/>
          <w:b/>
          <w:bCs/>
        </w:rPr>
      </w:pPr>
      <w:r w:rsidRPr="00AA01F9">
        <w:rPr>
          <w:rFonts w:eastAsia="Times New Roman"/>
          <w:b/>
          <w:bCs/>
          <w:sz w:val="24"/>
          <w:szCs w:val="24"/>
        </w:rPr>
        <w:t xml:space="preserve"> </w:t>
      </w:r>
      <w:r w:rsidRPr="00AA01F9">
        <w:rPr>
          <w:rFonts w:eastAsia="Arial"/>
          <w:b/>
          <w:bCs/>
        </w:rPr>
        <w:t xml:space="preserve">Mapa de relaciones </w:t>
      </w:r>
      <w:proofErr w:type="spellStart"/>
      <w:r w:rsidRPr="00AA01F9">
        <w:rPr>
          <w:rFonts w:eastAsia="Arial"/>
          <w:b/>
          <w:bCs/>
        </w:rPr>
        <w:t>criteriales</w:t>
      </w:r>
      <w:proofErr w:type="spellEnd"/>
    </w:p>
    <w:p w14:paraId="7A679499" w14:textId="77777777" w:rsidR="0019243C" w:rsidRPr="00AA01F9" w:rsidRDefault="0019243C" w:rsidP="00783BA0">
      <w:pPr>
        <w:spacing w:before="57" w:after="57"/>
        <w:jc w:val="both"/>
      </w:pPr>
      <w:r>
        <w:rPr>
          <w:rFonts w:ascii="Arial" w:hAnsi="Arial" w:cs="Arial"/>
          <w:b/>
          <w:noProof/>
          <w:sz w:val="24"/>
          <w:lang w:eastAsia="es-ES"/>
        </w:rPr>
        <w:lastRenderedPageBreak/>
        <w:drawing>
          <wp:inline distT="0" distB="0" distL="0" distR="0" wp14:anchorId="26E19C93" wp14:editId="38408B5E">
            <wp:extent cx="4876800" cy="42519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pa competencia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76800" cy="4251960"/>
                    </a:xfrm>
                    <a:prstGeom prst="rect">
                      <a:avLst/>
                    </a:prstGeom>
                  </pic:spPr>
                </pic:pic>
              </a:graphicData>
            </a:graphic>
          </wp:inline>
        </w:drawing>
      </w:r>
    </w:p>
    <w:p w14:paraId="72BCB1B5" w14:textId="77777777" w:rsidR="00884ABC" w:rsidRDefault="00884ABC" w:rsidP="00A279CD">
      <w:pPr>
        <w:pStyle w:val="Prrafodelista"/>
        <w:numPr>
          <w:ilvl w:val="0"/>
          <w:numId w:val="13"/>
        </w:numPr>
        <w:shd w:val="clear" w:color="auto" w:fill="F4B083" w:themeFill="accent2" w:themeFillTint="99"/>
        <w:spacing w:before="240" w:after="120" w:line="240" w:lineRule="auto"/>
        <w:contextualSpacing w:val="0"/>
        <w:jc w:val="both"/>
        <w:rPr>
          <w:rFonts w:cstheme="minorHAnsi"/>
          <w:b/>
          <w:sz w:val="21"/>
          <w:szCs w:val="21"/>
        </w:rPr>
      </w:pPr>
      <w:r w:rsidRPr="00884ABC">
        <w:rPr>
          <w:rFonts w:cstheme="minorHAnsi"/>
          <w:b/>
          <w:sz w:val="21"/>
          <w:szCs w:val="21"/>
        </w:rPr>
        <w:t>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367CDF71" w14:textId="77777777" w:rsidTr="00A71D42">
        <w:trPr>
          <w:trHeight w:val="1361"/>
        </w:trPr>
        <w:tc>
          <w:tcPr>
            <w:tcW w:w="9349" w:type="dxa"/>
          </w:tcPr>
          <w:p w14:paraId="4BFA5DF8" w14:textId="77777777" w:rsidR="00884ABC" w:rsidRPr="008D1964" w:rsidRDefault="008D1964" w:rsidP="2F55B00C">
            <w:pPr>
              <w:pStyle w:val="Prrafodelista"/>
              <w:spacing w:before="120" w:after="120"/>
              <w:ind w:left="0"/>
              <w:jc w:val="both"/>
              <w:rPr>
                <w:b/>
                <w:bCs/>
                <w:i/>
                <w:iCs/>
                <w:sz w:val="19"/>
                <w:szCs w:val="19"/>
              </w:rPr>
            </w:pPr>
            <w:r w:rsidRPr="008D1964">
              <w:rPr>
                <w:b/>
                <w:bCs/>
                <w:i/>
                <w:iCs/>
                <w:sz w:val="19"/>
                <w:szCs w:val="19"/>
              </w:rPr>
              <w:t>Métodos pedagógicos (estilos, estrategias y técnicas de enseñanza):</w:t>
            </w:r>
          </w:p>
          <w:p w14:paraId="5EF3DE9D" w14:textId="77777777" w:rsidR="008D1964" w:rsidRDefault="008D1964" w:rsidP="2F55B00C">
            <w:pPr>
              <w:pStyle w:val="Prrafodelista"/>
              <w:spacing w:before="120" w:after="120"/>
              <w:ind w:left="0"/>
              <w:jc w:val="both"/>
              <w:rPr>
                <w:sz w:val="21"/>
                <w:szCs w:val="21"/>
              </w:rPr>
            </w:pPr>
          </w:p>
          <w:p w14:paraId="4CB01FFA" w14:textId="77777777" w:rsidR="00A96691" w:rsidRPr="00AA01F9" w:rsidRDefault="00A96691" w:rsidP="00A96691">
            <w:pPr>
              <w:spacing w:before="1" w:line="257" w:lineRule="auto"/>
              <w:jc w:val="both"/>
            </w:pPr>
            <w:r w:rsidRPr="00AA01F9">
              <w:rPr>
                <w:rFonts w:eastAsia="Arial"/>
              </w:rPr>
              <w:t xml:space="preserve">Se respetarán los principios básicos del aprendizaje, en función de las características de nuestro grupo de </w:t>
            </w:r>
            <w:r>
              <w:rPr>
                <w:rFonts w:eastAsia="Arial"/>
              </w:rPr>
              <w:t>2</w:t>
            </w:r>
            <w:r w:rsidRPr="00AA01F9">
              <w:rPr>
                <w:rFonts w:eastAsia="Arial"/>
              </w:rPr>
              <w:t xml:space="preserve">º de ESO, así como la naturaleza de la materia, las condiciones socioculturales de nuestro entorno, la disponibilidad de recursos del centro y, en especial, las características del alumnado. Asimismo, se tendrá en cuenta lo establecido en los artículos 12 y 13, junto a los anexos II.A y III, del Decreto 39/2022, de 29 de septiembre, por el que se establece la ordenación y el currículo del bachillerato en la Comunidad de Castilla y León. De entre estos principios establecidos destacamos los siguientes: el uso de una </w:t>
            </w:r>
            <w:r w:rsidRPr="00AA01F9">
              <w:rPr>
                <w:rFonts w:eastAsia="Arial"/>
                <w:b/>
                <w:bCs/>
              </w:rPr>
              <w:t>perspectiva inclusiva</w:t>
            </w:r>
            <w:r w:rsidRPr="00AA01F9">
              <w:rPr>
                <w:rFonts w:eastAsia="Arial"/>
              </w:rPr>
              <w:t xml:space="preserve">, el </w:t>
            </w:r>
            <w:r w:rsidRPr="00AA01F9">
              <w:rPr>
                <w:rFonts w:eastAsia="Arial"/>
                <w:b/>
                <w:bCs/>
              </w:rPr>
              <w:t xml:space="preserve">diseño de situaciones de aprendizaje interdisciplinares, la aplicación de los principios de Diseño Universal de Aprendizaje (DUA), </w:t>
            </w:r>
            <w:r w:rsidRPr="00AA01F9">
              <w:rPr>
                <w:rFonts w:eastAsia="Arial"/>
              </w:rPr>
              <w:t xml:space="preserve">la construcción de </w:t>
            </w:r>
            <w:r w:rsidRPr="00AA01F9">
              <w:rPr>
                <w:rFonts w:eastAsia="Arial"/>
                <w:b/>
                <w:bCs/>
              </w:rPr>
              <w:t>aprendizajes significativos y funcionales</w:t>
            </w:r>
            <w:r w:rsidRPr="00AA01F9">
              <w:rPr>
                <w:rFonts w:eastAsia="Arial"/>
              </w:rPr>
              <w:t xml:space="preserve"> que partan del</w:t>
            </w:r>
            <w:r w:rsidRPr="00AA01F9">
              <w:rPr>
                <w:rFonts w:eastAsia="Arial"/>
                <w:b/>
                <w:bCs/>
              </w:rPr>
              <w:t xml:space="preserve"> nivel competencial inicial del alumnado</w:t>
            </w:r>
            <w:r w:rsidRPr="00AA01F9">
              <w:rPr>
                <w:rFonts w:eastAsia="Arial"/>
              </w:rPr>
              <w:t xml:space="preserve">, el diseño de </w:t>
            </w:r>
            <w:r w:rsidRPr="00AA01F9">
              <w:rPr>
                <w:rFonts w:eastAsia="Arial"/>
                <w:b/>
                <w:bCs/>
              </w:rPr>
              <w:t>experiencias de aprendizaje basadas en la investigación, el desarrollo de la creatividad y de la capacidad del alumnado para aprender por sí mismo, la autonomía personal y el desarrollo de procesos de metacognición</w:t>
            </w:r>
            <w:r w:rsidRPr="00AA01F9">
              <w:rPr>
                <w:rFonts w:eastAsia="Arial"/>
              </w:rPr>
              <w:t xml:space="preserve">, el </w:t>
            </w:r>
            <w:r w:rsidRPr="00AA01F9">
              <w:rPr>
                <w:rFonts w:eastAsia="Arial"/>
                <w:b/>
                <w:bCs/>
              </w:rPr>
              <w:t>trabajo en equipo y la búsqueda de la motivación del alumnado</w:t>
            </w:r>
            <w:r w:rsidRPr="00AA01F9">
              <w:rPr>
                <w:rFonts w:eastAsia="Arial"/>
              </w:rPr>
              <w:t>.</w:t>
            </w:r>
          </w:p>
          <w:p w14:paraId="1BC785BA" w14:textId="77777777" w:rsidR="00A96691" w:rsidRPr="00AA01F9" w:rsidRDefault="00A96691" w:rsidP="00A96691">
            <w:pPr>
              <w:spacing w:before="1" w:line="257" w:lineRule="auto"/>
              <w:jc w:val="both"/>
            </w:pPr>
            <w:r w:rsidRPr="00AA01F9">
              <w:rPr>
                <w:rFonts w:eastAsia="Arial"/>
              </w:rPr>
              <w:t xml:space="preserve"> </w:t>
            </w:r>
          </w:p>
          <w:p w14:paraId="5061E41F" w14:textId="77777777" w:rsidR="00A96691" w:rsidRPr="00AA01F9" w:rsidRDefault="00A96691" w:rsidP="00A96691">
            <w:pPr>
              <w:jc w:val="both"/>
            </w:pPr>
            <w:r w:rsidRPr="00AA01F9">
              <w:rPr>
                <w:rFonts w:eastAsia="Arial"/>
              </w:rPr>
              <w:t>Además, se tendrán en cuenta los siguientes principios metodológicos propios del centro:</w:t>
            </w:r>
          </w:p>
          <w:p w14:paraId="567951E7" w14:textId="77777777" w:rsidR="00A96691" w:rsidRPr="00AA01F9" w:rsidRDefault="00A96691" w:rsidP="00A96691">
            <w:pPr>
              <w:pStyle w:val="Prrafodelista"/>
              <w:numPr>
                <w:ilvl w:val="0"/>
                <w:numId w:val="22"/>
              </w:numPr>
              <w:spacing w:line="276" w:lineRule="auto"/>
              <w:jc w:val="both"/>
            </w:pPr>
            <w:r w:rsidRPr="00AA01F9">
              <w:t xml:space="preserve">Desarrollo de una </w:t>
            </w:r>
            <w:r w:rsidRPr="00AA01F9">
              <w:rPr>
                <w:b/>
                <w:bCs/>
              </w:rPr>
              <w:t xml:space="preserve">enseñanza activa, vivencial y participativa </w:t>
            </w:r>
            <w:r w:rsidRPr="00AA01F9">
              <w:t>del alumnado.</w:t>
            </w:r>
          </w:p>
          <w:p w14:paraId="0747E031" w14:textId="77777777" w:rsidR="00A96691" w:rsidRPr="00AA01F9" w:rsidRDefault="00A96691" w:rsidP="00A96691">
            <w:pPr>
              <w:pStyle w:val="Prrafodelista"/>
              <w:numPr>
                <w:ilvl w:val="0"/>
                <w:numId w:val="22"/>
              </w:numPr>
              <w:spacing w:line="276" w:lineRule="auto"/>
              <w:jc w:val="both"/>
            </w:pPr>
            <w:r w:rsidRPr="00AA01F9">
              <w:rPr>
                <w:b/>
                <w:bCs/>
              </w:rPr>
              <w:t>Partir de los conocimientos previos del alumnado</w:t>
            </w:r>
            <w:r w:rsidRPr="00AA01F9">
              <w:t>, así como de su nivel competencial</w:t>
            </w:r>
          </w:p>
          <w:p w14:paraId="6B706009" w14:textId="77777777" w:rsidR="00A96691" w:rsidRPr="00AA01F9" w:rsidRDefault="00A96691" w:rsidP="00A96691">
            <w:pPr>
              <w:spacing w:before="57" w:after="57"/>
              <w:jc w:val="both"/>
            </w:pPr>
            <w:r w:rsidRPr="00AA01F9">
              <w:rPr>
                <w:rFonts w:eastAsia="Arial"/>
                <w:b/>
                <w:bCs/>
              </w:rPr>
              <w:lastRenderedPageBreak/>
              <w:t xml:space="preserve"> </w:t>
            </w:r>
          </w:p>
          <w:p w14:paraId="512127DD" w14:textId="77777777" w:rsidR="00A96691" w:rsidRPr="00AA01F9" w:rsidRDefault="00A96691" w:rsidP="00A96691">
            <w:pPr>
              <w:pStyle w:val="Prrafodelista"/>
              <w:numPr>
                <w:ilvl w:val="0"/>
                <w:numId w:val="22"/>
              </w:numPr>
              <w:spacing w:line="276" w:lineRule="auto"/>
              <w:jc w:val="both"/>
            </w:pPr>
            <w:r w:rsidRPr="00AA01F9">
              <w:t xml:space="preserve">se atenderá a los </w:t>
            </w:r>
            <w:r w:rsidRPr="00AA01F9">
              <w:rPr>
                <w:b/>
                <w:bCs/>
              </w:rPr>
              <w:t>diferentes ritmos de aprendizaje</w:t>
            </w:r>
            <w:r w:rsidRPr="00AA01F9">
              <w:t xml:space="preserve"> de los alumnos en función de sus necesidades educativas.</w:t>
            </w:r>
          </w:p>
          <w:p w14:paraId="00032706" w14:textId="77777777" w:rsidR="00A96691" w:rsidRPr="00AA01F9" w:rsidRDefault="00A96691" w:rsidP="00A96691">
            <w:pPr>
              <w:pStyle w:val="Prrafodelista"/>
              <w:numPr>
                <w:ilvl w:val="0"/>
                <w:numId w:val="22"/>
              </w:numPr>
              <w:spacing w:line="276" w:lineRule="auto"/>
              <w:jc w:val="both"/>
              <w:rPr>
                <w:b/>
                <w:bCs/>
              </w:rPr>
            </w:pPr>
            <w:r w:rsidRPr="00AA01F9">
              <w:t xml:space="preserve">Se procurará un </w:t>
            </w:r>
            <w:r w:rsidRPr="00AA01F9">
              <w:rPr>
                <w:b/>
                <w:bCs/>
              </w:rPr>
              <w:t>conocimiento sólido de los contenidos curriculares.</w:t>
            </w:r>
          </w:p>
          <w:p w14:paraId="13FCCD93" w14:textId="77777777" w:rsidR="00A96691" w:rsidRPr="00AA01F9" w:rsidRDefault="00A96691" w:rsidP="00A96691">
            <w:pPr>
              <w:pStyle w:val="Prrafodelista"/>
              <w:numPr>
                <w:ilvl w:val="0"/>
                <w:numId w:val="22"/>
              </w:numPr>
              <w:spacing w:line="276" w:lineRule="auto"/>
              <w:jc w:val="both"/>
            </w:pPr>
            <w:r w:rsidRPr="00AA01F9">
              <w:t>Se propiciará en el alumnado la observación, el análisis, la interpretación, la investigación, la capacidad creativa, la comprensión, el sentido crítico, la resolución de problemas y la aplicación de los conocimientos adquiridos a diferentes contextos. El análisis de los textos, la realización de proyectos de investigación, la realización de exposiciones multimodales, la creación de textos literarios, etc. son ejemplos de algunas de estas actividades.</w:t>
            </w:r>
          </w:p>
          <w:p w14:paraId="64674350" w14:textId="77777777" w:rsidR="00A96691" w:rsidRPr="00AA01F9" w:rsidRDefault="00A96691" w:rsidP="00A96691">
            <w:pPr>
              <w:pStyle w:val="Prrafodelista"/>
              <w:numPr>
                <w:ilvl w:val="0"/>
                <w:numId w:val="22"/>
              </w:numPr>
              <w:spacing w:line="276" w:lineRule="auto"/>
              <w:jc w:val="both"/>
            </w:pPr>
            <w:r w:rsidRPr="00AA01F9">
              <w:t xml:space="preserve">Se utilizarán las </w:t>
            </w:r>
            <w:r w:rsidRPr="00AA01F9">
              <w:rPr>
                <w:b/>
                <w:bCs/>
              </w:rPr>
              <w:t xml:space="preserve">TIC y los recursos audiovisuales </w:t>
            </w:r>
            <w:r w:rsidRPr="00AA01F9">
              <w:t>como herramientas de trabajo para realizar las investigaciones y presentaciones, que servirán también de evaluación de los aprendizajes.</w:t>
            </w:r>
          </w:p>
          <w:p w14:paraId="688E4397" w14:textId="77777777" w:rsidR="00A96691" w:rsidRPr="00AA01F9" w:rsidRDefault="00A96691" w:rsidP="00A96691">
            <w:pPr>
              <w:pStyle w:val="Prrafodelista"/>
              <w:numPr>
                <w:ilvl w:val="0"/>
                <w:numId w:val="22"/>
              </w:numPr>
              <w:spacing w:line="276" w:lineRule="auto"/>
              <w:jc w:val="both"/>
            </w:pPr>
            <w:r w:rsidRPr="00AA01F9">
              <w:t xml:space="preserve">Diseño de al menos una </w:t>
            </w:r>
            <w:r w:rsidRPr="00AA01F9">
              <w:rPr>
                <w:b/>
                <w:bCs/>
              </w:rPr>
              <w:t>situación de aprendizaje</w:t>
            </w:r>
            <w:r w:rsidRPr="00AA01F9">
              <w:t xml:space="preserve"> por trimestre.</w:t>
            </w:r>
          </w:p>
          <w:p w14:paraId="34C3F330" w14:textId="77777777" w:rsidR="00A96691" w:rsidRPr="00AA01F9" w:rsidRDefault="00A96691" w:rsidP="00A96691">
            <w:pPr>
              <w:spacing w:before="288" w:after="288"/>
              <w:jc w:val="both"/>
            </w:pPr>
            <w:r w:rsidRPr="00AA01F9">
              <w:rPr>
                <w:rFonts w:eastAsia="Arial"/>
              </w:rPr>
              <w:t xml:space="preserve">Es imprescindible que se detecten los </w:t>
            </w:r>
            <w:r w:rsidRPr="00AA01F9">
              <w:rPr>
                <w:rFonts w:eastAsia="Arial"/>
                <w:b/>
                <w:bCs/>
              </w:rPr>
              <w:t>conocimientos previos</w:t>
            </w:r>
            <w:r w:rsidRPr="00AA01F9">
              <w:rPr>
                <w:rFonts w:eastAsia="Arial"/>
              </w:rPr>
              <w:t xml:space="preserve"> para así crear un conflicto cognitivo en el alumnado, o sea, que le sirvan como punto de partida e instrumento de interpretación de la nueva información que le llega. Para asegurar un </w:t>
            </w:r>
            <w:r w:rsidRPr="00AA01F9">
              <w:rPr>
                <w:rFonts w:eastAsia="Arial"/>
                <w:b/>
                <w:bCs/>
              </w:rPr>
              <w:t>aprendizaje significativo</w:t>
            </w:r>
            <w:r w:rsidRPr="00AA01F9">
              <w:rPr>
                <w:rFonts w:eastAsia="Arial"/>
              </w:rPr>
              <w:t xml:space="preserve"> deben cumplirse una serie de condiciones:</w:t>
            </w:r>
          </w:p>
          <w:p w14:paraId="5C555187" w14:textId="77777777" w:rsidR="00A96691" w:rsidRPr="00AA01F9" w:rsidRDefault="00A96691" w:rsidP="00A96691">
            <w:pPr>
              <w:spacing w:before="288" w:after="288"/>
              <w:jc w:val="both"/>
            </w:pPr>
            <w:r w:rsidRPr="00AA01F9">
              <w:rPr>
                <w:rFonts w:eastAsia="Arial"/>
              </w:rPr>
              <w:t xml:space="preserve">En primer lugar, el contenido debe ser </w:t>
            </w:r>
            <w:r w:rsidRPr="00AA01F9">
              <w:rPr>
                <w:rFonts w:eastAsia="Arial"/>
                <w:b/>
                <w:bCs/>
              </w:rPr>
              <w:t>potencialmente significativo</w:t>
            </w:r>
            <w:r w:rsidRPr="00AA01F9">
              <w:rPr>
                <w:rFonts w:eastAsia="Arial"/>
              </w:rPr>
              <w:t>, tanto desde el punto de vista de la estructura lógica de la disciplina o área que se esté trabajando, como desde el punto de vista de la estructura psicológica del alumnado.</w:t>
            </w:r>
          </w:p>
          <w:p w14:paraId="502580C2" w14:textId="77777777" w:rsidR="00A96691" w:rsidRPr="00AA01F9" w:rsidRDefault="00A96691" w:rsidP="00A96691">
            <w:pPr>
              <w:spacing w:before="288" w:after="288"/>
              <w:jc w:val="both"/>
            </w:pPr>
            <w:r w:rsidRPr="00AA01F9">
              <w:rPr>
                <w:rFonts w:eastAsia="Arial"/>
              </w:rPr>
              <w:t xml:space="preserve">Una segunda condición se refiere a la necesidad de que el alumnado tenga una actitud favorable para aprender significativamente, es decir, que esté motivado para </w:t>
            </w:r>
            <w:r w:rsidRPr="00AA01F9">
              <w:rPr>
                <w:rFonts w:eastAsia="Arial"/>
                <w:b/>
                <w:bCs/>
              </w:rPr>
              <w:t>conectar lo nuevo que está aprendiendo con lo que ya sabe</w:t>
            </w:r>
            <w:r w:rsidRPr="00AA01F9">
              <w:rPr>
                <w:rFonts w:eastAsia="Arial"/>
              </w:rPr>
              <w:t>. De esto se deduce que los nuevos aprendizajes deben de tener en cuenta los conocimientos previos que posee el alumnado y, a partir de ellos, reestructurar sus esquemas mentales.</w:t>
            </w:r>
          </w:p>
          <w:p w14:paraId="49C96EB7" w14:textId="77777777" w:rsidR="008D1964" w:rsidRDefault="00A96691" w:rsidP="00A96691">
            <w:pPr>
              <w:pStyle w:val="Prrafodelista"/>
              <w:spacing w:before="120" w:after="120"/>
              <w:ind w:left="0"/>
              <w:jc w:val="both"/>
              <w:rPr>
                <w:sz w:val="21"/>
                <w:szCs w:val="21"/>
              </w:rPr>
            </w:pPr>
            <w:r w:rsidRPr="00AA01F9">
              <w:rPr>
                <w:rFonts w:eastAsia="Arial"/>
              </w:rPr>
              <w:t xml:space="preserve">La significatividad del aprendizaje está muy vinculada a su funcionalidad. El </w:t>
            </w:r>
            <w:r w:rsidRPr="00AA01F9">
              <w:rPr>
                <w:rFonts w:eastAsia="Arial"/>
                <w:b/>
                <w:bCs/>
              </w:rPr>
              <w:t>aprendizaje funcional</w:t>
            </w:r>
            <w:r w:rsidRPr="00AA01F9">
              <w:rPr>
                <w:rFonts w:eastAsia="Arial"/>
              </w:rPr>
              <w:t xml:space="preserve"> es aquel que puede ser aplicado y generalizado a contextos y situaciones distintas de aquellas que se originó. Se trata de que el alumnado sea capaz de </w:t>
            </w:r>
            <w:r w:rsidRPr="00AA01F9">
              <w:rPr>
                <w:rFonts w:eastAsia="Arial"/>
                <w:b/>
                <w:bCs/>
              </w:rPr>
              <w:t>aprender a aprender</w:t>
            </w:r>
            <w:r w:rsidRPr="00AA01F9">
              <w:rPr>
                <w:rFonts w:eastAsia="Arial"/>
              </w:rPr>
              <w:t>. Por tanto, hay que prestar especial atención a la adquisición de estrategias cognitivas de planificación y regulación de la propia actividad de aprendizaje. Todo aprendizaje significativo supone memorización comprensiva: la memoria no es solo el recuerdo de lo aprendido, sino el punto de partida para realizar nuevos aprendizajes.</w:t>
            </w:r>
          </w:p>
          <w:p w14:paraId="4FA92CF5" w14:textId="77777777" w:rsidR="008D1964" w:rsidRDefault="008D1964" w:rsidP="2F55B00C">
            <w:pPr>
              <w:pStyle w:val="Prrafodelista"/>
              <w:spacing w:before="120" w:after="120"/>
              <w:ind w:left="0"/>
              <w:jc w:val="both"/>
              <w:rPr>
                <w:sz w:val="21"/>
                <w:szCs w:val="21"/>
              </w:rPr>
            </w:pPr>
          </w:p>
          <w:p w14:paraId="282EA1F9" w14:textId="77777777" w:rsidR="008D1964" w:rsidRDefault="008D1964" w:rsidP="2F55B00C">
            <w:pPr>
              <w:pStyle w:val="Prrafodelista"/>
              <w:spacing w:before="120" w:after="120"/>
              <w:ind w:left="0"/>
              <w:jc w:val="both"/>
              <w:rPr>
                <w:sz w:val="21"/>
                <w:szCs w:val="21"/>
              </w:rPr>
            </w:pPr>
          </w:p>
          <w:p w14:paraId="2008A7AC" w14:textId="77777777" w:rsidR="008D1964" w:rsidRPr="008D1964" w:rsidRDefault="008D1964" w:rsidP="2F55B00C">
            <w:pPr>
              <w:pStyle w:val="Prrafodelista"/>
              <w:spacing w:before="120" w:after="120"/>
              <w:ind w:left="0"/>
              <w:jc w:val="both"/>
              <w:rPr>
                <w:b/>
                <w:bCs/>
                <w:i/>
                <w:iCs/>
                <w:sz w:val="19"/>
                <w:szCs w:val="19"/>
              </w:rPr>
            </w:pPr>
            <w:r w:rsidRPr="008D1964">
              <w:rPr>
                <w:b/>
                <w:bCs/>
                <w:i/>
                <w:iCs/>
                <w:sz w:val="19"/>
                <w:szCs w:val="19"/>
              </w:rPr>
              <w:t>Tipos de agrupamientos y organización de tiempos y espacios:</w:t>
            </w:r>
          </w:p>
          <w:p w14:paraId="07153FA3" w14:textId="77777777" w:rsidR="00A96691" w:rsidRPr="00A96691" w:rsidRDefault="00A96691" w:rsidP="2F55B00C">
            <w:pPr>
              <w:pStyle w:val="Prrafodelista"/>
              <w:spacing w:before="120" w:after="120"/>
              <w:ind w:left="0"/>
              <w:jc w:val="both"/>
              <w:rPr>
                <w:rFonts w:eastAsia="Arial"/>
              </w:rPr>
            </w:pPr>
            <w:r w:rsidRPr="00AA01F9">
              <w:rPr>
                <w:rFonts w:eastAsia="Arial"/>
              </w:rPr>
              <w:t xml:space="preserve">El tiempo es uno de nuestros recursos más valiosos. Analizando su la distribución del tiempo que disponemos para llevar a cabo nuestra acción formativa podremos desarrollar procesos formativos más eficientes. </w:t>
            </w:r>
            <w:r w:rsidRPr="00AA01F9">
              <w:rPr>
                <w:rFonts w:eastAsia="Arial"/>
                <w:b/>
                <w:bCs/>
              </w:rPr>
              <w:t>La temporalización debe ser flexible y adaptarse a la realidad que nos vayamos encontrando a lo largo del proceso</w:t>
            </w:r>
            <w:r w:rsidRPr="00AA01F9">
              <w:rPr>
                <w:rFonts w:eastAsia="Arial"/>
              </w:rPr>
              <w:t xml:space="preserve">. A veces encontramos una gran diferencia entre el tiempo “real” de clase y el tiempo de aprendizaje, por lo que debemos de cuidar que esta disparidad no sea muy grande, y adecuarnos en la medida de lo posible al tiempo disponible. Además del aula, que tendrá multiuso según el tipo de actividad que desarrollemos, también se utilizará la biblioteca del centro, el aula de informática, el salón de actos (diferentes usos como lecturas dramatizadas, exposiciones de </w:t>
            </w:r>
            <w:r w:rsidRPr="00AA01F9">
              <w:rPr>
                <w:rFonts w:eastAsia="Arial"/>
              </w:rPr>
              <w:lastRenderedPageBreak/>
              <w:t>proyectos, etc.).</w:t>
            </w:r>
          </w:p>
          <w:p w14:paraId="55371500" w14:textId="77777777" w:rsidR="00A96691" w:rsidRPr="00AA01F9" w:rsidRDefault="00A96691" w:rsidP="00A96691">
            <w:pPr>
              <w:spacing w:before="288" w:after="288"/>
              <w:jc w:val="both"/>
            </w:pPr>
            <w:r w:rsidRPr="00AA01F9">
              <w:rPr>
                <w:rFonts w:eastAsia="Arial"/>
              </w:rPr>
              <w:t xml:space="preserve">Lo más habitual es que </w:t>
            </w:r>
            <w:r w:rsidRPr="00AA01F9">
              <w:rPr>
                <w:rFonts w:eastAsia="Arial"/>
                <w:b/>
                <w:bCs/>
              </w:rPr>
              <w:t xml:space="preserve">el alumnado trabaje en el aula la mayor parte del tiempo de forma individual. </w:t>
            </w:r>
            <w:r w:rsidRPr="00AA01F9">
              <w:rPr>
                <w:rFonts w:eastAsia="Arial"/>
              </w:rPr>
              <w:t>No obstante,</w:t>
            </w:r>
            <w:r w:rsidRPr="00AA01F9">
              <w:rPr>
                <w:rFonts w:eastAsia="Arial"/>
                <w:b/>
                <w:bCs/>
              </w:rPr>
              <w:t xml:space="preserve"> se buscará favorecer que en las situaciones de aprendizaje lo hagan </w:t>
            </w:r>
            <w:r w:rsidRPr="00AA01F9">
              <w:rPr>
                <w:rFonts w:eastAsia="Arial"/>
              </w:rPr>
              <w:t xml:space="preserve">en </w:t>
            </w:r>
            <w:r w:rsidRPr="00AA01F9">
              <w:rPr>
                <w:rFonts w:eastAsia="Arial"/>
                <w:b/>
                <w:bCs/>
              </w:rPr>
              <w:t>pequeños grupos</w:t>
            </w:r>
            <w:r w:rsidRPr="00AA01F9">
              <w:rPr>
                <w:rFonts w:eastAsia="Arial"/>
              </w:rPr>
              <w:t xml:space="preserve"> (dependiendo de la actividad) de un máximo de seis personas y un mínimo de tres, constituidos en principio libremente con posibles cambios posteriores. Casi siempre los grupos realizarán la misma tarea, pues eso evita la desorientación y el desfase de los grupos: mientras estos realizan las actividades, el profesor no sólo atenderá sus dudas y preguntas, sino que pasará por la mayoría de ellos, clarificando la actividad en aquellos que lo precisen, fomentando la participación de todos los componentes y/o planteando nuevos interrogantes que fomenten la discusión para los que consideren resuelta la actividad.</w:t>
            </w:r>
          </w:p>
          <w:p w14:paraId="3D2D7119" w14:textId="77777777" w:rsidR="00A96691" w:rsidRPr="00AA01F9" w:rsidRDefault="00A96691" w:rsidP="00A96691">
            <w:pPr>
              <w:spacing w:before="288" w:after="288"/>
              <w:jc w:val="both"/>
            </w:pPr>
            <w:r w:rsidRPr="00AA01F9">
              <w:rPr>
                <w:rFonts w:eastAsia="Arial"/>
              </w:rPr>
              <w:t xml:space="preserve">Esta forma de trabajo favorece la realización por parte de los alumnos la actividad mental necesaria para la producción de aprendizaje significativo. </w:t>
            </w:r>
          </w:p>
          <w:p w14:paraId="1358AC98" w14:textId="77777777" w:rsidR="00A96691" w:rsidRPr="00AA01F9" w:rsidRDefault="00A96691" w:rsidP="00A96691">
            <w:pPr>
              <w:spacing w:before="288" w:after="288"/>
              <w:jc w:val="both"/>
            </w:pPr>
            <w:r w:rsidRPr="00AA01F9">
              <w:rPr>
                <w:rFonts w:eastAsia="Arial"/>
              </w:rPr>
              <w:t xml:space="preserve">Se tratarán diferentes </w:t>
            </w:r>
            <w:r w:rsidRPr="00AA01F9">
              <w:rPr>
                <w:rFonts w:eastAsia="Arial"/>
                <w:b/>
                <w:bCs/>
              </w:rPr>
              <w:t>formas de agrupar</w:t>
            </w:r>
            <w:r w:rsidRPr="00AA01F9">
              <w:rPr>
                <w:rFonts w:eastAsia="Arial"/>
              </w:rPr>
              <w:t xml:space="preserve"> a los alumnos dependiendo de las actividades en que se trabaje. Estas pueden ser: en grupo-clase (todo el alumnado de la clase) para las explicaciones; en pequeños grupos para trabajar las actividades de evaluación de las lecturas o la elaboración de una lectura dramatizada; en parejas para la resolución de las dudas o tareas concretas; y de forma individual para pruebas escritas.</w:t>
            </w:r>
          </w:p>
          <w:p w14:paraId="4B8A21BA" w14:textId="4F13678E" w:rsidR="00337501" w:rsidRPr="00337501" w:rsidRDefault="00A96691" w:rsidP="00A96691">
            <w:pPr>
              <w:pStyle w:val="Prrafodelista"/>
              <w:spacing w:before="120" w:after="120"/>
              <w:ind w:left="0"/>
              <w:jc w:val="both"/>
              <w:rPr>
                <w:rFonts w:eastAsia="Arial"/>
              </w:rPr>
            </w:pPr>
            <w:r w:rsidRPr="00AA01F9">
              <w:rPr>
                <w:rFonts w:eastAsia="Arial"/>
              </w:rPr>
              <w:t xml:space="preserve">En resumen, se debe hacer </w:t>
            </w:r>
            <w:r w:rsidRPr="00AA01F9">
              <w:rPr>
                <w:rFonts w:eastAsia="Arial"/>
                <w:b/>
                <w:bCs/>
              </w:rPr>
              <w:t>uso métodos de aprendizaje cooperativos,</w:t>
            </w:r>
            <w:r w:rsidRPr="00AA01F9">
              <w:rPr>
                <w:rFonts w:eastAsia="Arial"/>
              </w:rPr>
              <w:t xml:space="preserve"> preferibles al método competitivo. Estos agrupamientos en todo momento deben favorecer el intercambio de puntos de vista y controversias conceptuales que dan lugar a conflictos cognitivos. Además, previamente hay que decidir los criterios de agrupamiento, teniendo en cuenta las características del alumnado, </w:t>
            </w:r>
            <w:r w:rsidRPr="00AA01F9">
              <w:rPr>
                <w:rFonts w:eastAsia="Arial"/>
                <w:b/>
                <w:bCs/>
              </w:rPr>
              <w:t>atendiendo a su diversidad</w:t>
            </w:r>
            <w:r w:rsidRPr="00AA01F9">
              <w:rPr>
                <w:rFonts w:eastAsia="Arial"/>
              </w:rPr>
              <w:t>. Esto se hace dependiendo del fin buscado con la actividad. Además, en los agrupamientos es conveniente, en ocasiones, disminuir las relaciones de liderazgo que puedan crearse dentro del grupo.</w:t>
            </w:r>
            <w:bookmarkStart w:id="0" w:name="_GoBack"/>
            <w:bookmarkEnd w:id="0"/>
          </w:p>
          <w:p w14:paraId="7C3A0A9C" w14:textId="77777777" w:rsidR="00337501" w:rsidRPr="00596251" w:rsidRDefault="00337501" w:rsidP="00337501">
            <w:pPr>
              <w:jc w:val="both"/>
              <w:rPr>
                <w:rFonts w:eastAsia="Times New Roman" w:cstheme="minorHAnsi"/>
              </w:rPr>
            </w:pPr>
            <w:r w:rsidRPr="00596251">
              <w:rPr>
                <w:rFonts w:eastAsia="Times New Roman" w:cstheme="minorHAnsi"/>
              </w:rPr>
              <w:t>Uso de las TIC</w:t>
            </w:r>
          </w:p>
          <w:p w14:paraId="59B6087E" w14:textId="77777777" w:rsidR="00337501" w:rsidRPr="00596251" w:rsidRDefault="00337501" w:rsidP="00337501">
            <w:pPr>
              <w:numPr>
                <w:ilvl w:val="0"/>
                <w:numId w:val="27"/>
              </w:numPr>
              <w:contextualSpacing/>
              <w:jc w:val="both"/>
              <w:rPr>
                <w:rFonts w:eastAsia="Times New Roman" w:cstheme="minorHAnsi"/>
              </w:rPr>
            </w:pPr>
            <w:r w:rsidRPr="00596251">
              <w:rPr>
                <w:rFonts w:eastAsia="Times New Roman" w:cstheme="minorHAnsi"/>
                <w:b/>
                <w:bCs/>
              </w:rPr>
              <w:t xml:space="preserve">Entorno Virtual de Aprendizaje (EVA) </w:t>
            </w:r>
            <w:r w:rsidRPr="00596251">
              <w:rPr>
                <w:rFonts w:eastAsia="Times New Roman" w:cstheme="minorHAnsi"/>
              </w:rPr>
              <w:t>del centro:</w:t>
            </w:r>
          </w:p>
          <w:p w14:paraId="3770B380" w14:textId="77777777" w:rsidR="00337501" w:rsidRPr="00596251" w:rsidRDefault="00337501" w:rsidP="00337501">
            <w:pPr>
              <w:numPr>
                <w:ilvl w:val="0"/>
                <w:numId w:val="34"/>
              </w:numPr>
              <w:contextualSpacing/>
              <w:jc w:val="both"/>
              <w:rPr>
                <w:rFonts w:eastAsia="Times New Roman" w:cstheme="minorHAnsi"/>
              </w:rPr>
            </w:pPr>
            <w:r w:rsidRPr="00596251">
              <w:rPr>
                <w:rFonts w:eastAsia="Times New Roman" w:cstheme="minorHAnsi"/>
              </w:rPr>
              <w:t xml:space="preserve">Se utilizarán las </w:t>
            </w:r>
            <w:r w:rsidRPr="00596251">
              <w:rPr>
                <w:rFonts w:eastAsia="Times New Roman" w:cstheme="minorHAnsi"/>
                <w:b/>
                <w:bCs/>
              </w:rPr>
              <w:t>plataformas y herramientas</w:t>
            </w:r>
            <w:r w:rsidRPr="00596251">
              <w:rPr>
                <w:rFonts w:eastAsia="Times New Roman" w:cstheme="minorHAnsi"/>
              </w:rPr>
              <w:t xml:space="preserve"> </w:t>
            </w:r>
            <w:r w:rsidRPr="00596251">
              <w:rPr>
                <w:rFonts w:eastAsia="Times New Roman" w:cstheme="minorHAnsi"/>
                <w:b/>
                <w:bCs/>
              </w:rPr>
              <w:t>digitales</w:t>
            </w:r>
            <w:r w:rsidRPr="00596251">
              <w:rPr>
                <w:rFonts w:eastAsia="Times New Roman" w:cstheme="minorHAnsi"/>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79A2F449" w14:textId="77777777" w:rsidR="00337501" w:rsidRPr="00596251" w:rsidRDefault="00337501" w:rsidP="00337501">
            <w:pPr>
              <w:numPr>
                <w:ilvl w:val="0"/>
                <w:numId w:val="34"/>
              </w:numPr>
              <w:contextualSpacing/>
              <w:jc w:val="both"/>
              <w:rPr>
                <w:rFonts w:eastAsia="Times New Roman" w:cstheme="minorHAnsi"/>
              </w:rPr>
            </w:pPr>
            <w:r w:rsidRPr="00596251">
              <w:rPr>
                <w:rFonts w:eastAsia="Times New Roman" w:cstheme="minorHAnsi"/>
              </w:rPr>
              <w:t xml:space="preserve">Siguiendo el currículo oficial, se utilizarán las redes sociales para recomendaciones de libros y </w:t>
            </w:r>
            <w:proofErr w:type="gramStart"/>
            <w:r w:rsidRPr="00596251">
              <w:rPr>
                <w:rFonts w:eastAsia="Times New Roman" w:cstheme="minorHAnsi"/>
              </w:rPr>
              <w:t>se  ha</w:t>
            </w:r>
            <w:proofErr w:type="gramEnd"/>
            <w:r w:rsidRPr="00596251">
              <w:rPr>
                <w:rFonts w:eastAsia="Times New Roman" w:cstheme="minorHAnsi"/>
              </w:rPr>
              <w:t xml:space="preserve"> creado un blog para la publicación de nuestros trabajos.</w:t>
            </w:r>
          </w:p>
          <w:p w14:paraId="7B829CF6" w14:textId="77777777" w:rsidR="00337501" w:rsidRPr="00596251" w:rsidRDefault="00337501" w:rsidP="00337501">
            <w:pPr>
              <w:numPr>
                <w:ilvl w:val="0"/>
                <w:numId w:val="34"/>
              </w:numPr>
              <w:contextualSpacing/>
              <w:jc w:val="both"/>
              <w:rPr>
                <w:rFonts w:eastAsia="Times New Roman" w:cstheme="minorHAnsi"/>
              </w:rPr>
            </w:pPr>
            <w:r w:rsidRPr="00596251">
              <w:rPr>
                <w:rFonts w:eastAsia="Times New Roman" w:cstheme="minorHAnsi"/>
                <w:b/>
                <w:bCs/>
              </w:rPr>
              <w:t>ENTORNOS DE APRENDIZAJE EN LOS QUE SE UTILIZAN LAS TIC:</w:t>
            </w:r>
            <w:r w:rsidRPr="00596251">
              <w:rPr>
                <w:rFonts w:eastAsia="Times New Roman" w:cstheme="minorHAnsi"/>
              </w:rPr>
              <w:t xml:space="preserve"> </w:t>
            </w:r>
          </w:p>
          <w:p w14:paraId="5CCC80BA" w14:textId="77777777" w:rsidR="00337501" w:rsidRPr="00596251" w:rsidRDefault="00337501" w:rsidP="00337501">
            <w:pPr>
              <w:numPr>
                <w:ilvl w:val="1"/>
                <w:numId w:val="34"/>
              </w:numPr>
              <w:contextualSpacing/>
              <w:jc w:val="both"/>
              <w:rPr>
                <w:rFonts w:eastAsia="Times New Roman" w:cstheme="minorHAnsi"/>
              </w:rPr>
            </w:pPr>
            <w:r w:rsidRPr="00596251">
              <w:rPr>
                <w:rFonts w:eastAsia="Times New Roman" w:cstheme="minorHAnsi"/>
              </w:rPr>
              <w:t xml:space="preserve">en las explicaciones mediante la utilización de programas para elaborar presentaciones: </w:t>
            </w:r>
            <w:proofErr w:type="spellStart"/>
            <w:r w:rsidRPr="00596251">
              <w:rPr>
                <w:rFonts w:eastAsia="Times New Roman" w:cstheme="minorHAnsi"/>
              </w:rPr>
              <w:t>power-point</w:t>
            </w:r>
            <w:proofErr w:type="spellEnd"/>
            <w:r w:rsidRPr="00596251">
              <w:rPr>
                <w:rFonts w:eastAsia="Times New Roman" w:cstheme="minorHAnsi"/>
              </w:rPr>
              <w:t xml:space="preserve">, CANVA, </w:t>
            </w:r>
            <w:proofErr w:type="spellStart"/>
            <w:r w:rsidRPr="00596251">
              <w:rPr>
                <w:rFonts w:eastAsia="Times New Roman" w:cstheme="minorHAnsi"/>
              </w:rPr>
              <w:t>Genially</w:t>
            </w:r>
            <w:proofErr w:type="spellEnd"/>
            <w:r w:rsidRPr="00596251">
              <w:rPr>
                <w:rFonts w:eastAsia="Times New Roman" w:cstheme="minorHAnsi"/>
              </w:rPr>
              <w:t xml:space="preserve">, NOTEBOOK (programa de los paneles </w:t>
            </w:r>
            <w:proofErr w:type="gramStart"/>
            <w:r w:rsidRPr="00596251">
              <w:rPr>
                <w:rFonts w:eastAsia="Times New Roman" w:cstheme="minorHAnsi"/>
              </w:rPr>
              <w:t>interactivos)…</w:t>
            </w:r>
            <w:proofErr w:type="gramEnd"/>
          </w:p>
          <w:p w14:paraId="2C73470C" w14:textId="77777777" w:rsidR="00337501" w:rsidRPr="00596251" w:rsidRDefault="00337501" w:rsidP="00337501">
            <w:pPr>
              <w:numPr>
                <w:ilvl w:val="1"/>
                <w:numId w:val="34"/>
              </w:numPr>
              <w:contextualSpacing/>
              <w:jc w:val="both"/>
              <w:rPr>
                <w:rFonts w:eastAsia="Times New Roman" w:cstheme="minorHAnsi"/>
              </w:rPr>
            </w:pPr>
            <w:r w:rsidRPr="00596251">
              <w:rPr>
                <w:rFonts w:eastAsia="Times New Roman" w:cstheme="minorHAnsi"/>
              </w:rPr>
              <w:t xml:space="preserve">en la asignación de tareas utilizando TEAMS y el AULA VIRTUAL MOODLE. </w:t>
            </w:r>
          </w:p>
          <w:p w14:paraId="5D796B47" w14:textId="77777777" w:rsidR="00337501" w:rsidRPr="00596251" w:rsidRDefault="00337501" w:rsidP="00337501">
            <w:pPr>
              <w:numPr>
                <w:ilvl w:val="1"/>
                <w:numId w:val="34"/>
              </w:numPr>
              <w:contextualSpacing/>
              <w:jc w:val="both"/>
              <w:rPr>
                <w:rFonts w:eastAsia="Times New Roman" w:cstheme="minorHAnsi"/>
              </w:rPr>
            </w:pPr>
            <w:r w:rsidRPr="00596251">
              <w:rPr>
                <w:rFonts w:eastAsia="Times New Roman" w:cstheme="minorHAnsi"/>
              </w:rPr>
              <w:t xml:space="preserve">trabajo colaborativo, para el que se utiliza TEAMS o la plataforma ETWINNING. Se intentará realizar, como el curso pasado un proyecto </w:t>
            </w:r>
            <w:proofErr w:type="spellStart"/>
            <w:r w:rsidRPr="00596251">
              <w:rPr>
                <w:rFonts w:eastAsia="Times New Roman" w:cstheme="minorHAnsi"/>
              </w:rPr>
              <w:t>eTwinning</w:t>
            </w:r>
            <w:proofErr w:type="spellEnd"/>
            <w:r w:rsidRPr="00596251">
              <w:rPr>
                <w:rFonts w:eastAsia="Times New Roman" w:cstheme="minorHAnsi"/>
              </w:rPr>
              <w:t>, pero aún no se ha encontrado un centro colaborador.</w:t>
            </w:r>
          </w:p>
          <w:p w14:paraId="16156D6B" w14:textId="77777777" w:rsidR="00337501" w:rsidRPr="00596251" w:rsidRDefault="00337501" w:rsidP="00337501">
            <w:pPr>
              <w:numPr>
                <w:ilvl w:val="1"/>
                <w:numId w:val="34"/>
              </w:numPr>
              <w:contextualSpacing/>
              <w:jc w:val="both"/>
              <w:rPr>
                <w:rFonts w:eastAsia="Times New Roman" w:cstheme="minorHAnsi"/>
              </w:rPr>
            </w:pPr>
            <w:r w:rsidRPr="00596251">
              <w:rPr>
                <w:rFonts w:eastAsia="Times New Roman" w:cstheme="minorHAnsi"/>
                <w:b/>
                <w:bCs/>
              </w:rPr>
              <w:t>Enseñanza mixta</w:t>
            </w:r>
            <w:r w:rsidRPr="00596251">
              <w:rPr>
                <w:rFonts w:eastAsia="Times New Roman" w:cstheme="minorHAnsi"/>
              </w:rPr>
              <w:t xml:space="preserve">: las TIC se utilizan tanto en la enseñanza presencial para la explicación y realización de actividades como para el envío de tareas y la atención de los alumnos que no están en clase por distintas circunstancias (enfermedad, </w:t>
            </w:r>
            <w:r w:rsidRPr="00596251">
              <w:rPr>
                <w:rFonts w:eastAsia="Times New Roman" w:cstheme="minorHAnsi"/>
              </w:rPr>
              <w:lastRenderedPageBreak/>
              <w:t>sanción…). Para la atención de alumnos a distancia se emplea especialmente el aula virtual, TEAMS o correo electrónico.</w:t>
            </w:r>
          </w:p>
          <w:p w14:paraId="7092C4C2" w14:textId="77777777" w:rsidR="00337501" w:rsidRDefault="00337501" w:rsidP="00A96691">
            <w:pPr>
              <w:pStyle w:val="Prrafodelista"/>
              <w:spacing w:before="120" w:after="120"/>
              <w:ind w:left="0"/>
              <w:jc w:val="both"/>
              <w:rPr>
                <w:sz w:val="21"/>
                <w:szCs w:val="21"/>
              </w:rPr>
            </w:pPr>
          </w:p>
          <w:p w14:paraId="2F7070F6" w14:textId="77777777" w:rsidR="00337501" w:rsidRDefault="00337501" w:rsidP="00A96691">
            <w:pPr>
              <w:pStyle w:val="Prrafodelista"/>
              <w:spacing w:before="120" w:after="120"/>
              <w:ind w:left="0"/>
              <w:jc w:val="both"/>
              <w:rPr>
                <w:sz w:val="21"/>
                <w:szCs w:val="21"/>
              </w:rPr>
            </w:pPr>
          </w:p>
          <w:p w14:paraId="2FCD47D9" w14:textId="77777777" w:rsidR="00337501" w:rsidRDefault="00337501" w:rsidP="00A96691">
            <w:pPr>
              <w:pStyle w:val="Prrafodelista"/>
              <w:spacing w:before="120" w:after="120"/>
              <w:ind w:left="0"/>
              <w:jc w:val="both"/>
              <w:rPr>
                <w:sz w:val="21"/>
                <w:szCs w:val="21"/>
              </w:rPr>
            </w:pPr>
          </w:p>
          <w:p w14:paraId="4BE1F4E5" w14:textId="07AA6ABB" w:rsidR="00337501" w:rsidRDefault="00337501" w:rsidP="00A96691">
            <w:pPr>
              <w:pStyle w:val="Prrafodelista"/>
              <w:spacing w:before="120" w:after="120"/>
              <w:ind w:left="0"/>
              <w:jc w:val="both"/>
              <w:rPr>
                <w:sz w:val="21"/>
                <w:szCs w:val="21"/>
              </w:rPr>
            </w:pPr>
          </w:p>
        </w:tc>
      </w:tr>
    </w:tbl>
    <w:p w14:paraId="6F94BB41" w14:textId="77777777" w:rsidR="00423DD9" w:rsidRDefault="00423DD9" w:rsidP="00A279CD">
      <w:pPr>
        <w:pStyle w:val="Prrafodelista"/>
        <w:numPr>
          <w:ilvl w:val="0"/>
          <w:numId w:val="13"/>
        </w:numPr>
        <w:shd w:val="clear" w:color="auto" w:fill="F4B083" w:themeFill="accent2" w:themeFillTint="99"/>
        <w:spacing w:before="240" w:after="120" w:line="240" w:lineRule="auto"/>
        <w:contextualSpacing w:val="0"/>
        <w:jc w:val="both"/>
        <w:rPr>
          <w:b/>
          <w:sz w:val="21"/>
          <w:szCs w:val="21"/>
        </w:rPr>
      </w:pPr>
      <w:r w:rsidRPr="2DC2C895">
        <w:rPr>
          <w:b/>
          <w:sz w:val="21"/>
          <w:szCs w:val="21"/>
        </w:rPr>
        <w:lastRenderedPageBreak/>
        <w:t>Secuencia de unidades temporales de programación.</w:t>
      </w:r>
    </w:p>
    <w:p w14:paraId="37E09836" w14:textId="77777777" w:rsidR="00BF4CB3" w:rsidRPr="00BF4CB3" w:rsidRDefault="00BF4CB3" w:rsidP="00BF4CB3">
      <w:pPr>
        <w:spacing w:before="240" w:after="120" w:line="240" w:lineRule="auto"/>
        <w:jc w:val="both"/>
        <w:rPr>
          <w:b/>
          <w:sz w:val="21"/>
          <w:szCs w:val="21"/>
        </w:rPr>
      </w:pPr>
    </w:p>
    <w:tbl>
      <w:tblPr>
        <w:tblStyle w:val="Tablaconcuadrcula"/>
        <w:tblW w:w="0" w:type="auto"/>
        <w:jc w:val="center"/>
        <w:tblLook w:val="04A0" w:firstRow="1" w:lastRow="0" w:firstColumn="1" w:lastColumn="0" w:noHBand="0" w:noVBand="1"/>
      </w:tblPr>
      <w:tblGrid>
        <w:gridCol w:w="1345"/>
        <w:gridCol w:w="890"/>
        <w:gridCol w:w="5223"/>
        <w:gridCol w:w="2112"/>
      </w:tblGrid>
      <w:tr w:rsidR="003B13AE" w14:paraId="4A784E2E" w14:textId="77777777" w:rsidTr="003B13AE">
        <w:trPr>
          <w:jc w:val="center"/>
        </w:trPr>
        <w:tc>
          <w:tcPr>
            <w:tcW w:w="1345" w:type="dxa"/>
            <w:tcBorders>
              <w:top w:val="nil"/>
              <w:left w:val="nil"/>
            </w:tcBorders>
          </w:tcPr>
          <w:p w14:paraId="3E3C232A" w14:textId="77777777" w:rsidR="003B13AE" w:rsidRDefault="003B13AE">
            <w:pPr>
              <w:rPr>
                <w:rFonts w:cstheme="minorHAnsi"/>
                <w:bCs/>
                <w:i/>
                <w:iCs/>
                <w:sz w:val="19"/>
                <w:szCs w:val="19"/>
              </w:rPr>
            </w:pPr>
          </w:p>
          <w:p w14:paraId="241DCA0B" w14:textId="77777777" w:rsidR="003B13AE" w:rsidRPr="00691D0F" w:rsidRDefault="003B13AE">
            <w:pPr>
              <w:rPr>
                <w:rFonts w:cstheme="minorHAnsi"/>
                <w:bCs/>
                <w:i/>
                <w:iCs/>
                <w:sz w:val="19"/>
                <w:szCs w:val="19"/>
              </w:rPr>
            </w:pPr>
          </w:p>
        </w:tc>
        <w:tc>
          <w:tcPr>
            <w:tcW w:w="890" w:type="dxa"/>
          </w:tcPr>
          <w:p w14:paraId="25DCBBEC" w14:textId="77777777" w:rsidR="003B13AE" w:rsidRDefault="003B13AE">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Unidad</w:t>
            </w:r>
          </w:p>
        </w:tc>
        <w:tc>
          <w:tcPr>
            <w:tcW w:w="5223" w:type="dxa"/>
          </w:tcPr>
          <w:p w14:paraId="202221DB"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DESGLOSE</w:t>
            </w:r>
          </w:p>
        </w:tc>
        <w:tc>
          <w:tcPr>
            <w:tcW w:w="2112" w:type="dxa"/>
          </w:tcPr>
          <w:p w14:paraId="58798F38"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FECHAS</w:t>
            </w:r>
          </w:p>
        </w:tc>
      </w:tr>
      <w:tr w:rsidR="003B13AE" w14:paraId="251B5B8E" w14:textId="77777777" w:rsidTr="00D7421D">
        <w:trPr>
          <w:jc w:val="center"/>
        </w:trPr>
        <w:tc>
          <w:tcPr>
            <w:tcW w:w="1345" w:type="dxa"/>
            <w:vMerge w:val="restart"/>
            <w:vAlign w:val="center"/>
          </w:tcPr>
          <w:p w14:paraId="045C17B3"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890" w:type="dxa"/>
            <w:vAlign w:val="center"/>
          </w:tcPr>
          <w:p w14:paraId="5C05F176" w14:textId="77777777" w:rsidR="003B13AE" w:rsidRPr="003B13AE" w:rsidRDefault="003B13AE" w:rsidP="003B13AE">
            <w:pPr>
              <w:pBdr>
                <w:left w:val="single" w:sz="4" w:space="4" w:color="auto"/>
              </w:pBdr>
              <w:jc w:val="center"/>
              <w:rPr>
                <w:rFonts w:cstheme="minorHAnsi"/>
                <w:bCs/>
                <w:iCs/>
                <w:sz w:val="19"/>
                <w:szCs w:val="19"/>
              </w:rPr>
            </w:pPr>
            <w:r>
              <w:rPr>
                <w:rFonts w:cstheme="minorHAnsi"/>
                <w:bCs/>
                <w:iCs/>
                <w:sz w:val="19"/>
                <w:szCs w:val="19"/>
              </w:rPr>
              <w:t>1</w:t>
            </w:r>
          </w:p>
        </w:tc>
        <w:tc>
          <w:tcPr>
            <w:tcW w:w="5223" w:type="dxa"/>
          </w:tcPr>
          <w:p w14:paraId="6B0D27FD" w14:textId="77777777" w:rsidR="003B13AE" w:rsidRDefault="003B13AE" w:rsidP="003B13AE">
            <w:pPr>
              <w:pBdr>
                <w:left w:val="single" w:sz="4" w:space="4" w:color="auto"/>
              </w:pBdr>
              <w:rPr>
                <w:rFonts w:cstheme="minorHAnsi"/>
                <w:bCs/>
                <w:iCs/>
                <w:sz w:val="19"/>
                <w:szCs w:val="19"/>
              </w:rPr>
            </w:pPr>
            <w:r w:rsidRPr="003B13AE">
              <w:rPr>
                <w:rFonts w:cstheme="minorHAnsi"/>
                <w:bCs/>
                <w:iCs/>
                <w:sz w:val="19"/>
                <w:szCs w:val="19"/>
              </w:rPr>
              <w:t>Componentes del hecho comunicativo. La comunicación verbal. Las funciones del lenguaje</w:t>
            </w:r>
            <w:r>
              <w:rPr>
                <w:rFonts w:cstheme="minorHAnsi"/>
                <w:bCs/>
                <w:iCs/>
                <w:sz w:val="19"/>
                <w:szCs w:val="19"/>
              </w:rPr>
              <w:t>.</w:t>
            </w:r>
          </w:p>
          <w:p w14:paraId="72C3F2DE" w14:textId="77777777" w:rsidR="003B13AE" w:rsidRDefault="003B13AE" w:rsidP="003B13AE">
            <w:pPr>
              <w:pBdr>
                <w:left w:val="single" w:sz="4" w:space="4" w:color="auto"/>
              </w:pBdr>
              <w:rPr>
                <w:rFonts w:cstheme="minorHAnsi"/>
                <w:bCs/>
                <w:iCs/>
                <w:sz w:val="19"/>
                <w:szCs w:val="19"/>
              </w:rPr>
            </w:pPr>
            <w:r>
              <w:rPr>
                <w:rFonts w:cstheme="minorHAnsi"/>
                <w:bCs/>
                <w:iCs/>
                <w:sz w:val="19"/>
                <w:szCs w:val="19"/>
              </w:rPr>
              <w:t>Concepto de morfema. Clases de morfemas. Procedimientos de formación de palabras.</w:t>
            </w:r>
          </w:p>
          <w:p w14:paraId="62492675" w14:textId="77777777" w:rsidR="003B13AE" w:rsidRDefault="003B13AE" w:rsidP="003B13AE">
            <w:pPr>
              <w:pBdr>
                <w:left w:val="single" w:sz="4" w:space="4" w:color="auto"/>
              </w:pBdr>
              <w:rPr>
                <w:rFonts w:cstheme="minorHAnsi"/>
                <w:bCs/>
                <w:iCs/>
                <w:sz w:val="19"/>
                <w:szCs w:val="19"/>
              </w:rPr>
            </w:pPr>
            <w:r>
              <w:rPr>
                <w:rFonts w:cstheme="minorHAnsi"/>
                <w:bCs/>
                <w:iCs/>
                <w:sz w:val="19"/>
                <w:szCs w:val="19"/>
              </w:rPr>
              <w:t>Reglas de acentuación, diptongos e hiatos.</w:t>
            </w:r>
          </w:p>
          <w:p w14:paraId="2B55416E" w14:textId="77777777" w:rsidR="003B13AE" w:rsidRDefault="003B13AE" w:rsidP="003B13AE">
            <w:pPr>
              <w:pBdr>
                <w:left w:val="single" w:sz="4" w:space="4" w:color="auto"/>
              </w:pBdr>
              <w:rPr>
                <w:rFonts w:cstheme="minorHAnsi"/>
                <w:bCs/>
                <w:iCs/>
                <w:sz w:val="19"/>
                <w:szCs w:val="19"/>
              </w:rPr>
            </w:pPr>
            <w:r>
              <w:rPr>
                <w:rFonts w:cstheme="minorHAnsi"/>
                <w:bCs/>
                <w:iCs/>
                <w:sz w:val="19"/>
                <w:szCs w:val="19"/>
              </w:rPr>
              <w:t>Las lenguas del mundo. Realidad plurilingüe de España.</w:t>
            </w:r>
          </w:p>
          <w:p w14:paraId="00BBD429" w14:textId="77777777" w:rsidR="003B13AE" w:rsidRPr="003B13AE" w:rsidRDefault="003B13AE" w:rsidP="003B13AE">
            <w:pPr>
              <w:pBdr>
                <w:left w:val="single" w:sz="4" w:space="4" w:color="auto"/>
              </w:pBdr>
              <w:rPr>
                <w:rFonts w:cstheme="minorHAnsi"/>
                <w:bCs/>
                <w:iCs/>
                <w:sz w:val="19"/>
                <w:szCs w:val="19"/>
              </w:rPr>
            </w:pPr>
            <w:r>
              <w:rPr>
                <w:rFonts w:cstheme="minorHAnsi"/>
                <w:bCs/>
                <w:iCs/>
                <w:sz w:val="19"/>
                <w:szCs w:val="19"/>
              </w:rPr>
              <w:t>Concepto de texto literario. Funciones de la literatura</w:t>
            </w:r>
          </w:p>
        </w:tc>
        <w:tc>
          <w:tcPr>
            <w:tcW w:w="2112" w:type="dxa"/>
            <w:vAlign w:val="center"/>
          </w:tcPr>
          <w:p w14:paraId="40C6C90A" w14:textId="77777777" w:rsidR="003B13AE" w:rsidRPr="00691D0F" w:rsidRDefault="003B13AE" w:rsidP="00D7421D">
            <w:pPr>
              <w:pBdr>
                <w:left w:val="single" w:sz="4" w:space="4" w:color="auto"/>
              </w:pBdr>
              <w:jc w:val="center"/>
              <w:rPr>
                <w:rFonts w:cstheme="minorHAnsi"/>
                <w:bCs/>
                <w:i/>
                <w:iCs/>
                <w:sz w:val="19"/>
                <w:szCs w:val="19"/>
              </w:rPr>
            </w:pPr>
            <w:r>
              <w:rPr>
                <w:rFonts w:cstheme="minorHAnsi"/>
                <w:bCs/>
                <w:i/>
                <w:iCs/>
                <w:sz w:val="19"/>
                <w:szCs w:val="19"/>
              </w:rPr>
              <w:t xml:space="preserve">16/09 </w:t>
            </w:r>
            <w:r w:rsidR="00D7421D">
              <w:rPr>
                <w:rFonts w:cstheme="minorHAnsi"/>
                <w:bCs/>
                <w:i/>
                <w:iCs/>
                <w:sz w:val="19"/>
                <w:szCs w:val="19"/>
              </w:rPr>
              <w:t>–</w:t>
            </w:r>
            <w:r>
              <w:rPr>
                <w:rFonts w:cstheme="minorHAnsi"/>
                <w:bCs/>
                <w:i/>
                <w:iCs/>
                <w:sz w:val="19"/>
                <w:szCs w:val="19"/>
              </w:rPr>
              <w:t xml:space="preserve"> </w:t>
            </w:r>
            <w:r w:rsidR="00D7421D">
              <w:rPr>
                <w:rFonts w:cstheme="minorHAnsi"/>
                <w:bCs/>
                <w:i/>
                <w:iCs/>
                <w:sz w:val="19"/>
                <w:szCs w:val="19"/>
              </w:rPr>
              <w:t>11/10</w:t>
            </w:r>
          </w:p>
        </w:tc>
      </w:tr>
      <w:tr w:rsidR="003B13AE" w14:paraId="008F7E4A" w14:textId="77777777" w:rsidTr="00D7421D">
        <w:trPr>
          <w:jc w:val="center"/>
        </w:trPr>
        <w:tc>
          <w:tcPr>
            <w:tcW w:w="1345" w:type="dxa"/>
            <w:vMerge/>
            <w:vAlign w:val="center"/>
          </w:tcPr>
          <w:p w14:paraId="25940A23"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3B55B95B"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2</w:t>
            </w:r>
          </w:p>
        </w:tc>
        <w:tc>
          <w:tcPr>
            <w:tcW w:w="5223" w:type="dxa"/>
          </w:tcPr>
          <w:p w14:paraId="62B4AD53" w14:textId="77777777" w:rsidR="003B13AE" w:rsidRDefault="001171B9">
            <w:pPr>
              <w:pBdr>
                <w:left w:val="single" w:sz="4" w:space="4" w:color="auto"/>
              </w:pBdr>
              <w:rPr>
                <w:rFonts w:cstheme="minorHAnsi"/>
                <w:bCs/>
                <w:iCs/>
                <w:sz w:val="19"/>
                <w:szCs w:val="19"/>
              </w:rPr>
            </w:pPr>
            <w:r>
              <w:rPr>
                <w:rFonts w:cstheme="minorHAnsi"/>
                <w:bCs/>
                <w:iCs/>
                <w:sz w:val="19"/>
                <w:szCs w:val="19"/>
              </w:rPr>
              <w:t>Concepto de texto.</w:t>
            </w:r>
          </w:p>
          <w:p w14:paraId="486A3E1D" w14:textId="77777777" w:rsidR="001171B9" w:rsidRDefault="001171B9">
            <w:pPr>
              <w:pBdr>
                <w:left w:val="single" w:sz="4" w:space="4" w:color="auto"/>
              </w:pBdr>
              <w:rPr>
                <w:rFonts w:cstheme="minorHAnsi"/>
                <w:bCs/>
                <w:iCs/>
                <w:sz w:val="19"/>
                <w:szCs w:val="19"/>
              </w:rPr>
            </w:pPr>
            <w:r>
              <w:rPr>
                <w:rFonts w:cstheme="minorHAnsi"/>
                <w:bCs/>
                <w:iCs/>
                <w:sz w:val="19"/>
                <w:szCs w:val="19"/>
              </w:rPr>
              <w:t>Sustantivo. Determinantes. Adjetivos.</w:t>
            </w:r>
          </w:p>
          <w:p w14:paraId="2EDDCD21" w14:textId="77777777" w:rsidR="001171B9" w:rsidRDefault="001171B9">
            <w:pPr>
              <w:pBdr>
                <w:left w:val="single" w:sz="4" w:space="4" w:color="auto"/>
              </w:pBdr>
              <w:rPr>
                <w:rFonts w:cstheme="minorHAnsi"/>
                <w:bCs/>
                <w:iCs/>
                <w:sz w:val="19"/>
                <w:szCs w:val="19"/>
              </w:rPr>
            </w:pPr>
            <w:r>
              <w:rPr>
                <w:rFonts w:cstheme="minorHAnsi"/>
                <w:bCs/>
                <w:iCs/>
                <w:sz w:val="19"/>
                <w:szCs w:val="19"/>
              </w:rPr>
              <w:t>Monosílabos y tilde diacrítica.</w:t>
            </w:r>
          </w:p>
          <w:p w14:paraId="0E1348BA" w14:textId="77777777" w:rsidR="001171B9" w:rsidRDefault="001171B9">
            <w:pPr>
              <w:pBdr>
                <w:left w:val="single" w:sz="4" w:space="4" w:color="auto"/>
              </w:pBdr>
              <w:rPr>
                <w:rFonts w:cstheme="minorHAnsi"/>
                <w:bCs/>
                <w:iCs/>
                <w:sz w:val="19"/>
                <w:szCs w:val="19"/>
              </w:rPr>
            </w:pPr>
            <w:r>
              <w:rPr>
                <w:rFonts w:cstheme="minorHAnsi"/>
                <w:bCs/>
                <w:iCs/>
                <w:sz w:val="19"/>
                <w:szCs w:val="19"/>
              </w:rPr>
              <w:t xml:space="preserve">Lenguas de signos. Variedades geográficas o dialectos. </w:t>
            </w:r>
          </w:p>
          <w:p w14:paraId="14D9C3F7" w14:textId="77777777" w:rsidR="001171B9" w:rsidRPr="001171B9" w:rsidRDefault="001171B9">
            <w:pPr>
              <w:pBdr>
                <w:left w:val="single" w:sz="4" w:space="4" w:color="auto"/>
              </w:pBdr>
              <w:rPr>
                <w:rFonts w:cstheme="minorHAnsi"/>
                <w:bCs/>
                <w:iCs/>
                <w:sz w:val="19"/>
                <w:szCs w:val="19"/>
              </w:rPr>
            </w:pPr>
            <w:r>
              <w:rPr>
                <w:rFonts w:cstheme="minorHAnsi"/>
                <w:bCs/>
                <w:iCs/>
                <w:sz w:val="19"/>
                <w:szCs w:val="19"/>
              </w:rPr>
              <w:t>Géneros literarios.</w:t>
            </w:r>
          </w:p>
        </w:tc>
        <w:tc>
          <w:tcPr>
            <w:tcW w:w="2112" w:type="dxa"/>
            <w:vAlign w:val="center"/>
          </w:tcPr>
          <w:p w14:paraId="013F9DA5" w14:textId="77777777" w:rsidR="003B13AE" w:rsidRPr="001171B9" w:rsidRDefault="001171B9" w:rsidP="00D7421D">
            <w:pPr>
              <w:pBdr>
                <w:left w:val="single" w:sz="4" w:space="4" w:color="auto"/>
              </w:pBdr>
              <w:jc w:val="center"/>
              <w:rPr>
                <w:rFonts w:cstheme="minorHAnsi"/>
                <w:bCs/>
                <w:iCs/>
                <w:sz w:val="19"/>
                <w:szCs w:val="19"/>
              </w:rPr>
            </w:pPr>
            <w:r>
              <w:rPr>
                <w:rFonts w:cstheme="minorHAnsi"/>
                <w:bCs/>
                <w:iCs/>
                <w:sz w:val="19"/>
                <w:szCs w:val="19"/>
              </w:rPr>
              <w:t>14/10 - 6/10</w:t>
            </w:r>
          </w:p>
        </w:tc>
      </w:tr>
      <w:tr w:rsidR="003B13AE" w14:paraId="154B2BAC" w14:textId="77777777" w:rsidTr="00D7421D">
        <w:trPr>
          <w:jc w:val="center"/>
        </w:trPr>
        <w:tc>
          <w:tcPr>
            <w:tcW w:w="1345" w:type="dxa"/>
            <w:vMerge/>
            <w:vAlign w:val="center"/>
          </w:tcPr>
          <w:p w14:paraId="1BEC8AF8"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5C9BFFE7"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3</w:t>
            </w:r>
          </w:p>
        </w:tc>
        <w:tc>
          <w:tcPr>
            <w:tcW w:w="5223" w:type="dxa"/>
          </w:tcPr>
          <w:p w14:paraId="67B52E20" w14:textId="77777777" w:rsidR="003B13AE" w:rsidRDefault="001171B9">
            <w:pPr>
              <w:pBdr>
                <w:left w:val="single" w:sz="4" w:space="4" w:color="auto"/>
              </w:pBdr>
              <w:rPr>
                <w:rFonts w:cstheme="minorHAnsi"/>
                <w:bCs/>
                <w:iCs/>
                <w:sz w:val="19"/>
                <w:szCs w:val="19"/>
              </w:rPr>
            </w:pPr>
            <w:r>
              <w:rPr>
                <w:rFonts w:cstheme="minorHAnsi"/>
                <w:bCs/>
                <w:iCs/>
                <w:sz w:val="19"/>
                <w:szCs w:val="19"/>
              </w:rPr>
              <w:t>Cohesión textual. Marcadores.</w:t>
            </w:r>
          </w:p>
          <w:p w14:paraId="2CB764AF" w14:textId="77777777" w:rsidR="001171B9" w:rsidRDefault="001171B9">
            <w:pPr>
              <w:pBdr>
                <w:left w:val="single" w:sz="4" w:space="4" w:color="auto"/>
              </w:pBdr>
              <w:rPr>
                <w:rFonts w:cstheme="minorHAnsi"/>
                <w:bCs/>
                <w:iCs/>
                <w:sz w:val="19"/>
                <w:szCs w:val="19"/>
              </w:rPr>
            </w:pPr>
            <w:r>
              <w:rPr>
                <w:rFonts w:cstheme="minorHAnsi"/>
                <w:bCs/>
                <w:iCs/>
                <w:sz w:val="19"/>
                <w:szCs w:val="19"/>
              </w:rPr>
              <w:t>Pronombres. Adverbios.</w:t>
            </w:r>
          </w:p>
          <w:p w14:paraId="129E4600" w14:textId="77777777" w:rsidR="001171B9" w:rsidRDefault="001171B9">
            <w:pPr>
              <w:pBdr>
                <w:left w:val="single" w:sz="4" w:space="4" w:color="auto"/>
              </w:pBdr>
              <w:rPr>
                <w:rFonts w:cstheme="minorHAnsi"/>
                <w:bCs/>
                <w:iCs/>
                <w:sz w:val="19"/>
                <w:szCs w:val="19"/>
              </w:rPr>
            </w:pPr>
            <w:r>
              <w:rPr>
                <w:rFonts w:cstheme="minorHAnsi"/>
                <w:bCs/>
                <w:iCs/>
                <w:sz w:val="19"/>
                <w:szCs w:val="19"/>
              </w:rPr>
              <w:t>El significado. Denotación y connotación.</w:t>
            </w:r>
          </w:p>
          <w:p w14:paraId="5CF018DC" w14:textId="77777777" w:rsidR="001171B9" w:rsidRDefault="001171B9">
            <w:pPr>
              <w:pBdr>
                <w:left w:val="single" w:sz="4" w:space="4" w:color="auto"/>
              </w:pBdr>
              <w:rPr>
                <w:rFonts w:cstheme="minorHAnsi"/>
                <w:bCs/>
                <w:i/>
                <w:iCs/>
                <w:sz w:val="19"/>
                <w:szCs w:val="19"/>
              </w:rPr>
            </w:pPr>
            <w:r>
              <w:rPr>
                <w:rFonts w:cstheme="minorHAnsi"/>
                <w:bCs/>
                <w:iCs/>
                <w:sz w:val="19"/>
                <w:szCs w:val="19"/>
              </w:rPr>
              <w:t xml:space="preserve">Uso de la </w:t>
            </w:r>
            <w:r>
              <w:rPr>
                <w:rFonts w:cstheme="minorHAnsi"/>
                <w:bCs/>
                <w:i/>
                <w:iCs/>
                <w:sz w:val="19"/>
                <w:szCs w:val="19"/>
              </w:rPr>
              <w:t>b</w:t>
            </w:r>
          </w:p>
          <w:p w14:paraId="01F685DE" w14:textId="77777777" w:rsidR="001171B9" w:rsidRPr="001171B9" w:rsidRDefault="001171B9">
            <w:pPr>
              <w:pBdr>
                <w:left w:val="single" w:sz="4" w:space="4" w:color="auto"/>
              </w:pBdr>
              <w:rPr>
                <w:rFonts w:cstheme="minorHAnsi"/>
                <w:bCs/>
                <w:iCs/>
                <w:sz w:val="19"/>
                <w:szCs w:val="19"/>
              </w:rPr>
            </w:pPr>
            <w:r>
              <w:rPr>
                <w:rFonts w:cstheme="minorHAnsi"/>
                <w:bCs/>
                <w:iCs/>
                <w:sz w:val="19"/>
                <w:szCs w:val="19"/>
              </w:rPr>
              <w:t>Recursos del lenguaje figurado. Recursos de repetición y otros recursos estilísticos.</w:t>
            </w:r>
          </w:p>
        </w:tc>
        <w:tc>
          <w:tcPr>
            <w:tcW w:w="2112" w:type="dxa"/>
            <w:vAlign w:val="center"/>
          </w:tcPr>
          <w:p w14:paraId="697A563C" w14:textId="77777777" w:rsidR="003B13AE" w:rsidRPr="001171B9" w:rsidRDefault="001171B9" w:rsidP="00D7421D">
            <w:pPr>
              <w:pBdr>
                <w:left w:val="single" w:sz="4" w:space="4" w:color="auto"/>
              </w:pBdr>
              <w:jc w:val="center"/>
              <w:rPr>
                <w:rFonts w:cstheme="minorHAnsi"/>
                <w:bCs/>
                <w:iCs/>
                <w:sz w:val="19"/>
                <w:szCs w:val="19"/>
              </w:rPr>
            </w:pPr>
            <w:r>
              <w:rPr>
                <w:rFonts w:cstheme="minorHAnsi"/>
                <w:bCs/>
                <w:iCs/>
                <w:sz w:val="19"/>
                <w:szCs w:val="19"/>
              </w:rPr>
              <w:t>8/11 – 27/11</w:t>
            </w:r>
          </w:p>
        </w:tc>
      </w:tr>
      <w:tr w:rsidR="003B13AE" w14:paraId="0865DD47" w14:textId="77777777" w:rsidTr="00D7421D">
        <w:trPr>
          <w:jc w:val="center"/>
        </w:trPr>
        <w:tc>
          <w:tcPr>
            <w:tcW w:w="1345" w:type="dxa"/>
            <w:vMerge/>
            <w:vAlign w:val="center"/>
          </w:tcPr>
          <w:p w14:paraId="7FD710DD"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78AEF501"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4</w:t>
            </w:r>
          </w:p>
        </w:tc>
        <w:tc>
          <w:tcPr>
            <w:tcW w:w="5223" w:type="dxa"/>
          </w:tcPr>
          <w:p w14:paraId="6AFA17FA" w14:textId="77777777" w:rsidR="003B13AE" w:rsidRDefault="001171B9">
            <w:pPr>
              <w:pBdr>
                <w:left w:val="single" w:sz="4" w:space="4" w:color="auto"/>
              </w:pBdr>
              <w:rPr>
                <w:rFonts w:cstheme="minorHAnsi"/>
                <w:bCs/>
                <w:iCs/>
                <w:sz w:val="19"/>
                <w:szCs w:val="19"/>
              </w:rPr>
            </w:pPr>
            <w:r>
              <w:rPr>
                <w:rFonts w:cstheme="minorHAnsi"/>
                <w:bCs/>
                <w:iCs/>
                <w:sz w:val="19"/>
                <w:szCs w:val="19"/>
              </w:rPr>
              <w:t xml:space="preserve">Narración. </w:t>
            </w:r>
          </w:p>
          <w:p w14:paraId="1776D253" w14:textId="77777777" w:rsidR="001171B9" w:rsidRDefault="001171B9">
            <w:pPr>
              <w:pBdr>
                <w:left w:val="single" w:sz="4" w:space="4" w:color="auto"/>
              </w:pBdr>
              <w:rPr>
                <w:rFonts w:cstheme="minorHAnsi"/>
                <w:bCs/>
                <w:iCs/>
                <w:sz w:val="19"/>
                <w:szCs w:val="19"/>
              </w:rPr>
            </w:pPr>
            <w:r>
              <w:rPr>
                <w:rFonts w:cstheme="minorHAnsi"/>
                <w:bCs/>
                <w:iCs/>
                <w:sz w:val="19"/>
                <w:szCs w:val="19"/>
              </w:rPr>
              <w:t>El verbo. La conjugación verbal. Pasiva.</w:t>
            </w:r>
          </w:p>
          <w:p w14:paraId="446F8169" w14:textId="77777777" w:rsidR="001171B9" w:rsidRDefault="001171B9">
            <w:pPr>
              <w:pBdr>
                <w:left w:val="single" w:sz="4" w:space="4" w:color="auto"/>
              </w:pBdr>
              <w:rPr>
                <w:rFonts w:cstheme="minorHAnsi"/>
                <w:bCs/>
                <w:iCs/>
                <w:sz w:val="19"/>
                <w:szCs w:val="19"/>
              </w:rPr>
            </w:pPr>
            <w:r>
              <w:rPr>
                <w:rFonts w:cstheme="minorHAnsi"/>
                <w:bCs/>
                <w:iCs/>
                <w:sz w:val="19"/>
                <w:szCs w:val="19"/>
              </w:rPr>
              <w:t xml:space="preserve">Uso de la </w:t>
            </w:r>
            <w:r>
              <w:rPr>
                <w:rFonts w:cstheme="minorHAnsi"/>
                <w:bCs/>
                <w:i/>
                <w:iCs/>
                <w:sz w:val="19"/>
                <w:szCs w:val="19"/>
              </w:rPr>
              <w:t>v</w:t>
            </w:r>
            <w:r>
              <w:rPr>
                <w:rFonts w:cstheme="minorHAnsi"/>
                <w:bCs/>
                <w:iCs/>
                <w:sz w:val="19"/>
                <w:szCs w:val="19"/>
              </w:rPr>
              <w:t>.</w:t>
            </w:r>
          </w:p>
          <w:p w14:paraId="04C46906" w14:textId="77777777" w:rsidR="001171B9" w:rsidRPr="001171B9" w:rsidRDefault="001171B9">
            <w:pPr>
              <w:pBdr>
                <w:left w:val="single" w:sz="4" w:space="4" w:color="auto"/>
              </w:pBdr>
              <w:rPr>
                <w:rFonts w:cstheme="minorHAnsi"/>
                <w:bCs/>
                <w:iCs/>
                <w:sz w:val="19"/>
                <w:szCs w:val="19"/>
              </w:rPr>
            </w:pPr>
            <w:r>
              <w:rPr>
                <w:rFonts w:cstheme="minorHAnsi"/>
                <w:bCs/>
                <w:iCs/>
                <w:sz w:val="19"/>
                <w:szCs w:val="19"/>
              </w:rPr>
              <w:t>Elementos de la narración. El cuento: concepto y clases. Novela</w:t>
            </w:r>
          </w:p>
        </w:tc>
        <w:tc>
          <w:tcPr>
            <w:tcW w:w="2112" w:type="dxa"/>
            <w:vAlign w:val="center"/>
          </w:tcPr>
          <w:p w14:paraId="7DFDB06A" w14:textId="77777777" w:rsidR="003B13AE" w:rsidRPr="001171B9" w:rsidRDefault="001171B9" w:rsidP="00D7421D">
            <w:pPr>
              <w:pBdr>
                <w:left w:val="single" w:sz="4" w:space="4" w:color="auto"/>
              </w:pBdr>
              <w:jc w:val="center"/>
              <w:rPr>
                <w:rFonts w:cstheme="minorHAnsi"/>
                <w:bCs/>
                <w:iCs/>
                <w:sz w:val="19"/>
                <w:szCs w:val="19"/>
              </w:rPr>
            </w:pPr>
            <w:r>
              <w:rPr>
                <w:rFonts w:cstheme="minorHAnsi"/>
                <w:bCs/>
                <w:iCs/>
                <w:sz w:val="19"/>
                <w:szCs w:val="19"/>
              </w:rPr>
              <w:t>28/11 – 17/12</w:t>
            </w:r>
          </w:p>
        </w:tc>
      </w:tr>
      <w:tr w:rsidR="003B13AE" w14:paraId="42C17F5A" w14:textId="77777777" w:rsidTr="00D7421D">
        <w:trPr>
          <w:jc w:val="center"/>
        </w:trPr>
        <w:tc>
          <w:tcPr>
            <w:tcW w:w="1345" w:type="dxa"/>
            <w:vMerge w:val="restart"/>
            <w:vAlign w:val="center"/>
          </w:tcPr>
          <w:p w14:paraId="46E6AF8E"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890" w:type="dxa"/>
            <w:vAlign w:val="center"/>
          </w:tcPr>
          <w:p w14:paraId="1AE9AE5C"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5</w:t>
            </w:r>
          </w:p>
        </w:tc>
        <w:tc>
          <w:tcPr>
            <w:tcW w:w="5223" w:type="dxa"/>
          </w:tcPr>
          <w:p w14:paraId="11D2B5BF" w14:textId="77777777" w:rsidR="003B13AE" w:rsidRDefault="001171B9">
            <w:pPr>
              <w:pBdr>
                <w:left w:val="single" w:sz="4" w:space="4" w:color="auto"/>
              </w:pBdr>
              <w:rPr>
                <w:rFonts w:cstheme="minorHAnsi"/>
                <w:bCs/>
                <w:iCs/>
                <w:sz w:val="19"/>
                <w:szCs w:val="19"/>
              </w:rPr>
            </w:pPr>
            <w:r>
              <w:rPr>
                <w:rFonts w:cstheme="minorHAnsi"/>
                <w:bCs/>
                <w:iCs/>
                <w:sz w:val="19"/>
                <w:szCs w:val="19"/>
              </w:rPr>
              <w:t>Descripción. Diálogo.</w:t>
            </w:r>
          </w:p>
          <w:p w14:paraId="5B932E50" w14:textId="77777777" w:rsidR="001171B9" w:rsidRDefault="001171B9">
            <w:pPr>
              <w:pBdr>
                <w:left w:val="single" w:sz="4" w:space="4" w:color="auto"/>
              </w:pBdr>
              <w:rPr>
                <w:rFonts w:cstheme="minorHAnsi"/>
                <w:bCs/>
                <w:iCs/>
                <w:sz w:val="19"/>
                <w:szCs w:val="19"/>
              </w:rPr>
            </w:pPr>
            <w:r>
              <w:rPr>
                <w:rFonts w:cstheme="minorHAnsi"/>
                <w:bCs/>
                <w:iCs/>
                <w:sz w:val="19"/>
                <w:szCs w:val="19"/>
              </w:rPr>
              <w:t>Las preposiciones y las conjunciones. Interjecciones.</w:t>
            </w:r>
          </w:p>
          <w:p w14:paraId="3864894E" w14:textId="77777777" w:rsidR="001171B9" w:rsidRDefault="001171B9">
            <w:pPr>
              <w:pBdr>
                <w:left w:val="single" w:sz="4" w:space="4" w:color="auto"/>
              </w:pBdr>
              <w:rPr>
                <w:rFonts w:cstheme="minorHAnsi"/>
                <w:bCs/>
                <w:iCs/>
                <w:sz w:val="19"/>
                <w:szCs w:val="19"/>
              </w:rPr>
            </w:pPr>
            <w:r>
              <w:rPr>
                <w:rFonts w:cstheme="minorHAnsi"/>
                <w:bCs/>
                <w:iCs/>
                <w:sz w:val="19"/>
                <w:szCs w:val="19"/>
              </w:rPr>
              <w:t>Fenómenos semánticos.</w:t>
            </w:r>
          </w:p>
          <w:p w14:paraId="03F451CD" w14:textId="77777777" w:rsidR="001171B9" w:rsidRDefault="001171B9">
            <w:pPr>
              <w:pBdr>
                <w:left w:val="single" w:sz="4" w:space="4" w:color="auto"/>
              </w:pBdr>
              <w:rPr>
                <w:rFonts w:cstheme="minorHAnsi"/>
                <w:bCs/>
                <w:iCs/>
                <w:sz w:val="19"/>
                <w:szCs w:val="19"/>
              </w:rPr>
            </w:pPr>
            <w:r>
              <w:rPr>
                <w:rFonts w:cstheme="minorHAnsi"/>
                <w:bCs/>
                <w:iCs/>
                <w:sz w:val="19"/>
                <w:szCs w:val="19"/>
              </w:rPr>
              <w:t>Signos de puntuación en el diálogo.</w:t>
            </w:r>
          </w:p>
          <w:p w14:paraId="4EF2DE7E" w14:textId="77777777" w:rsidR="001171B9" w:rsidRDefault="001171B9">
            <w:pPr>
              <w:pBdr>
                <w:left w:val="single" w:sz="4" w:space="4" w:color="auto"/>
              </w:pBdr>
              <w:rPr>
                <w:rFonts w:cstheme="minorHAnsi"/>
                <w:bCs/>
                <w:iCs/>
                <w:sz w:val="19"/>
                <w:szCs w:val="19"/>
              </w:rPr>
            </w:pPr>
            <w:r>
              <w:rPr>
                <w:rFonts w:cstheme="minorHAnsi"/>
                <w:bCs/>
                <w:iCs/>
                <w:sz w:val="19"/>
                <w:szCs w:val="19"/>
              </w:rPr>
              <w:t>Registros lingüísticos</w:t>
            </w:r>
          </w:p>
          <w:p w14:paraId="564E6A61" w14:textId="77777777" w:rsidR="00CB4244" w:rsidRPr="001171B9" w:rsidRDefault="00CB4244">
            <w:pPr>
              <w:pBdr>
                <w:left w:val="single" w:sz="4" w:space="4" w:color="auto"/>
              </w:pBdr>
              <w:rPr>
                <w:rFonts w:cstheme="minorHAnsi"/>
                <w:bCs/>
                <w:iCs/>
                <w:sz w:val="19"/>
                <w:szCs w:val="19"/>
              </w:rPr>
            </w:pPr>
            <w:r>
              <w:rPr>
                <w:rFonts w:cstheme="minorHAnsi"/>
                <w:bCs/>
                <w:iCs/>
                <w:sz w:val="19"/>
                <w:szCs w:val="19"/>
              </w:rPr>
              <w:t>Novela policíaca, histórica y de aprendizaje. Novela de caballerías, de terror y ciencia ficción. Novela de aventuras.</w:t>
            </w:r>
          </w:p>
        </w:tc>
        <w:tc>
          <w:tcPr>
            <w:tcW w:w="2112" w:type="dxa"/>
            <w:vAlign w:val="center"/>
          </w:tcPr>
          <w:p w14:paraId="1953E694"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13/01 – 31/01</w:t>
            </w:r>
          </w:p>
        </w:tc>
      </w:tr>
      <w:tr w:rsidR="003B13AE" w14:paraId="44210906" w14:textId="77777777" w:rsidTr="00D7421D">
        <w:trPr>
          <w:jc w:val="center"/>
        </w:trPr>
        <w:tc>
          <w:tcPr>
            <w:tcW w:w="1345" w:type="dxa"/>
            <w:vMerge/>
            <w:vAlign w:val="center"/>
          </w:tcPr>
          <w:p w14:paraId="143F7365"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613A990B"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6</w:t>
            </w:r>
          </w:p>
        </w:tc>
        <w:tc>
          <w:tcPr>
            <w:tcW w:w="5223" w:type="dxa"/>
          </w:tcPr>
          <w:p w14:paraId="200E3368" w14:textId="77777777" w:rsidR="003B13AE" w:rsidRDefault="001171B9">
            <w:pPr>
              <w:pBdr>
                <w:left w:val="single" w:sz="4" w:space="4" w:color="auto"/>
              </w:pBdr>
              <w:rPr>
                <w:rFonts w:cstheme="minorHAnsi"/>
                <w:bCs/>
                <w:iCs/>
                <w:sz w:val="19"/>
                <w:szCs w:val="19"/>
              </w:rPr>
            </w:pPr>
            <w:r>
              <w:rPr>
                <w:rFonts w:cstheme="minorHAnsi"/>
                <w:bCs/>
                <w:iCs/>
                <w:sz w:val="19"/>
                <w:szCs w:val="19"/>
              </w:rPr>
              <w:t>Exposición</w:t>
            </w:r>
          </w:p>
          <w:p w14:paraId="5BD6F2A6" w14:textId="77777777" w:rsidR="001171B9" w:rsidRDefault="001171B9">
            <w:pPr>
              <w:pBdr>
                <w:left w:val="single" w:sz="4" w:space="4" w:color="auto"/>
              </w:pBdr>
              <w:rPr>
                <w:rFonts w:cstheme="minorHAnsi"/>
                <w:bCs/>
                <w:iCs/>
                <w:sz w:val="19"/>
                <w:szCs w:val="19"/>
              </w:rPr>
            </w:pPr>
            <w:r>
              <w:rPr>
                <w:rFonts w:cstheme="minorHAnsi"/>
                <w:bCs/>
                <w:iCs/>
                <w:sz w:val="19"/>
                <w:szCs w:val="19"/>
              </w:rPr>
              <w:t>Concepto de grupo nominal y preposicional. Grupo adjetival. Grupo adverbial.</w:t>
            </w:r>
          </w:p>
          <w:p w14:paraId="6027AA49" w14:textId="77777777" w:rsidR="001171B9" w:rsidRDefault="001171B9">
            <w:pPr>
              <w:pBdr>
                <w:left w:val="single" w:sz="4" w:space="4" w:color="auto"/>
              </w:pBdr>
              <w:rPr>
                <w:rFonts w:cstheme="minorHAnsi"/>
                <w:bCs/>
                <w:iCs/>
                <w:sz w:val="19"/>
                <w:szCs w:val="19"/>
              </w:rPr>
            </w:pPr>
            <w:r>
              <w:rPr>
                <w:rFonts w:cstheme="minorHAnsi"/>
                <w:bCs/>
                <w:iCs/>
                <w:sz w:val="19"/>
                <w:szCs w:val="19"/>
              </w:rPr>
              <w:t xml:space="preserve">Uso de la </w:t>
            </w:r>
            <w:r>
              <w:rPr>
                <w:rFonts w:cstheme="minorHAnsi"/>
                <w:bCs/>
                <w:i/>
                <w:iCs/>
                <w:sz w:val="19"/>
                <w:szCs w:val="19"/>
              </w:rPr>
              <w:t>g</w:t>
            </w:r>
            <w:r>
              <w:rPr>
                <w:rFonts w:cstheme="minorHAnsi"/>
                <w:bCs/>
                <w:iCs/>
                <w:sz w:val="19"/>
                <w:szCs w:val="19"/>
              </w:rPr>
              <w:t>.</w:t>
            </w:r>
          </w:p>
          <w:p w14:paraId="6CBCA682" w14:textId="77777777" w:rsidR="00CB4244" w:rsidRPr="001171B9" w:rsidRDefault="00CB4244">
            <w:pPr>
              <w:pBdr>
                <w:left w:val="single" w:sz="4" w:space="4" w:color="auto"/>
              </w:pBdr>
              <w:rPr>
                <w:rFonts w:cstheme="minorHAnsi"/>
                <w:bCs/>
                <w:iCs/>
                <w:sz w:val="19"/>
                <w:szCs w:val="19"/>
              </w:rPr>
            </w:pPr>
            <w:r>
              <w:rPr>
                <w:rFonts w:cstheme="minorHAnsi"/>
                <w:bCs/>
                <w:iCs/>
                <w:sz w:val="19"/>
                <w:szCs w:val="19"/>
              </w:rPr>
              <w:t>Cómputo silábico. Rima. Tipos de estrofas. El romance y el soneto.</w:t>
            </w:r>
          </w:p>
        </w:tc>
        <w:tc>
          <w:tcPr>
            <w:tcW w:w="2112" w:type="dxa"/>
            <w:vAlign w:val="center"/>
          </w:tcPr>
          <w:p w14:paraId="1C4CA9F6"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3/02 – 25/02</w:t>
            </w:r>
          </w:p>
        </w:tc>
      </w:tr>
      <w:tr w:rsidR="003B13AE" w14:paraId="4D70C400" w14:textId="77777777" w:rsidTr="00D7421D">
        <w:trPr>
          <w:jc w:val="center"/>
        </w:trPr>
        <w:tc>
          <w:tcPr>
            <w:tcW w:w="1345" w:type="dxa"/>
            <w:vMerge/>
            <w:vAlign w:val="center"/>
          </w:tcPr>
          <w:p w14:paraId="42641009"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13C7EF7B"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7</w:t>
            </w:r>
          </w:p>
        </w:tc>
        <w:tc>
          <w:tcPr>
            <w:tcW w:w="5223" w:type="dxa"/>
          </w:tcPr>
          <w:p w14:paraId="783AFCB9" w14:textId="77777777" w:rsidR="003B13AE" w:rsidRDefault="00CB4244" w:rsidP="00CB4244">
            <w:pPr>
              <w:pBdr>
                <w:left w:val="single" w:sz="4" w:space="4" w:color="auto"/>
              </w:pBdr>
              <w:rPr>
                <w:rFonts w:cstheme="minorHAnsi"/>
                <w:bCs/>
                <w:iCs/>
                <w:sz w:val="19"/>
                <w:szCs w:val="19"/>
              </w:rPr>
            </w:pPr>
            <w:r>
              <w:rPr>
                <w:rFonts w:cstheme="minorHAnsi"/>
                <w:bCs/>
                <w:iCs/>
                <w:sz w:val="19"/>
                <w:szCs w:val="19"/>
              </w:rPr>
              <w:t>Argumentación.</w:t>
            </w:r>
          </w:p>
          <w:p w14:paraId="09FE4A82" w14:textId="77777777" w:rsidR="00CB4244" w:rsidRDefault="00CB4244" w:rsidP="00CB4244">
            <w:pPr>
              <w:pBdr>
                <w:left w:val="single" w:sz="4" w:space="4" w:color="auto"/>
              </w:pBdr>
              <w:rPr>
                <w:rFonts w:cstheme="minorHAnsi"/>
                <w:bCs/>
                <w:iCs/>
                <w:sz w:val="19"/>
                <w:szCs w:val="19"/>
              </w:rPr>
            </w:pPr>
            <w:r>
              <w:rPr>
                <w:rFonts w:cstheme="minorHAnsi"/>
                <w:bCs/>
                <w:iCs/>
                <w:sz w:val="19"/>
                <w:szCs w:val="19"/>
              </w:rPr>
              <w:t>Enunciado y oración. Sujeto y predicado.</w:t>
            </w:r>
          </w:p>
          <w:p w14:paraId="7B7D1618" w14:textId="77777777" w:rsidR="00CB4244" w:rsidRDefault="00CB4244" w:rsidP="00CB4244">
            <w:pPr>
              <w:pBdr>
                <w:left w:val="single" w:sz="4" w:space="4" w:color="auto"/>
              </w:pBdr>
              <w:rPr>
                <w:rFonts w:cstheme="minorHAnsi"/>
                <w:bCs/>
                <w:iCs/>
                <w:sz w:val="19"/>
                <w:szCs w:val="19"/>
              </w:rPr>
            </w:pPr>
            <w:r>
              <w:rPr>
                <w:rFonts w:cstheme="minorHAnsi"/>
                <w:bCs/>
                <w:iCs/>
                <w:sz w:val="19"/>
                <w:szCs w:val="19"/>
              </w:rPr>
              <w:t>Campo semántico y asociativo.</w:t>
            </w:r>
          </w:p>
          <w:p w14:paraId="08C591C1" w14:textId="77777777" w:rsidR="00CB4244" w:rsidRDefault="00CB4244" w:rsidP="00CB4244">
            <w:pPr>
              <w:pBdr>
                <w:left w:val="single" w:sz="4" w:space="4" w:color="auto"/>
              </w:pBdr>
              <w:rPr>
                <w:rFonts w:cstheme="minorHAnsi"/>
                <w:bCs/>
                <w:iCs/>
                <w:sz w:val="19"/>
                <w:szCs w:val="19"/>
              </w:rPr>
            </w:pPr>
            <w:r>
              <w:rPr>
                <w:rFonts w:cstheme="minorHAnsi"/>
                <w:bCs/>
                <w:iCs/>
                <w:sz w:val="19"/>
                <w:szCs w:val="19"/>
              </w:rPr>
              <w:t xml:space="preserve">Uso de la </w:t>
            </w:r>
            <w:r>
              <w:rPr>
                <w:rFonts w:cstheme="minorHAnsi"/>
                <w:bCs/>
                <w:i/>
                <w:iCs/>
                <w:sz w:val="19"/>
                <w:szCs w:val="19"/>
              </w:rPr>
              <w:t>j</w:t>
            </w:r>
            <w:r>
              <w:rPr>
                <w:rFonts w:cstheme="minorHAnsi"/>
                <w:bCs/>
                <w:iCs/>
                <w:sz w:val="19"/>
                <w:szCs w:val="19"/>
              </w:rPr>
              <w:t>.</w:t>
            </w:r>
          </w:p>
          <w:p w14:paraId="1E75567B" w14:textId="77777777" w:rsidR="00CB4244" w:rsidRPr="00CB4244" w:rsidRDefault="00CB4244" w:rsidP="00CB4244">
            <w:pPr>
              <w:pBdr>
                <w:left w:val="single" w:sz="4" w:space="4" w:color="auto"/>
              </w:pBdr>
              <w:rPr>
                <w:rFonts w:cstheme="minorHAnsi"/>
                <w:bCs/>
                <w:iCs/>
                <w:sz w:val="19"/>
                <w:szCs w:val="19"/>
              </w:rPr>
            </w:pPr>
            <w:r>
              <w:rPr>
                <w:rFonts w:cstheme="minorHAnsi"/>
                <w:bCs/>
                <w:iCs/>
                <w:sz w:val="19"/>
                <w:szCs w:val="19"/>
              </w:rPr>
              <w:t xml:space="preserve">El amor. Otros temas de la lírica. Posibilidad de hablar de los tópicos literarios a modo de introducción. </w:t>
            </w:r>
          </w:p>
        </w:tc>
        <w:tc>
          <w:tcPr>
            <w:tcW w:w="2112" w:type="dxa"/>
            <w:vAlign w:val="center"/>
          </w:tcPr>
          <w:p w14:paraId="16837D76"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26/02 – 20/03</w:t>
            </w:r>
          </w:p>
        </w:tc>
      </w:tr>
      <w:tr w:rsidR="003B13AE" w14:paraId="2293D1E5" w14:textId="77777777" w:rsidTr="00D7421D">
        <w:trPr>
          <w:jc w:val="center"/>
        </w:trPr>
        <w:tc>
          <w:tcPr>
            <w:tcW w:w="1345" w:type="dxa"/>
            <w:vMerge/>
            <w:vAlign w:val="center"/>
          </w:tcPr>
          <w:p w14:paraId="7A1C0D50"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2137A3AF"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8</w:t>
            </w:r>
          </w:p>
        </w:tc>
        <w:tc>
          <w:tcPr>
            <w:tcW w:w="5223" w:type="dxa"/>
          </w:tcPr>
          <w:p w14:paraId="6E8F4085" w14:textId="77777777" w:rsidR="003B13AE" w:rsidRDefault="003C5C0B" w:rsidP="003C5C0B">
            <w:pPr>
              <w:pBdr>
                <w:left w:val="single" w:sz="4" w:space="4" w:color="auto"/>
              </w:pBdr>
              <w:rPr>
                <w:rFonts w:cstheme="minorHAnsi"/>
                <w:bCs/>
                <w:iCs/>
                <w:sz w:val="19"/>
                <w:szCs w:val="19"/>
              </w:rPr>
            </w:pPr>
            <w:r>
              <w:rPr>
                <w:rFonts w:cstheme="minorHAnsi"/>
                <w:bCs/>
                <w:iCs/>
                <w:sz w:val="19"/>
                <w:szCs w:val="19"/>
              </w:rPr>
              <w:t>Normas e instrucciones.</w:t>
            </w:r>
          </w:p>
          <w:p w14:paraId="08AB2741" w14:textId="77777777" w:rsidR="003C5C0B" w:rsidRDefault="003C5C0B" w:rsidP="003C5C0B">
            <w:pPr>
              <w:pBdr>
                <w:left w:val="single" w:sz="4" w:space="4" w:color="auto"/>
              </w:pBdr>
              <w:rPr>
                <w:rFonts w:cstheme="minorHAnsi"/>
                <w:bCs/>
                <w:iCs/>
                <w:sz w:val="19"/>
                <w:szCs w:val="19"/>
              </w:rPr>
            </w:pPr>
            <w:r>
              <w:rPr>
                <w:rFonts w:cstheme="minorHAnsi"/>
                <w:bCs/>
                <w:iCs/>
                <w:sz w:val="19"/>
                <w:szCs w:val="19"/>
              </w:rPr>
              <w:t xml:space="preserve">CD, CI, Transitivas e intransitivas. </w:t>
            </w:r>
          </w:p>
          <w:p w14:paraId="290DA2AF" w14:textId="77777777" w:rsidR="003C5C0B" w:rsidRDefault="003C5C0B" w:rsidP="003C5C0B">
            <w:pPr>
              <w:pBdr>
                <w:left w:val="single" w:sz="4" w:space="4" w:color="auto"/>
              </w:pBdr>
              <w:rPr>
                <w:rFonts w:cstheme="minorHAnsi"/>
                <w:bCs/>
                <w:iCs/>
                <w:sz w:val="19"/>
                <w:szCs w:val="19"/>
              </w:rPr>
            </w:pPr>
            <w:r>
              <w:rPr>
                <w:rFonts w:cstheme="minorHAnsi"/>
                <w:bCs/>
                <w:iCs/>
                <w:sz w:val="19"/>
                <w:szCs w:val="19"/>
              </w:rPr>
              <w:t xml:space="preserve">Uso de la </w:t>
            </w:r>
            <w:r>
              <w:rPr>
                <w:rFonts w:cstheme="minorHAnsi"/>
                <w:bCs/>
                <w:i/>
                <w:sz w:val="19"/>
                <w:szCs w:val="19"/>
              </w:rPr>
              <w:t>h</w:t>
            </w:r>
            <w:r>
              <w:rPr>
                <w:rFonts w:cstheme="minorHAnsi"/>
                <w:bCs/>
                <w:iCs/>
                <w:sz w:val="19"/>
                <w:szCs w:val="19"/>
              </w:rPr>
              <w:t>.</w:t>
            </w:r>
          </w:p>
          <w:p w14:paraId="0B26E4A6" w14:textId="77777777" w:rsidR="003C5C0B" w:rsidRPr="003C5C0B" w:rsidRDefault="003C5C0B" w:rsidP="003C5C0B">
            <w:pPr>
              <w:pBdr>
                <w:left w:val="single" w:sz="4" w:space="4" w:color="auto"/>
              </w:pBdr>
              <w:rPr>
                <w:rFonts w:cstheme="minorHAnsi"/>
                <w:bCs/>
                <w:iCs/>
                <w:sz w:val="19"/>
                <w:szCs w:val="19"/>
              </w:rPr>
            </w:pPr>
            <w:r>
              <w:rPr>
                <w:rFonts w:cstheme="minorHAnsi"/>
                <w:bCs/>
                <w:iCs/>
                <w:sz w:val="19"/>
                <w:szCs w:val="19"/>
              </w:rPr>
              <w:t>Comentario de textos.</w:t>
            </w:r>
          </w:p>
        </w:tc>
        <w:tc>
          <w:tcPr>
            <w:tcW w:w="2112" w:type="dxa"/>
            <w:vAlign w:val="center"/>
          </w:tcPr>
          <w:p w14:paraId="6E1E7C4F"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21/03 - 7/04</w:t>
            </w:r>
          </w:p>
        </w:tc>
      </w:tr>
      <w:tr w:rsidR="003B13AE" w14:paraId="23B5057D" w14:textId="77777777" w:rsidTr="00D7421D">
        <w:trPr>
          <w:jc w:val="center"/>
        </w:trPr>
        <w:tc>
          <w:tcPr>
            <w:tcW w:w="1345" w:type="dxa"/>
            <w:vMerge w:val="restart"/>
            <w:vAlign w:val="center"/>
          </w:tcPr>
          <w:p w14:paraId="1BE806F3"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890" w:type="dxa"/>
            <w:vAlign w:val="center"/>
          </w:tcPr>
          <w:p w14:paraId="2F5F5A11"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9</w:t>
            </w:r>
          </w:p>
        </w:tc>
        <w:tc>
          <w:tcPr>
            <w:tcW w:w="5223" w:type="dxa"/>
          </w:tcPr>
          <w:p w14:paraId="780F0415" w14:textId="77777777" w:rsidR="003B13AE" w:rsidRDefault="003C5C0B">
            <w:pPr>
              <w:pBdr>
                <w:left w:val="single" w:sz="4" w:space="4" w:color="auto"/>
              </w:pBdr>
              <w:rPr>
                <w:rFonts w:cstheme="minorHAnsi"/>
                <w:bCs/>
                <w:iCs/>
                <w:sz w:val="19"/>
                <w:szCs w:val="19"/>
              </w:rPr>
            </w:pPr>
            <w:r>
              <w:rPr>
                <w:rFonts w:cstheme="minorHAnsi"/>
                <w:bCs/>
                <w:iCs/>
                <w:sz w:val="19"/>
                <w:szCs w:val="19"/>
              </w:rPr>
              <w:t>Prensa y periódico digital. La noticia. Crónica y reportaje.</w:t>
            </w:r>
          </w:p>
          <w:p w14:paraId="731C8586" w14:textId="77777777" w:rsidR="003C5C0B" w:rsidRDefault="003C5C0B">
            <w:pPr>
              <w:pBdr>
                <w:left w:val="single" w:sz="4" w:space="4" w:color="auto"/>
              </w:pBdr>
              <w:rPr>
                <w:rFonts w:cstheme="minorHAnsi"/>
                <w:bCs/>
                <w:iCs/>
                <w:sz w:val="19"/>
                <w:szCs w:val="19"/>
              </w:rPr>
            </w:pPr>
            <w:r>
              <w:rPr>
                <w:rFonts w:cstheme="minorHAnsi"/>
                <w:bCs/>
                <w:iCs/>
                <w:sz w:val="19"/>
                <w:szCs w:val="19"/>
              </w:rPr>
              <w:t>ATR. CPVO. Oraciones atributivas y predicativas.</w:t>
            </w:r>
          </w:p>
          <w:p w14:paraId="283B551A" w14:textId="77777777" w:rsidR="003C5C0B" w:rsidRDefault="003C5C0B">
            <w:pPr>
              <w:pBdr>
                <w:left w:val="single" w:sz="4" w:space="4" w:color="auto"/>
              </w:pBdr>
              <w:rPr>
                <w:rFonts w:cstheme="minorHAnsi"/>
                <w:bCs/>
                <w:iCs/>
                <w:sz w:val="19"/>
                <w:szCs w:val="19"/>
              </w:rPr>
            </w:pPr>
            <w:r>
              <w:rPr>
                <w:rFonts w:cstheme="minorHAnsi"/>
                <w:bCs/>
                <w:iCs/>
                <w:sz w:val="19"/>
                <w:szCs w:val="19"/>
              </w:rPr>
              <w:t xml:space="preserve">Uso de la </w:t>
            </w:r>
            <w:r>
              <w:rPr>
                <w:rFonts w:cstheme="minorHAnsi"/>
                <w:bCs/>
                <w:i/>
                <w:sz w:val="19"/>
                <w:szCs w:val="19"/>
              </w:rPr>
              <w:t>x</w:t>
            </w:r>
            <w:r>
              <w:rPr>
                <w:rFonts w:cstheme="minorHAnsi"/>
                <w:bCs/>
                <w:iCs/>
                <w:sz w:val="19"/>
                <w:szCs w:val="19"/>
              </w:rPr>
              <w:t>.</w:t>
            </w:r>
          </w:p>
          <w:p w14:paraId="073C7DD2" w14:textId="77777777" w:rsidR="003C5C0B" w:rsidRPr="003C5C0B" w:rsidRDefault="003C5C0B">
            <w:pPr>
              <w:pBdr>
                <w:left w:val="single" w:sz="4" w:space="4" w:color="auto"/>
              </w:pBdr>
              <w:rPr>
                <w:rFonts w:cstheme="minorHAnsi"/>
                <w:bCs/>
                <w:iCs/>
                <w:sz w:val="19"/>
                <w:szCs w:val="19"/>
              </w:rPr>
            </w:pPr>
            <w:r>
              <w:rPr>
                <w:rFonts w:cstheme="minorHAnsi"/>
                <w:bCs/>
                <w:iCs/>
                <w:sz w:val="19"/>
                <w:szCs w:val="19"/>
              </w:rPr>
              <w:t>El texto dramático. La representación.</w:t>
            </w:r>
          </w:p>
        </w:tc>
        <w:tc>
          <w:tcPr>
            <w:tcW w:w="2112" w:type="dxa"/>
            <w:vAlign w:val="center"/>
          </w:tcPr>
          <w:p w14:paraId="36B39DAF"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8/04 – 5/05</w:t>
            </w:r>
          </w:p>
        </w:tc>
      </w:tr>
      <w:tr w:rsidR="003B13AE" w14:paraId="07FFB24F" w14:textId="77777777" w:rsidTr="00D7421D">
        <w:trPr>
          <w:jc w:val="center"/>
        </w:trPr>
        <w:tc>
          <w:tcPr>
            <w:tcW w:w="1345" w:type="dxa"/>
            <w:vMerge/>
            <w:vAlign w:val="center"/>
          </w:tcPr>
          <w:p w14:paraId="72A047C0"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09ED8B90"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10</w:t>
            </w:r>
          </w:p>
        </w:tc>
        <w:tc>
          <w:tcPr>
            <w:tcW w:w="5223" w:type="dxa"/>
          </w:tcPr>
          <w:p w14:paraId="790FBBB2" w14:textId="77777777" w:rsidR="003B13AE" w:rsidRDefault="003C5C0B">
            <w:pPr>
              <w:pBdr>
                <w:left w:val="single" w:sz="4" w:space="4" w:color="auto"/>
              </w:pBdr>
              <w:rPr>
                <w:rFonts w:cstheme="minorHAnsi"/>
                <w:bCs/>
                <w:iCs/>
                <w:sz w:val="19"/>
                <w:szCs w:val="19"/>
              </w:rPr>
            </w:pPr>
            <w:r>
              <w:rPr>
                <w:rFonts w:cstheme="minorHAnsi"/>
                <w:bCs/>
                <w:iCs/>
                <w:sz w:val="19"/>
                <w:szCs w:val="19"/>
              </w:rPr>
              <w:t xml:space="preserve">Redes sociales y etiqueta digital. </w:t>
            </w:r>
          </w:p>
          <w:p w14:paraId="6BA09831" w14:textId="77777777" w:rsidR="003C5C0B" w:rsidRDefault="003C5C0B">
            <w:pPr>
              <w:pBdr>
                <w:left w:val="single" w:sz="4" w:space="4" w:color="auto"/>
              </w:pBdr>
              <w:rPr>
                <w:rFonts w:cstheme="minorHAnsi"/>
                <w:bCs/>
                <w:iCs/>
                <w:sz w:val="19"/>
                <w:szCs w:val="19"/>
              </w:rPr>
            </w:pPr>
            <w:r>
              <w:rPr>
                <w:rFonts w:cstheme="minorHAnsi"/>
                <w:bCs/>
                <w:iCs/>
                <w:sz w:val="19"/>
                <w:szCs w:val="19"/>
              </w:rPr>
              <w:t xml:space="preserve">C. </w:t>
            </w:r>
            <w:proofErr w:type="spellStart"/>
            <w:r>
              <w:rPr>
                <w:rFonts w:cstheme="minorHAnsi"/>
                <w:bCs/>
                <w:iCs/>
                <w:sz w:val="19"/>
                <w:szCs w:val="19"/>
              </w:rPr>
              <w:t>Rég</w:t>
            </w:r>
            <w:proofErr w:type="spellEnd"/>
            <w:r>
              <w:rPr>
                <w:rFonts w:cstheme="minorHAnsi"/>
                <w:bCs/>
                <w:iCs/>
                <w:sz w:val="19"/>
                <w:szCs w:val="19"/>
              </w:rPr>
              <w:t>. CC.</w:t>
            </w:r>
          </w:p>
          <w:p w14:paraId="0AFB8BD0" w14:textId="77777777" w:rsidR="003C5C0B" w:rsidRDefault="003C5C0B">
            <w:pPr>
              <w:pBdr>
                <w:left w:val="single" w:sz="4" w:space="4" w:color="auto"/>
              </w:pBdr>
              <w:rPr>
                <w:rFonts w:cstheme="minorHAnsi"/>
                <w:bCs/>
                <w:iCs/>
                <w:sz w:val="19"/>
                <w:szCs w:val="19"/>
              </w:rPr>
            </w:pPr>
            <w:r>
              <w:rPr>
                <w:rFonts w:cstheme="minorHAnsi"/>
                <w:bCs/>
                <w:iCs/>
                <w:sz w:val="19"/>
                <w:szCs w:val="19"/>
              </w:rPr>
              <w:t xml:space="preserve">Uso de la </w:t>
            </w:r>
            <w:r>
              <w:rPr>
                <w:rFonts w:cstheme="minorHAnsi"/>
                <w:bCs/>
                <w:i/>
                <w:sz w:val="19"/>
                <w:szCs w:val="19"/>
              </w:rPr>
              <w:t>ll/y</w:t>
            </w:r>
            <w:r>
              <w:rPr>
                <w:rFonts w:cstheme="minorHAnsi"/>
                <w:bCs/>
                <w:iCs/>
                <w:sz w:val="19"/>
                <w:szCs w:val="19"/>
              </w:rPr>
              <w:t xml:space="preserve">. </w:t>
            </w:r>
          </w:p>
          <w:p w14:paraId="6F2F4F5A" w14:textId="77777777" w:rsidR="003C5C0B" w:rsidRPr="003C5C0B" w:rsidRDefault="003C5C0B">
            <w:pPr>
              <w:pBdr>
                <w:left w:val="single" w:sz="4" w:space="4" w:color="auto"/>
              </w:pBdr>
              <w:rPr>
                <w:rFonts w:cstheme="minorHAnsi"/>
                <w:bCs/>
                <w:iCs/>
                <w:sz w:val="19"/>
                <w:szCs w:val="19"/>
              </w:rPr>
            </w:pPr>
            <w:r>
              <w:rPr>
                <w:rFonts w:cstheme="minorHAnsi"/>
                <w:bCs/>
                <w:iCs/>
                <w:sz w:val="19"/>
                <w:szCs w:val="19"/>
              </w:rPr>
              <w:t>El lugar de la representación.</w:t>
            </w:r>
          </w:p>
        </w:tc>
        <w:tc>
          <w:tcPr>
            <w:tcW w:w="2112" w:type="dxa"/>
            <w:vAlign w:val="center"/>
          </w:tcPr>
          <w:p w14:paraId="050410A8"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6/05 – 19/05</w:t>
            </w:r>
          </w:p>
        </w:tc>
      </w:tr>
      <w:tr w:rsidR="003B13AE" w14:paraId="65B51BC1" w14:textId="77777777" w:rsidTr="00D7421D">
        <w:trPr>
          <w:jc w:val="center"/>
        </w:trPr>
        <w:tc>
          <w:tcPr>
            <w:tcW w:w="1345" w:type="dxa"/>
            <w:vMerge/>
            <w:vAlign w:val="center"/>
          </w:tcPr>
          <w:p w14:paraId="776839CB" w14:textId="77777777" w:rsidR="003B13AE" w:rsidRPr="00D2206B" w:rsidRDefault="003B13AE">
            <w:pPr>
              <w:pStyle w:val="Prrafodelista"/>
              <w:pBdr>
                <w:left w:val="single" w:sz="4" w:space="4" w:color="auto"/>
              </w:pBdr>
              <w:spacing w:before="120" w:after="120"/>
              <w:ind w:left="0"/>
              <w:contextualSpacing w:val="0"/>
              <w:jc w:val="center"/>
              <w:rPr>
                <w:rFonts w:cstheme="minorHAnsi"/>
                <w:b/>
                <w:i/>
                <w:iCs/>
                <w:sz w:val="19"/>
                <w:szCs w:val="19"/>
              </w:rPr>
            </w:pPr>
          </w:p>
        </w:tc>
        <w:tc>
          <w:tcPr>
            <w:tcW w:w="890" w:type="dxa"/>
            <w:vAlign w:val="center"/>
          </w:tcPr>
          <w:p w14:paraId="747E0A51"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11</w:t>
            </w:r>
          </w:p>
        </w:tc>
        <w:tc>
          <w:tcPr>
            <w:tcW w:w="5223" w:type="dxa"/>
          </w:tcPr>
          <w:p w14:paraId="225EC315" w14:textId="77777777" w:rsidR="003B13AE" w:rsidRDefault="003C5C0B">
            <w:pPr>
              <w:pBdr>
                <w:left w:val="single" w:sz="4" w:space="4" w:color="auto"/>
              </w:pBdr>
              <w:rPr>
                <w:rFonts w:cstheme="minorHAnsi"/>
                <w:bCs/>
                <w:iCs/>
                <w:sz w:val="19"/>
                <w:szCs w:val="19"/>
              </w:rPr>
            </w:pPr>
            <w:r>
              <w:rPr>
                <w:rFonts w:cstheme="minorHAnsi"/>
                <w:bCs/>
                <w:iCs/>
                <w:sz w:val="19"/>
                <w:szCs w:val="19"/>
              </w:rPr>
              <w:t>Publicidad.</w:t>
            </w:r>
          </w:p>
          <w:p w14:paraId="286EC7A2" w14:textId="77777777" w:rsidR="003C5C0B" w:rsidRDefault="003C5C0B">
            <w:pPr>
              <w:pBdr>
                <w:left w:val="single" w:sz="4" w:space="4" w:color="auto"/>
              </w:pBdr>
              <w:rPr>
                <w:rFonts w:cstheme="minorHAnsi"/>
                <w:bCs/>
                <w:iCs/>
                <w:sz w:val="19"/>
                <w:szCs w:val="19"/>
              </w:rPr>
            </w:pPr>
            <w:proofErr w:type="spellStart"/>
            <w:r>
              <w:rPr>
                <w:rFonts w:cstheme="minorHAnsi"/>
                <w:bCs/>
                <w:iCs/>
                <w:sz w:val="19"/>
                <w:szCs w:val="19"/>
              </w:rPr>
              <w:t>C.Ag</w:t>
            </w:r>
            <w:proofErr w:type="spellEnd"/>
            <w:r>
              <w:rPr>
                <w:rFonts w:cstheme="minorHAnsi"/>
                <w:bCs/>
                <w:iCs/>
                <w:sz w:val="19"/>
                <w:szCs w:val="19"/>
              </w:rPr>
              <w:t>. Activas y pasivas.</w:t>
            </w:r>
          </w:p>
          <w:p w14:paraId="3CED64DF" w14:textId="77777777" w:rsidR="003C5C0B" w:rsidRDefault="003C5C0B">
            <w:pPr>
              <w:pBdr>
                <w:left w:val="single" w:sz="4" w:space="4" w:color="auto"/>
              </w:pBdr>
              <w:rPr>
                <w:rFonts w:cstheme="minorHAnsi"/>
                <w:bCs/>
                <w:iCs/>
                <w:sz w:val="19"/>
                <w:szCs w:val="19"/>
              </w:rPr>
            </w:pPr>
            <w:proofErr w:type="gramStart"/>
            <w:r>
              <w:rPr>
                <w:rFonts w:cstheme="minorHAnsi"/>
                <w:bCs/>
                <w:iCs/>
                <w:sz w:val="19"/>
                <w:szCs w:val="19"/>
              </w:rPr>
              <w:t>El .</w:t>
            </w:r>
            <w:proofErr w:type="gramEnd"/>
            <w:r>
              <w:rPr>
                <w:rFonts w:cstheme="minorHAnsi"/>
                <w:bCs/>
                <w:iCs/>
                <w:sz w:val="19"/>
                <w:szCs w:val="19"/>
              </w:rPr>
              <w:t xml:space="preserve"> la , y …</w:t>
            </w:r>
          </w:p>
          <w:p w14:paraId="7A43A2BD" w14:textId="77777777" w:rsidR="003C5C0B" w:rsidRPr="001171B9" w:rsidRDefault="003C5C0B">
            <w:pPr>
              <w:pBdr>
                <w:left w:val="single" w:sz="4" w:space="4" w:color="auto"/>
              </w:pBdr>
              <w:rPr>
                <w:rFonts w:cstheme="minorHAnsi"/>
                <w:bCs/>
                <w:iCs/>
                <w:sz w:val="19"/>
                <w:szCs w:val="19"/>
              </w:rPr>
            </w:pPr>
            <w:r>
              <w:rPr>
                <w:rFonts w:cstheme="minorHAnsi"/>
                <w:bCs/>
                <w:iCs/>
                <w:sz w:val="19"/>
                <w:szCs w:val="19"/>
              </w:rPr>
              <w:t>La tragedia. La comedia.</w:t>
            </w:r>
          </w:p>
        </w:tc>
        <w:tc>
          <w:tcPr>
            <w:tcW w:w="2112" w:type="dxa"/>
            <w:vAlign w:val="center"/>
          </w:tcPr>
          <w:p w14:paraId="0FC723CD" w14:textId="77777777" w:rsidR="003B13AE" w:rsidRPr="001171B9" w:rsidRDefault="00CB4244" w:rsidP="00D7421D">
            <w:pPr>
              <w:pBdr>
                <w:left w:val="single" w:sz="4" w:space="4" w:color="auto"/>
              </w:pBdr>
              <w:jc w:val="center"/>
              <w:rPr>
                <w:rFonts w:cstheme="minorHAnsi"/>
                <w:bCs/>
                <w:iCs/>
                <w:sz w:val="19"/>
                <w:szCs w:val="19"/>
              </w:rPr>
            </w:pPr>
            <w:r>
              <w:rPr>
                <w:rFonts w:cstheme="minorHAnsi"/>
                <w:bCs/>
                <w:iCs/>
                <w:sz w:val="19"/>
                <w:szCs w:val="19"/>
              </w:rPr>
              <w:t>20/05 – 5/06</w:t>
            </w:r>
          </w:p>
        </w:tc>
      </w:tr>
      <w:tr w:rsidR="003B13AE" w14:paraId="5CD50717" w14:textId="77777777" w:rsidTr="00D7421D">
        <w:trPr>
          <w:jc w:val="center"/>
        </w:trPr>
        <w:tc>
          <w:tcPr>
            <w:tcW w:w="1345" w:type="dxa"/>
            <w:vMerge/>
          </w:tcPr>
          <w:p w14:paraId="6FF6A25D" w14:textId="77777777" w:rsidR="003B13AE" w:rsidRPr="00691D0F" w:rsidRDefault="003B13AE">
            <w:pPr>
              <w:pBdr>
                <w:left w:val="single" w:sz="4" w:space="4" w:color="auto"/>
              </w:pBdr>
              <w:rPr>
                <w:rFonts w:cstheme="minorHAnsi"/>
                <w:bCs/>
                <w:i/>
                <w:iCs/>
                <w:sz w:val="19"/>
                <w:szCs w:val="19"/>
              </w:rPr>
            </w:pPr>
          </w:p>
        </w:tc>
        <w:tc>
          <w:tcPr>
            <w:tcW w:w="890" w:type="dxa"/>
            <w:vAlign w:val="center"/>
          </w:tcPr>
          <w:p w14:paraId="63BFAF29" w14:textId="77777777" w:rsidR="003B13AE" w:rsidRPr="00FF7DD9" w:rsidRDefault="00FF7DD9" w:rsidP="003B13AE">
            <w:pPr>
              <w:pBdr>
                <w:left w:val="single" w:sz="4" w:space="4" w:color="auto"/>
              </w:pBdr>
              <w:jc w:val="center"/>
              <w:rPr>
                <w:rFonts w:cstheme="minorHAnsi"/>
                <w:bCs/>
                <w:iCs/>
                <w:sz w:val="19"/>
                <w:szCs w:val="19"/>
              </w:rPr>
            </w:pPr>
            <w:r>
              <w:rPr>
                <w:rFonts w:cstheme="minorHAnsi"/>
                <w:bCs/>
                <w:iCs/>
                <w:sz w:val="19"/>
                <w:szCs w:val="19"/>
              </w:rPr>
              <w:t>12</w:t>
            </w:r>
          </w:p>
        </w:tc>
        <w:tc>
          <w:tcPr>
            <w:tcW w:w="5223" w:type="dxa"/>
          </w:tcPr>
          <w:p w14:paraId="4BAFAEF5" w14:textId="77777777" w:rsidR="003B13AE" w:rsidRDefault="003C5C0B">
            <w:pPr>
              <w:pBdr>
                <w:left w:val="single" w:sz="4" w:space="4" w:color="auto"/>
              </w:pBdr>
              <w:rPr>
                <w:rFonts w:cstheme="minorHAnsi"/>
                <w:bCs/>
                <w:iCs/>
                <w:sz w:val="19"/>
                <w:szCs w:val="19"/>
              </w:rPr>
            </w:pPr>
            <w:r>
              <w:rPr>
                <w:rFonts w:cstheme="minorHAnsi"/>
                <w:bCs/>
                <w:iCs/>
                <w:sz w:val="19"/>
                <w:szCs w:val="19"/>
              </w:rPr>
              <w:t>O. personales e impersonales. Modalidades oracionales.</w:t>
            </w:r>
          </w:p>
          <w:p w14:paraId="2DD7B888" w14:textId="77777777" w:rsidR="003C5C0B" w:rsidRDefault="003C5C0B">
            <w:pPr>
              <w:pBdr>
                <w:left w:val="single" w:sz="4" w:space="4" w:color="auto"/>
              </w:pBdr>
              <w:rPr>
                <w:rFonts w:cstheme="minorHAnsi"/>
                <w:bCs/>
                <w:iCs/>
                <w:sz w:val="19"/>
                <w:szCs w:val="19"/>
              </w:rPr>
            </w:pPr>
            <w:r>
              <w:rPr>
                <w:rFonts w:cstheme="minorHAnsi"/>
                <w:bCs/>
                <w:iCs/>
                <w:sz w:val="19"/>
                <w:szCs w:val="19"/>
              </w:rPr>
              <w:t>Oralidad y escritura.</w:t>
            </w:r>
          </w:p>
          <w:p w14:paraId="47CF16D7" w14:textId="77777777" w:rsidR="003C5C0B" w:rsidRPr="001171B9" w:rsidRDefault="003C5C0B">
            <w:pPr>
              <w:pBdr>
                <w:left w:val="single" w:sz="4" w:space="4" w:color="auto"/>
              </w:pBdr>
              <w:rPr>
                <w:rFonts w:cstheme="minorHAnsi"/>
                <w:bCs/>
                <w:iCs/>
                <w:sz w:val="19"/>
                <w:szCs w:val="19"/>
              </w:rPr>
            </w:pPr>
            <w:r>
              <w:rPr>
                <w:rFonts w:cstheme="minorHAnsi"/>
                <w:bCs/>
                <w:iCs/>
                <w:sz w:val="19"/>
                <w:szCs w:val="19"/>
              </w:rPr>
              <w:t>Otros subgéneros dramáticos. Posibilidad de hablar de la literatura oral (refranes, dichos…)</w:t>
            </w:r>
          </w:p>
        </w:tc>
        <w:tc>
          <w:tcPr>
            <w:tcW w:w="2112" w:type="dxa"/>
            <w:vAlign w:val="center"/>
          </w:tcPr>
          <w:p w14:paraId="6EAC2359" w14:textId="77777777" w:rsidR="003B13AE" w:rsidRPr="001171B9" w:rsidRDefault="00545DC8" w:rsidP="00D7421D">
            <w:pPr>
              <w:pBdr>
                <w:left w:val="single" w:sz="4" w:space="4" w:color="auto"/>
              </w:pBdr>
              <w:jc w:val="center"/>
              <w:rPr>
                <w:rFonts w:cstheme="minorHAnsi"/>
                <w:bCs/>
                <w:iCs/>
                <w:sz w:val="19"/>
                <w:szCs w:val="19"/>
              </w:rPr>
            </w:pPr>
            <w:r>
              <w:rPr>
                <w:rFonts w:cstheme="minorHAnsi"/>
                <w:bCs/>
                <w:iCs/>
                <w:sz w:val="19"/>
                <w:szCs w:val="19"/>
              </w:rPr>
              <w:t>6/06 – 16/06</w:t>
            </w:r>
          </w:p>
        </w:tc>
      </w:tr>
    </w:tbl>
    <w:p w14:paraId="737DDDA3" w14:textId="77777777" w:rsidR="002B2C8C" w:rsidRPr="00A279CD" w:rsidRDefault="002B2C8C" w:rsidP="00A279CD">
      <w:pPr>
        <w:pStyle w:val="Prrafodelista"/>
        <w:numPr>
          <w:ilvl w:val="0"/>
          <w:numId w:val="13"/>
        </w:numPr>
        <w:shd w:val="clear" w:color="auto" w:fill="F4B083" w:themeFill="accent2" w:themeFillTint="99"/>
        <w:spacing w:before="120" w:after="120" w:line="240" w:lineRule="auto"/>
        <w:jc w:val="both"/>
        <w:rPr>
          <w:rFonts w:cstheme="minorHAnsi"/>
          <w:b/>
        </w:rPr>
      </w:pPr>
      <w:r w:rsidRPr="00A279CD">
        <w:rPr>
          <w:rFonts w:cstheme="minorHAnsi"/>
          <w:b/>
        </w:rPr>
        <w:t>En su caso, concreción de proyectos significativos.</w:t>
      </w:r>
    </w:p>
    <w:p w14:paraId="3EAC9FB7" w14:textId="77777777" w:rsidR="002B2C8C" w:rsidRPr="002B2C8C" w:rsidRDefault="002B2C8C" w:rsidP="002B2C8C">
      <w:pPr>
        <w:spacing w:before="120" w:after="120"/>
        <w:rPr>
          <w:rFonts w:cstheme="minorHAnsi"/>
          <w:b/>
          <w:sz w:val="21"/>
          <w:szCs w:val="21"/>
        </w:rPr>
      </w:pPr>
    </w:p>
    <w:p w14:paraId="7F77FFBA" w14:textId="77777777" w:rsidR="00805745" w:rsidRDefault="00805745" w:rsidP="00A279CD">
      <w:pPr>
        <w:pStyle w:val="Prrafodelista"/>
        <w:numPr>
          <w:ilvl w:val="0"/>
          <w:numId w:val="13"/>
        </w:numPr>
        <w:shd w:val="clear" w:color="auto" w:fill="F4B083" w:themeFill="accent2" w:themeFillTint="99"/>
        <w:spacing w:before="240" w:after="120" w:line="240" w:lineRule="auto"/>
        <w:contextualSpacing w:val="0"/>
        <w:jc w:val="both"/>
        <w:rPr>
          <w:rFonts w:cstheme="minorHAnsi"/>
          <w:b/>
          <w:sz w:val="21"/>
          <w:szCs w:val="21"/>
        </w:rPr>
      </w:pPr>
      <w:r>
        <w:rPr>
          <w:rFonts w:cstheme="minorHAnsi"/>
          <w:b/>
          <w:sz w:val="21"/>
          <w:szCs w:val="21"/>
        </w:rPr>
        <w:t>Materiales y recursos de desarrollo curricular.</w:t>
      </w:r>
    </w:p>
    <w:tbl>
      <w:tblPr>
        <w:tblStyle w:val="Tablaconcuadrcula"/>
        <w:tblW w:w="0" w:type="auto"/>
        <w:tblInd w:w="108" w:type="dxa"/>
        <w:tblLook w:val="04A0" w:firstRow="1" w:lastRow="0" w:firstColumn="1" w:lastColumn="0" w:noHBand="0" w:noVBand="1"/>
      </w:tblPr>
      <w:tblGrid>
        <w:gridCol w:w="2127"/>
        <w:gridCol w:w="2268"/>
        <w:gridCol w:w="2532"/>
        <w:gridCol w:w="2459"/>
      </w:tblGrid>
      <w:tr w:rsidR="009130C9" w:rsidRPr="00926654" w14:paraId="018DBA1F" w14:textId="77777777" w:rsidTr="00C901FC">
        <w:tc>
          <w:tcPr>
            <w:tcW w:w="2127" w:type="dxa"/>
            <w:vMerge w:val="restart"/>
            <w:tcBorders>
              <w:top w:val="single" w:sz="4" w:space="0" w:color="auto"/>
              <w:left w:val="single" w:sz="4" w:space="0" w:color="auto"/>
            </w:tcBorders>
            <w:vAlign w:val="center"/>
          </w:tcPr>
          <w:p w14:paraId="399A7104" w14:textId="77777777"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74EE7666" w14:textId="7777777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7B411FFC" w14:textId="7777777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0C750D59" w14:textId="7777777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13D7FC0" w14:textId="77777777" w:rsidTr="00C901FC">
        <w:tc>
          <w:tcPr>
            <w:tcW w:w="2127" w:type="dxa"/>
            <w:vMerge/>
            <w:tcBorders>
              <w:top w:val="single" w:sz="4" w:space="0" w:color="auto"/>
              <w:left w:val="single" w:sz="4" w:space="0" w:color="auto"/>
            </w:tcBorders>
            <w:vAlign w:val="center"/>
          </w:tcPr>
          <w:p w14:paraId="3529DFE0"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227E5916" w14:textId="77777777" w:rsidR="00387DE4" w:rsidRPr="00C901FC" w:rsidRDefault="0019243C">
            <w:pPr>
              <w:pStyle w:val="Prrafodelista"/>
              <w:spacing w:before="120" w:after="120"/>
              <w:ind w:left="0"/>
              <w:contextualSpacing w:val="0"/>
              <w:jc w:val="center"/>
              <w:rPr>
                <w:rFonts w:cstheme="minorHAnsi"/>
                <w:b/>
                <w:i/>
                <w:iCs/>
                <w:sz w:val="19"/>
                <w:szCs w:val="19"/>
              </w:rPr>
            </w:pPr>
            <w:r w:rsidRPr="00AA01F9">
              <w:rPr>
                <w:iCs/>
              </w:rPr>
              <w:t xml:space="preserve">Oxford </w:t>
            </w:r>
            <w:proofErr w:type="spellStart"/>
            <w:r w:rsidRPr="00AA01F9">
              <w:rPr>
                <w:iCs/>
              </w:rPr>
              <w:t>University</w:t>
            </w:r>
            <w:proofErr w:type="spellEnd"/>
            <w:r w:rsidRPr="00AA01F9">
              <w:rPr>
                <w:iCs/>
              </w:rPr>
              <w:t xml:space="preserve"> </w:t>
            </w:r>
            <w:proofErr w:type="spellStart"/>
            <w:r w:rsidRPr="00AA01F9">
              <w:rPr>
                <w:iCs/>
              </w:rPr>
              <w:t>Press</w:t>
            </w:r>
            <w:proofErr w:type="spellEnd"/>
          </w:p>
        </w:tc>
        <w:tc>
          <w:tcPr>
            <w:tcW w:w="2532" w:type="dxa"/>
            <w:vAlign w:val="center"/>
          </w:tcPr>
          <w:p w14:paraId="642C759F" w14:textId="77777777" w:rsidR="00387DE4" w:rsidRPr="00C901FC" w:rsidRDefault="0019243C">
            <w:pPr>
              <w:pStyle w:val="Prrafodelista"/>
              <w:spacing w:before="120" w:after="120"/>
              <w:ind w:left="0"/>
              <w:contextualSpacing w:val="0"/>
              <w:jc w:val="center"/>
              <w:rPr>
                <w:rFonts w:cstheme="minorHAnsi"/>
                <w:b/>
                <w:i/>
                <w:iCs/>
                <w:sz w:val="19"/>
                <w:szCs w:val="19"/>
              </w:rPr>
            </w:pPr>
            <w:r w:rsidRPr="00AA01F9">
              <w:rPr>
                <w:i/>
                <w:iCs/>
              </w:rPr>
              <w:t>Lengua castellana y literatura</w:t>
            </w:r>
          </w:p>
        </w:tc>
        <w:tc>
          <w:tcPr>
            <w:tcW w:w="2459" w:type="dxa"/>
            <w:vAlign w:val="center"/>
          </w:tcPr>
          <w:p w14:paraId="18A9480B" w14:textId="77777777" w:rsidR="00387DE4" w:rsidRPr="00C901FC" w:rsidRDefault="0019243C">
            <w:pPr>
              <w:pStyle w:val="Prrafodelista"/>
              <w:spacing w:before="120" w:after="120"/>
              <w:ind w:left="0"/>
              <w:contextualSpacing w:val="0"/>
              <w:jc w:val="center"/>
              <w:rPr>
                <w:rFonts w:cstheme="minorHAnsi"/>
                <w:b/>
                <w:i/>
                <w:iCs/>
                <w:sz w:val="19"/>
                <w:szCs w:val="19"/>
              </w:rPr>
            </w:pPr>
            <w:r w:rsidRPr="00AA01F9">
              <w:t>9780190534554</w:t>
            </w:r>
          </w:p>
        </w:tc>
      </w:tr>
      <w:tr w:rsidR="00387DE4" w:rsidRPr="00926654" w14:paraId="56728B1F" w14:textId="77777777" w:rsidTr="00C901FC">
        <w:tc>
          <w:tcPr>
            <w:tcW w:w="2127" w:type="dxa"/>
            <w:vMerge/>
            <w:tcBorders>
              <w:left w:val="single" w:sz="4" w:space="0" w:color="auto"/>
            </w:tcBorders>
            <w:vAlign w:val="center"/>
          </w:tcPr>
          <w:p w14:paraId="1F5AB39B"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75A90664" w14:textId="77777777" w:rsidR="00387DE4" w:rsidRPr="00C901FC" w:rsidRDefault="00387DE4" w:rsidP="00387DE4">
            <w:pPr>
              <w:pStyle w:val="Prrafodelista"/>
              <w:spacing w:before="120" w:after="120"/>
              <w:ind w:left="0"/>
              <w:contextualSpacing w:val="0"/>
              <w:jc w:val="center"/>
              <w:rPr>
                <w:rFonts w:cstheme="minorHAnsi"/>
                <w:b/>
                <w:i/>
                <w:iCs/>
                <w:sz w:val="19"/>
                <w:szCs w:val="19"/>
              </w:rPr>
            </w:pPr>
          </w:p>
        </w:tc>
        <w:tc>
          <w:tcPr>
            <w:tcW w:w="2532" w:type="dxa"/>
            <w:vAlign w:val="center"/>
          </w:tcPr>
          <w:p w14:paraId="7067164C" w14:textId="77777777" w:rsidR="00387DE4" w:rsidRPr="00C901FC" w:rsidRDefault="00387DE4" w:rsidP="00387DE4">
            <w:pPr>
              <w:pStyle w:val="Prrafodelista"/>
              <w:spacing w:before="120" w:after="120"/>
              <w:ind w:left="0"/>
              <w:contextualSpacing w:val="0"/>
              <w:jc w:val="center"/>
              <w:rPr>
                <w:rFonts w:cstheme="minorHAnsi"/>
                <w:b/>
                <w:i/>
                <w:iCs/>
                <w:sz w:val="19"/>
                <w:szCs w:val="19"/>
              </w:rPr>
            </w:pPr>
          </w:p>
        </w:tc>
        <w:tc>
          <w:tcPr>
            <w:tcW w:w="2459" w:type="dxa"/>
            <w:vAlign w:val="center"/>
          </w:tcPr>
          <w:p w14:paraId="3DCF5812" w14:textId="77777777" w:rsidR="00387DE4" w:rsidRPr="00C901FC" w:rsidRDefault="00387DE4" w:rsidP="00387DE4">
            <w:pPr>
              <w:pStyle w:val="Prrafodelista"/>
              <w:spacing w:before="120" w:after="120"/>
              <w:ind w:left="0"/>
              <w:contextualSpacing w:val="0"/>
              <w:jc w:val="center"/>
              <w:rPr>
                <w:rFonts w:cstheme="minorHAnsi"/>
                <w:b/>
                <w:i/>
                <w:iCs/>
                <w:sz w:val="19"/>
                <w:szCs w:val="19"/>
              </w:rPr>
            </w:pPr>
          </w:p>
        </w:tc>
      </w:tr>
    </w:tbl>
    <w:p w14:paraId="03500346" w14:textId="77777777" w:rsidR="0019243C" w:rsidRDefault="0019243C" w:rsidP="0019243C">
      <w:pPr>
        <w:shd w:val="clear" w:color="auto" w:fill="DEEAF6" w:themeFill="accent1" w:themeFillTint="33"/>
      </w:pPr>
      <w:r>
        <w:t>Recursos</w:t>
      </w:r>
    </w:p>
    <w:p w14:paraId="2F9A5432" w14:textId="77777777" w:rsidR="0019243C" w:rsidRPr="00F94CDB" w:rsidRDefault="0019243C" w:rsidP="0019243C">
      <w:p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El vídeo, que muchas veces inicia la unidad para presentar contenidos.</w:t>
      </w:r>
    </w:p>
    <w:p w14:paraId="4E9CCBBF" w14:textId="77777777" w:rsidR="0019243C" w:rsidRPr="00F94CDB" w:rsidRDefault="0019243C" w:rsidP="0019243C">
      <w:p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w:t>
      </w:r>
      <w:r w:rsidRPr="00F94CDB">
        <w:rPr>
          <w:rFonts w:ascii="Arial" w:hAnsi="Arial" w:cs="Arial"/>
          <w:sz w:val="24"/>
          <w:szCs w:val="24"/>
        </w:rPr>
        <w:tab/>
        <w:t>El trabajo cooperativo que se utiliza en todas las unidades con diferentes técnicas:</w:t>
      </w:r>
    </w:p>
    <w:p w14:paraId="70413719" w14:textId="77777777" w:rsidR="0019243C" w:rsidRPr="00F94CDB" w:rsidRDefault="0019243C" w:rsidP="0019243C">
      <w:pPr>
        <w:pStyle w:val="Prrafodelista"/>
        <w:numPr>
          <w:ilvl w:val="0"/>
          <w:numId w:val="23"/>
        </w:num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La técnica de</w:t>
      </w:r>
      <w:r>
        <w:rPr>
          <w:rFonts w:ascii="Arial" w:hAnsi="Arial" w:cs="Arial"/>
          <w:sz w:val="24"/>
          <w:szCs w:val="24"/>
        </w:rPr>
        <w:t xml:space="preserve"> la bola de nieve.</w:t>
      </w:r>
    </w:p>
    <w:p w14:paraId="10EBBCAF" w14:textId="77777777" w:rsidR="0019243C" w:rsidRPr="00F94CDB" w:rsidRDefault="0019243C" w:rsidP="0019243C">
      <w:p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w:t>
      </w:r>
      <w:r w:rsidRPr="00F94CDB">
        <w:rPr>
          <w:rFonts w:ascii="Arial" w:hAnsi="Arial" w:cs="Arial"/>
          <w:sz w:val="24"/>
          <w:szCs w:val="24"/>
        </w:rPr>
        <w:tab/>
        <w:t xml:space="preserve">El </w:t>
      </w:r>
      <w:proofErr w:type="spellStart"/>
      <w:r w:rsidRPr="00F94CDB">
        <w:rPr>
          <w:rFonts w:ascii="Arial" w:hAnsi="Arial" w:cs="Arial"/>
          <w:sz w:val="24"/>
          <w:szCs w:val="24"/>
        </w:rPr>
        <w:t>flipped</w:t>
      </w:r>
      <w:proofErr w:type="spellEnd"/>
      <w:r w:rsidRPr="00F94CDB">
        <w:rPr>
          <w:rFonts w:ascii="Arial" w:hAnsi="Arial" w:cs="Arial"/>
          <w:sz w:val="24"/>
          <w:szCs w:val="24"/>
        </w:rPr>
        <w:t xml:space="preserve"> </w:t>
      </w:r>
      <w:proofErr w:type="spellStart"/>
      <w:r w:rsidRPr="00F94CDB">
        <w:rPr>
          <w:rFonts w:ascii="Arial" w:hAnsi="Arial" w:cs="Arial"/>
          <w:sz w:val="24"/>
          <w:szCs w:val="24"/>
        </w:rPr>
        <w:t>classroom</w:t>
      </w:r>
      <w:proofErr w:type="spellEnd"/>
      <w:r w:rsidRPr="00F94CDB">
        <w:rPr>
          <w:rFonts w:ascii="Arial" w:hAnsi="Arial" w:cs="Arial"/>
          <w:sz w:val="24"/>
          <w:szCs w:val="24"/>
        </w:rPr>
        <w:t xml:space="preserve"> para anticipar e invertir la metodología habitual.</w:t>
      </w:r>
    </w:p>
    <w:p w14:paraId="3EB25021" w14:textId="77777777" w:rsidR="0019243C" w:rsidRPr="00F94CDB" w:rsidRDefault="0019243C" w:rsidP="0019243C">
      <w:p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w:t>
      </w:r>
      <w:r w:rsidRPr="00F94CDB">
        <w:rPr>
          <w:rFonts w:ascii="Arial" w:hAnsi="Arial" w:cs="Arial"/>
          <w:sz w:val="24"/>
          <w:szCs w:val="24"/>
        </w:rPr>
        <w:tab/>
        <w:t>El material curricular que en este caso es el libro de la editorial Anaya, que integra situaciones de aprendizaje</w:t>
      </w:r>
      <w:r>
        <w:rPr>
          <w:rFonts w:ascii="Arial" w:hAnsi="Arial" w:cs="Arial"/>
          <w:sz w:val="24"/>
          <w:szCs w:val="24"/>
        </w:rPr>
        <w:t>,</w:t>
      </w:r>
      <w:r w:rsidRPr="00F94CDB">
        <w:rPr>
          <w:rFonts w:ascii="Arial" w:hAnsi="Arial" w:cs="Arial"/>
          <w:sz w:val="24"/>
          <w:szCs w:val="24"/>
        </w:rPr>
        <w:t xml:space="preserve"> aunque en este caso concreto solo han servido como referente.</w:t>
      </w:r>
    </w:p>
    <w:p w14:paraId="59B8D190" w14:textId="77777777" w:rsidR="0019243C" w:rsidRDefault="0019243C" w:rsidP="0019243C">
      <w:p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w:t>
      </w:r>
      <w:r w:rsidRPr="00F94CDB">
        <w:rPr>
          <w:rFonts w:ascii="Arial" w:hAnsi="Arial" w:cs="Arial"/>
          <w:sz w:val="24"/>
          <w:szCs w:val="24"/>
        </w:rPr>
        <w:tab/>
        <w:t>Infografías, es decir, tipología de técnicas para presentar contenidos teóricos y para elaborar productos de las situaciones de aprendizaje.</w:t>
      </w:r>
    </w:p>
    <w:p w14:paraId="224C5768" w14:textId="77777777" w:rsidR="0019243C" w:rsidRDefault="0019243C" w:rsidP="0019243C">
      <w:pPr>
        <w:shd w:val="clear" w:color="auto" w:fill="DEEAF6" w:themeFill="accent1" w:themeFillTint="33"/>
      </w:pPr>
      <w:r>
        <w:t>Incorporación de las TIC en el aula</w:t>
      </w:r>
    </w:p>
    <w:p w14:paraId="65C1FF4E" w14:textId="77777777" w:rsidR="0019243C" w:rsidRDefault="0019243C" w:rsidP="0019243C">
      <w:pPr>
        <w:tabs>
          <w:tab w:val="left" w:pos="851"/>
        </w:tabs>
        <w:spacing w:before="120" w:after="120" w:line="240" w:lineRule="auto"/>
        <w:jc w:val="both"/>
        <w:rPr>
          <w:rFonts w:ascii="Arial" w:hAnsi="Arial" w:cs="Arial"/>
          <w:sz w:val="24"/>
          <w:szCs w:val="24"/>
        </w:rPr>
      </w:pPr>
      <w:r w:rsidRPr="00F94CDB">
        <w:rPr>
          <w:rFonts w:ascii="Arial" w:hAnsi="Arial" w:cs="Arial"/>
          <w:sz w:val="24"/>
          <w:szCs w:val="24"/>
        </w:rPr>
        <w:t>Consideramos que la competencia digital es fundamental y la asignatura de Lengua castellana y Literatura es muy propicia para el uso de las TIC. Por ello, haremos de las nuevas tecnologías un aliado para la docencia. Esto nos permitirá tambi</w:t>
      </w:r>
      <w:r>
        <w:rPr>
          <w:rFonts w:ascii="Arial" w:hAnsi="Arial" w:cs="Arial"/>
          <w:sz w:val="24"/>
          <w:szCs w:val="24"/>
        </w:rPr>
        <w:t>é</w:t>
      </w:r>
      <w:r w:rsidRPr="00F94CDB">
        <w:rPr>
          <w:rFonts w:ascii="Arial" w:hAnsi="Arial" w:cs="Arial"/>
          <w:sz w:val="24"/>
          <w:szCs w:val="24"/>
        </w:rPr>
        <w:t xml:space="preserve">n dar uso al </w:t>
      </w:r>
      <w:r w:rsidRPr="00F94CDB">
        <w:rPr>
          <w:rFonts w:ascii="Arial" w:hAnsi="Arial" w:cs="Arial"/>
          <w:sz w:val="24"/>
          <w:szCs w:val="24"/>
        </w:rPr>
        <w:lastRenderedPageBreak/>
        <w:t>aula de informática para que todos los alumnos puedan acceder a un ordenador, puesto que a clase no están obligados a llevarlo. En nuestra asignatura hemos aprovechado a potenciar el uso de dichas tecnologías en los siguientes aspectos.</w:t>
      </w:r>
    </w:p>
    <w:tbl>
      <w:tblPr>
        <w:tblStyle w:val="Tabladecuadrcula41"/>
        <w:tblW w:w="0" w:type="auto"/>
        <w:tblLook w:val="04A0" w:firstRow="1" w:lastRow="0" w:firstColumn="1" w:lastColumn="0" w:noHBand="0" w:noVBand="1"/>
      </w:tblPr>
      <w:tblGrid>
        <w:gridCol w:w="3085"/>
        <w:gridCol w:w="6060"/>
      </w:tblGrid>
      <w:tr w:rsidR="0019243C" w14:paraId="2E4D5A17" w14:textId="77777777" w:rsidTr="00BE4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Borders>
              <w:right w:val="single" w:sz="4" w:space="0" w:color="auto"/>
            </w:tcBorders>
            <w:shd w:val="clear" w:color="auto" w:fill="FFFFFF" w:themeFill="background1"/>
          </w:tcPr>
          <w:p w14:paraId="5E6C3AF6" w14:textId="77777777" w:rsidR="0019243C" w:rsidRPr="00494FE7" w:rsidRDefault="0019243C" w:rsidP="00BE4EAB">
            <w:pPr>
              <w:spacing w:after="120" w:line="20" w:lineRule="atLeast"/>
              <w:jc w:val="both"/>
              <w:rPr>
                <w:rFonts w:ascii="Arial" w:hAnsi="Arial" w:cs="Arial"/>
                <w:color w:val="000000" w:themeColor="text1"/>
                <w:sz w:val="24"/>
                <w:szCs w:val="24"/>
              </w:rPr>
            </w:pPr>
            <w:r w:rsidRPr="00494FE7">
              <w:rPr>
                <w:rFonts w:ascii="Arial" w:hAnsi="Arial" w:cs="Arial"/>
                <w:color w:val="000000" w:themeColor="text1"/>
                <w:sz w:val="24"/>
                <w:szCs w:val="24"/>
              </w:rPr>
              <w:t>Trabajos en grupo</w:t>
            </w:r>
          </w:p>
        </w:tc>
        <w:tc>
          <w:tcPr>
            <w:tcW w:w="6060" w:type="dxa"/>
            <w:tcBorders>
              <w:left w:val="single" w:sz="4" w:space="0" w:color="auto"/>
            </w:tcBorders>
            <w:shd w:val="clear" w:color="auto" w:fill="FFFFFF" w:themeFill="background1"/>
          </w:tcPr>
          <w:p w14:paraId="791ED138" w14:textId="77777777" w:rsidR="0019243C" w:rsidRPr="00494FE7" w:rsidRDefault="0019243C" w:rsidP="00BE4EAB">
            <w:pPr>
              <w:spacing w:after="120" w:line="20" w:lineRule="atLeast"/>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4"/>
                <w:szCs w:val="24"/>
              </w:rPr>
            </w:pPr>
            <w:r w:rsidRPr="00494FE7">
              <w:rPr>
                <w:rFonts w:ascii="Arial" w:hAnsi="Arial" w:cs="Arial"/>
                <w:b w:val="0"/>
                <w:bCs w:val="0"/>
                <w:color w:val="000000" w:themeColor="text1"/>
                <w:sz w:val="24"/>
                <w:szCs w:val="24"/>
              </w:rPr>
              <w:t xml:space="preserve">Aunque algún trabajo grupal se ha realizado en clase, siempre pueden quedar detalles que matizar desde casa. Para ello ha sido fundamental el uso de plataformas como </w:t>
            </w:r>
            <w:proofErr w:type="spellStart"/>
            <w:r w:rsidRPr="00494FE7">
              <w:rPr>
                <w:rFonts w:ascii="Arial" w:hAnsi="Arial" w:cs="Arial"/>
                <w:b w:val="0"/>
                <w:bCs w:val="0"/>
                <w:color w:val="000000" w:themeColor="text1"/>
                <w:sz w:val="24"/>
                <w:szCs w:val="24"/>
              </w:rPr>
              <w:t>GoogleDrive</w:t>
            </w:r>
            <w:proofErr w:type="spellEnd"/>
            <w:r w:rsidRPr="00494FE7">
              <w:rPr>
                <w:rFonts w:ascii="Arial" w:hAnsi="Arial" w:cs="Arial"/>
                <w:b w:val="0"/>
                <w:bCs w:val="0"/>
                <w:color w:val="000000" w:themeColor="text1"/>
                <w:sz w:val="24"/>
                <w:szCs w:val="24"/>
              </w:rPr>
              <w:t xml:space="preserve">, </w:t>
            </w:r>
            <w:proofErr w:type="spellStart"/>
            <w:r w:rsidRPr="00494FE7">
              <w:rPr>
                <w:rFonts w:ascii="Arial" w:hAnsi="Arial" w:cs="Arial"/>
                <w:b w:val="0"/>
                <w:bCs w:val="0"/>
                <w:color w:val="000000" w:themeColor="text1"/>
                <w:sz w:val="24"/>
                <w:szCs w:val="24"/>
              </w:rPr>
              <w:t>Teams</w:t>
            </w:r>
            <w:proofErr w:type="spellEnd"/>
            <w:r w:rsidRPr="00494FE7">
              <w:rPr>
                <w:rFonts w:ascii="Arial" w:hAnsi="Arial" w:cs="Arial"/>
                <w:b w:val="0"/>
                <w:bCs w:val="0"/>
                <w:color w:val="000000" w:themeColor="text1"/>
                <w:sz w:val="24"/>
                <w:szCs w:val="24"/>
              </w:rPr>
              <w:t>…</w:t>
            </w:r>
          </w:p>
        </w:tc>
      </w:tr>
      <w:tr w:rsidR="0019243C" w14:paraId="520B5457" w14:textId="77777777" w:rsidTr="00BE4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6885EADC" w14:textId="77777777" w:rsidR="0019243C" w:rsidRDefault="0019243C" w:rsidP="00BE4EAB">
            <w:pPr>
              <w:spacing w:after="120" w:line="20" w:lineRule="atLeast"/>
              <w:jc w:val="both"/>
              <w:rPr>
                <w:rFonts w:ascii="Arial" w:hAnsi="Arial" w:cs="Arial"/>
                <w:sz w:val="24"/>
                <w:szCs w:val="24"/>
              </w:rPr>
            </w:pPr>
            <w:r>
              <w:rPr>
                <w:rFonts w:ascii="Arial" w:hAnsi="Arial" w:cs="Arial"/>
                <w:sz w:val="24"/>
                <w:szCs w:val="24"/>
              </w:rPr>
              <w:t>Aula Virtual</w:t>
            </w:r>
          </w:p>
        </w:tc>
        <w:tc>
          <w:tcPr>
            <w:tcW w:w="6060" w:type="dxa"/>
          </w:tcPr>
          <w:p w14:paraId="748FF733" w14:textId="77777777" w:rsidR="0019243C" w:rsidRDefault="0019243C" w:rsidP="00BE4EAB">
            <w:pPr>
              <w:spacing w:after="120" w:line="20" w:lineRule="atLeast"/>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Con el fin de usar las menores fotocopias posibles, colgaremos gran parte de los materiales de la asignatura en esta plataforma. El alumno será libre de copiarlo en su cuaderno o de imprimirlo. Los vídeos que deban ver, los enlaces de repaso y ampliación, etc. también se colgarán aquí.</w:t>
            </w:r>
          </w:p>
        </w:tc>
      </w:tr>
      <w:tr w:rsidR="0019243C" w14:paraId="7747FD52" w14:textId="77777777" w:rsidTr="00BE4EAB">
        <w:tc>
          <w:tcPr>
            <w:cnfStyle w:val="001000000000" w:firstRow="0" w:lastRow="0" w:firstColumn="1" w:lastColumn="0" w:oddVBand="0" w:evenVBand="0" w:oddHBand="0" w:evenHBand="0" w:firstRowFirstColumn="0" w:firstRowLastColumn="0" w:lastRowFirstColumn="0" w:lastRowLastColumn="0"/>
            <w:tcW w:w="3085" w:type="dxa"/>
          </w:tcPr>
          <w:p w14:paraId="17AF6E57" w14:textId="77777777" w:rsidR="0019243C" w:rsidRDefault="0019243C" w:rsidP="00BE4EAB">
            <w:pPr>
              <w:spacing w:after="120" w:line="20" w:lineRule="atLeast"/>
              <w:jc w:val="both"/>
              <w:rPr>
                <w:rFonts w:ascii="Arial" w:hAnsi="Arial" w:cs="Arial"/>
                <w:sz w:val="24"/>
                <w:szCs w:val="24"/>
              </w:rPr>
            </w:pPr>
            <w:r>
              <w:rPr>
                <w:rFonts w:ascii="Arial" w:hAnsi="Arial" w:cs="Arial"/>
                <w:sz w:val="24"/>
                <w:szCs w:val="24"/>
              </w:rPr>
              <w:t>Ordenador y proyector</w:t>
            </w:r>
          </w:p>
        </w:tc>
        <w:tc>
          <w:tcPr>
            <w:tcW w:w="6060" w:type="dxa"/>
          </w:tcPr>
          <w:p w14:paraId="4028C630" w14:textId="77777777" w:rsidR="0019243C" w:rsidRDefault="0019243C" w:rsidP="00BE4EAB">
            <w:pPr>
              <w:spacing w:after="120" w:line="20" w:lineRule="atLeast"/>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Lo usaremos prácticamente a diario. Muchos materiales serán expuestos en clase con el proyector en lugar de cargar a los alumnos con fotocopias. Por otro lado, todos los materiales de apoyo visual en las explicaciones también se proyectarán.</w:t>
            </w:r>
          </w:p>
        </w:tc>
      </w:tr>
      <w:tr w:rsidR="0019243C" w14:paraId="60F27CEF" w14:textId="77777777" w:rsidTr="00BE4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1FCE237C" w14:textId="77777777" w:rsidR="0019243C" w:rsidRDefault="0019243C" w:rsidP="00BE4EAB">
            <w:pPr>
              <w:spacing w:after="120" w:line="20" w:lineRule="atLeast"/>
              <w:jc w:val="both"/>
              <w:rPr>
                <w:rFonts w:ascii="Arial" w:hAnsi="Arial" w:cs="Arial"/>
                <w:sz w:val="24"/>
                <w:szCs w:val="24"/>
              </w:rPr>
            </w:pPr>
            <w:r>
              <w:rPr>
                <w:rFonts w:ascii="Arial" w:hAnsi="Arial" w:cs="Arial"/>
                <w:sz w:val="24"/>
                <w:szCs w:val="24"/>
              </w:rPr>
              <w:t>Tablet y portátiles</w:t>
            </w:r>
          </w:p>
        </w:tc>
        <w:tc>
          <w:tcPr>
            <w:tcW w:w="6060" w:type="dxa"/>
          </w:tcPr>
          <w:p w14:paraId="423406B7" w14:textId="77777777" w:rsidR="0019243C" w:rsidRDefault="0019243C" w:rsidP="00BE4EAB">
            <w:pPr>
              <w:spacing w:after="120" w:line="20" w:lineRule="atLeast"/>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Cada alumno deberá portar uno y u otro siempre que se le pida. Si algún alumno no dispone de dicho material, se le asignará uno del colegio.</w:t>
            </w:r>
          </w:p>
        </w:tc>
      </w:tr>
      <w:tr w:rsidR="0019243C" w14:paraId="58A79885" w14:textId="77777777" w:rsidTr="00BE4EAB">
        <w:tc>
          <w:tcPr>
            <w:cnfStyle w:val="001000000000" w:firstRow="0" w:lastRow="0" w:firstColumn="1" w:lastColumn="0" w:oddVBand="0" w:evenVBand="0" w:oddHBand="0" w:evenHBand="0" w:firstRowFirstColumn="0" w:firstRowLastColumn="0" w:lastRowFirstColumn="0" w:lastRowLastColumn="0"/>
            <w:tcW w:w="3085" w:type="dxa"/>
          </w:tcPr>
          <w:p w14:paraId="51AFD096" w14:textId="77777777" w:rsidR="0019243C" w:rsidRDefault="0019243C" w:rsidP="00BE4EAB">
            <w:pPr>
              <w:spacing w:after="120" w:line="20" w:lineRule="atLeast"/>
              <w:jc w:val="both"/>
              <w:rPr>
                <w:rFonts w:ascii="Arial" w:hAnsi="Arial" w:cs="Arial"/>
                <w:sz w:val="24"/>
                <w:szCs w:val="24"/>
              </w:rPr>
            </w:pPr>
            <w:r>
              <w:rPr>
                <w:rFonts w:ascii="Arial" w:hAnsi="Arial" w:cs="Arial"/>
                <w:sz w:val="24"/>
                <w:szCs w:val="24"/>
              </w:rPr>
              <w:t>Recursos informáticos</w:t>
            </w:r>
          </w:p>
        </w:tc>
        <w:tc>
          <w:tcPr>
            <w:tcW w:w="6060" w:type="dxa"/>
          </w:tcPr>
          <w:p w14:paraId="60E1FCAE" w14:textId="77777777" w:rsidR="0019243C" w:rsidRDefault="0019243C" w:rsidP="00BE4EAB">
            <w:pPr>
              <w:spacing w:after="120" w:line="20" w:lineRule="atLeast"/>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Algunas páginas que visitaremos por internet serán los corpus online, Cervantes Virtual, </w:t>
            </w:r>
            <w:proofErr w:type="spellStart"/>
            <w:r>
              <w:rPr>
                <w:rFonts w:ascii="Arial" w:hAnsi="Arial" w:cs="Arial"/>
                <w:sz w:val="24"/>
                <w:szCs w:val="24"/>
              </w:rPr>
              <w:t>Teams</w:t>
            </w:r>
            <w:proofErr w:type="spellEnd"/>
            <w:r>
              <w:rPr>
                <w:rFonts w:ascii="Arial" w:hAnsi="Arial" w:cs="Arial"/>
                <w:sz w:val="24"/>
                <w:szCs w:val="24"/>
              </w:rPr>
              <w:t xml:space="preserve">, YouTube, recursos como </w:t>
            </w:r>
            <w:proofErr w:type="spellStart"/>
            <w:r>
              <w:rPr>
                <w:rFonts w:ascii="Arial" w:hAnsi="Arial" w:cs="Arial"/>
                <w:sz w:val="24"/>
                <w:szCs w:val="24"/>
              </w:rPr>
              <w:t>Canva</w:t>
            </w:r>
            <w:proofErr w:type="spellEnd"/>
            <w:r>
              <w:rPr>
                <w:rFonts w:ascii="Arial" w:hAnsi="Arial" w:cs="Arial"/>
                <w:sz w:val="24"/>
                <w:szCs w:val="24"/>
              </w:rPr>
              <w:t xml:space="preserve"> o </w:t>
            </w:r>
            <w:proofErr w:type="spellStart"/>
            <w:r w:rsidRPr="0008665C">
              <w:rPr>
                <w:rFonts w:ascii="Arial" w:hAnsi="Arial" w:cs="Arial"/>
                <w:i/>
                <w:iCs/>
                <w:sz w:val="24"/>
                <w:szCs w:val="24"/>
              </w:rPr>
              <w:t>Kahoot</w:t>
            </w:r>
            <w:proofErr w:type="spellEnd"/>
            <w:r>
              <w:rPr>
                <w:rFonts w:ascii="Arial" w:hAnsi="Arial" w:cs="Arial"/>
                <w:sz w:val="24"/>
                <w:szCs w:val="24"/>
              </w:rPr>
              <w:t>…</w:t>
            </w:r>
          </w:p>
        </w:tc>
      </w:tr>
      <w:tr w:rsidR="0019243C" w14:paraId="32EF5604" w14:textId="77777777" w:rsidTr="00BE4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30930314" w14:textId="77777777" w:rsidR="0019243C" w:rsidRDefault="0019243C" w:rsidP="00BE4EAB">
            <w:pPr>
              <w:spacing w:after="120" w:line="20" w:lineRule="atLeast"/>
              <w:jc w:val="both"/>
              <w:rPr>
                <w:rFonts w:ascii="Arial" w:hAnsi="Arial" w:cs="Arial"/>
                <w:sz w:val="24"/>
                <w:szCs w:val="24"/>
              </w:rPr>
            </w:pPr>
            <w:r>
              <w:rPr>
                <w:rFonts w:ascii="Arial" w:hAnsi="Arial" w:cs="Arial"/>
                <w:sz w:val="24"/>
                <w:szCs w:val="24"/>
              </w:rPr>
              <w:t>Medios audiovisuales</w:t>
            </w:r>
          </w:p>
        </w:tc>
        <w:tc>
          <w:tcPr>
            <w:tcW w:w="6060" w:type="dxa"/>
          </w:tcPr>
          <w:p w14:paraId="12E9EB2A" w14:textId="77777777" w:rsidR="0019243C" w:rsidRDefault="0019243C" w:rsidP="00BE4EAB">
            <w:pPr>
              <w:spacing w:after="120" w:line="20" w:lineRule="atLeast"/>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Utilizaremos diversos medios de este tipo. Por un lado, veremos alguna película o fragmento, iremos un día a ver algún teatro para acercarlos de una forma más amena a la corriente literaria concreta.</w:t>
            </w:r>
          </w:p>
        </w:tc>
      </w:tr>
      <w:tr w:rsidR="0019243C" w14:paraId="1454AB64" w14:textId="77777777" w:rsidTr="00BE4EAB">
        <w:tc>
          <w:tcPr>
            <w:cnfStyle w:val="001000000000" w:firstRow="0" w:lastRow="0" w:firstColumn="1" w:lastColumn="0" w:oddVBand="0" w:evenVBand="0" w:oddHBand="0" w:evenHBand="0" w:firstRowFirstColumn="0" w:firstRowLastColumn="0" w:lastRowFirstColumn="0" w:lastRowLastColumn="0"/>
            <w:tcW w:w="3085" w:type="dxa"/>
          </w:tcPr>
          <w:p w14:paraId="22C3B44B" w14:textId="77777777" w:rsidR="0019243C" w:rsidRDefault="0019243C" w:rsidP="00BE4EAB">
            <w:pPr>
              <w:spacing w:after="120" w:line="20" w:lineRule="atLeast"/>
              <w:jc w:val="both"/>
              <w:rPr>
                <w:rFonts w:ascii="Arial" w:hAnsi="Arial" w:cs="Arial"/>
                <w:sz w:val="24"/>
                <w:szCs w:val="24"/>
              </w:rPr>
            </w:pPr>
            <w:r>
              <w:rPr>
                <w:rFonts w:ascii="Arial" w:hAnsi="Arial" w:cs="Arial"/>
                <w:sz w:val="24"/>
                <w:szCs w:val="24"/>
              </w:rPr>
              <w:t>Aplicaciones</w:t>
            </w:r>
          </w:p>
        </w:tc>
        <w:tc>
          <w:tcPr>
            <w:tcW w:w="6060" w:type="dxa"/>
          </w:tcPr>
          <w:p w14:paraId="48E856BF" w14:textId="77777777" w:rsidR="0019243C" w:rsidRDefault="0019243C" w:rsidP="00BE4EAB">
            <w:pPr>
              <w:spacing w:after="120" w:line="20" w:lineRule="atLeast"/>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Los alumnos deberán hacer un uso correcto de las aplicaciones y redes sociales que se les pida en clase como puede ser el caso de </w:t>
            </w:r>
            <w:r w:rsidRPr="0008665C">
              <w:rPr>
                <w:rFonts w:ascii="Arial" w:hAnsi="Arial" w:cs="Arial"/>
                <w:i/>
                <w:iCs/>
                <w:sz w:val="24"/>
                <w:szCs w:val="24"/>
              </w:rPr>
              <w:t>Instagram</w:t>
            </w:r>
            <w:r>
              <w:rPr>
                <w:rFonts w:ascii="Arial" w:hAnsi="Arial" w:cs="Arial"/>
                <w:sz w:val="24"/>
                <w:szCs w:val="24"/>
              </w:rPr>
              <w:t>.</w:t>
            </w:r>
          </w:p>
        </w:tc>
      </w:tr>
    </w:tbl>
    <w:p w14:paraId="0F3FD22E" w14:textId="77777777" w:rsidR="0019243C" w:rsidRDefault="0019243C"/>
    <w:p w14:paraId="1E6EE0B1" w14:textId="77777777" w:rsidR="00805745" w:rsidRPr="007151C8" w:rsidRDefault="00805745" w:rsidP="00A279CD">
      <w:pPr>
        <w:pStyle w:val="Prrafodelista"/>
        <w:shd w:val="clear" w:color="auto" w:fill="F4B083" w:themeFill="accent2" w:themeFillTint="99"/>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Look w:val="04A0" w:firstRow="1" w:lastRow="0" w:firstColumn="1" w:lastColumn="0" w:noHBand="0" w:noVBand="1"/>
      </w:tblPr>
      <w:tblGrid>
        <w:gridCol w:w="2376"/>
        <w:gridCol w:w="4536"/>
        <w:gridCol w:w="2582"/>
      </w:tblGrid>
      <w:tr w:rsidR="002B2C8C" w14:paraId="6F4B7481" w14:textId="77777777" w:rsidTr="00F05D9B">
        <w:trPr>
          <w:trHeight w:val="589"/>
        </w:trPr>
        <w:tc>
          <w:tcPr>
            <w:tcW w:w="2376" w:type="dxa"/>
          </w:tcPr>
          <w:p w14:paraId="1EAE9FB3" w14:textId="77777777" w:rsidR="002B2C8C" w:rsidRDefault="002B2C8C" w:rsidP="00F05D9B">
            <w:pPr>
              <w:spacing w:before="120" w:after="120"/>
              <w:rPr>
                <w:rFonts w:cstheme="minorHAnsi"/>
                <w:b/>
                <w:sz w:val="21"/>
                <w:szCs w:val="21"/>
              </w:rPr>
            </w:pPr>
            <w:r>
              <w:rPr>
                <w:rFonts w:cstheme="minorHAnsi"/>
                <w:b/>
                <w:sz w:val="21"/>
                <w:szCs w:val="21"/>
              </w:rPr>
              <w:t>Planes, programas y proyectos</w:t>
            </w:r>
          </w:p>
        </w:tc>
        <w:tc>
          <w:tcPr>
            <w:tcW w:w="4536" w:type="dxa"/>
          </w:tcPr>
          <w:p w14:paraId="2C314EC0" w14:textId="77777777" w:rsidR="002B2C8C" w:rsidRDefault="002B2C8C" w:rsidP="00F05D9B">
            <w:pPr>
              <w:spacing w:before="120" w:after="120"/>
              <w:rPr>
                <w:rFonts w:cstheme="minorHAnsi"/>
                <w:b/>
                <w:sz w:val="21"/>
                <w:szCs w:val="21"/>
              </w:rPr>
            </w:pPr>
            <w:r>
              <w:rPr>
                <w:rFonts w:cstheme="minorHAnsi"/>
                <w:b/>
                <w:sz w:val="21"/>
                <w:szCs w:val="21"/>
              </w:rPr>
              <w:t>Implicaciones de carácter general desde la materia</w:t>
            </w:r>
          </w:p>
        </w:tc>
        <w:tc>
          <w:tcPr>
            <w:tcW w:w="2582" w:type="dxa"/>
          </w:tcPr>
          <w:p w14:paraId="7AA6E27B" w14:textId="77777777" w:rsidR="002B2C8C" w:rsidRDefault="002B2C8C" w:rsidP="00F05D9B">
            <w:pPr>
              <w:spacing w:before="120" w:after="120"/>
              <w:rPr>
                <w:rFonts w:cstheme="minorHAnsi"/>
                <w:b/>
                <w:sz w:val="21"/>
                <w:szCs w:val="21"/>
              </w:rPr>
            </w:pPr>
            <w:r>
              <w:rPr>
                <w:rFonts w:cstheme="minorHAnsi"/>
                <w:b/>
                <w:sz w:val="21"/>
                <w:szCs w:val="21"/>
              </w:rPr>
              <w:t>Temporalización</w:t>
            </w:r>
          </w:p>
        </w:tc>
      </w:tr>
      <w:tr w:rsidR="002B2C8C" w14:paraId="1DA04AC0" w14:textId="77777777" w:rsidTr="00F05D9B">
        <w:tc>
          <w:tcPr>
            <w:tcW w:w="2376" w:type="dxa"/>
          </w:tcPr>
          <w:p w14:paraId="3CC16164" w14:textId="77777777" w:rsidR="002B2C8C" w:rsidRDefault="002B2C8C" w:rsidP="00F05D9B">
            <w:pPr>
              <w:spacing w:before="120" w:after="120"/>
              <w:rPr>
                <w:rFonts w:cstheme="minorHAnsi"/>
                <w:b/>
                <w:sz w:val="21"/>
                <w:szCs w:val="21"/>
              </w:rPr>
            </w:pPr>
            <w:r>
              <w:rPr>
                <w:rFonts w:cstheme="minorHAnsi"/>
                <w:b/>
                <w:sz w:val="21"/>
                <w:szCs w:val="21"/>
              </w:rPr>
              <w:t>Plan de lectura</w:t>
            </w:r>
          </w:p>
        </w:tc>
        <w:tc>
          <w:tcPr>
            <w:tcW w:w="4536" w:type="dxa"/>
          </w:tcPr>
          <w:p w14:paraId="61C1FBCA" w14:textId="77777777" w:rsidR="002B2C8C" w:rsidRPr="00BE4EAB" w:rsidRDefault="002B2C8C" w:rsidP="00F05D9B">
            <w:pPr>
              <w:spacing w:before="120" w:after="120"/>
              <w:jc w:val="both"/>
              <w:rPr>
                <w:rFonts w:cstheme="minorHAnsi"/>
                <w:sz w:val="21"/>
                <w:szCs w:val="21"/>
              </w:rPr>
            </w:pPr>
            <w:r>
              <w:rPr>
                <w:rFonts w:cstheme="minorHAnsi"/>
                <w:sz w:val="21"/>
                <w:szCs w:val="21"/>
              </w:rPr>
              <w:t>En todas las unidades se trabaja tanto la lectura dirigida como la autónoma. Además, cada trimestre los alumnos trabajan sobre lecturas autónomas en casa. De estas lecturas se realizarán distintas actividades en casa o en el aula.</w:t>
            </w:r>
          </w:p>
        </w:tc>
        <w:tc>
          <w:tcPr>
            <w:tcW w:w="2582" w:type="dxa"/>
          </w:tcPr>
          <w:p w14:paraId="69E552A4" w14:textId="77777777" w:rsidR="002B2C8C" w:rsidRPr="00BE4EAB" w:rsidRDefault="002B2C8C" w:rsidP="00F05D9B">
            <w:pPr>
              <w:spacing w:before="120" w:after="120"/>
              <w:rPr>
                <w:rFonts w:cstheme="minorHAnsi"/>
                <w:sz w:val="21"/>
                <w:szCs w:val="21"/>
              </w:rPr>
            </w:pPr>
            <w:r w:rsidRPr="00BE4EAB">
              <w:rPr>
                <w:rFonts w:cstheme="minorHAnsi"/>
                <w:sz w:val="21"/>
                <w:szCs w:val="21"/>
              </w:rPr>
              <w:t>Todo el curso</w:t>
            </w:r>
          </w:p>
        </w:tc>
      </w:tr>
      <w:tr w:rsidR="002B2C8C" w14:paraId="1F66A768" w14:textId="77777777" w:rsidTr="00F05D9B">
        <w:tc>
          <w:tcPr>
            <w:tcW w:w="2376" w:type="dxa"/>
          </w:tcPr>
          <w:p w14:paraId="2960742E" w14:textId="77777777" w:rsidR="002B2C8C" w:rsidRDefault="002B2C8C" w:rsidP="00F05D9B">
            <w:pPr>
              <w:spacing w:before="120" w:after="120"/>
              <w:rPr>
                <w:rFonts w:cstheme="minorHAnsi"/>
                <w:b/>
                <w:sz w:val="21"/>
                <w:szCs w:val="21"/>
              </w:rPr>
            </w:pPr>
            <w:r>
              <w:rPr>
                <w:rFonts w:cstheme="minorHAnsi"/>
                <w:b/>
                <w:sz w:val="21"/>
                <w:szCs w:val="21"/>
              </w:rPr>
              <w:lastRenderedPageBreak/>
              <w:t>Proyecto de fomento de la igualdad entre hombres y mujeres.</w:t>
            </w:r>
          </w:p>
        </w:tc>
        <w:tc>
          <w:tcPr>
            <w:tcW w:w="4536" w:type="dxa"/>
          </w:tcPr>
          <w:p w14:paraId="7455C6AC" w14:textId="77777777" w:rsidR="002B2C8C" w:rsidRDefault="002B2C8C" w:rsidP="00F05D9B">
            <w:pPr>
              <w:spacing w:before="120" w:after="120"/>
              <w:rPr>
                <w:rFonts w:cstheme="minorHAnsi"/>
                <w:b/>
                <w:sz w:val="21"/>
                <w:szCs w:val="21"/>
              </w:rPr>
            </w:pPr>
            <w:r>
              <w:t>M</w:t>
            </w:r>
            <w:r w:rsidRPr="00AA01F9">
              <w:t>ediante el estudio de autoras olvidadas en distintas unidades del currículo y en el análisis comparativo entre el contexto sociohistórico de las épocas literarias estudiadas y el actual.</w:t>
            </w:r>
          </w:p>
        </w:tc>
        <w:tc>
          <w:tcPr>
            <w:tcW w:w="2582" w:type="dxa"/>
          </w:tcPr>
          <w:p w14:paraId="19B3BD02" w14:textId="77777777" w:rsidR="002B2C8C" w:rsidRDefault="002B2C8C" w:rsidP="00F05D9B">
            <w:pPr>
              <w:spacing w:before="120" w:after="120"/>
              <w:rPr>
                <w:rFonts w:cstheme="minorHAnsi"/>
                <w:b/>
                <w:sz w:val="21"/>
                <w:szCs w:val="21"/>
              </w:rPr>
            </w:pPr>
            <w:r>
              <w:rPr>
                <w:rFonts w:cstheme="minorHAnsi"/>
                <w:b/>
                <w:sz w:val="21"/>
                <w:szCs w:val="21"/>
              </w:rPr>
              <w:t>Todo el curso</w:t>
            </w:r>
          </w:p>
        </w:tc>
      </w:tr>
      <w:tr w:rsidR="002B2C8C" w14:paraId="12A42D4C" w14:textId="77777777" w:rsidTr="00F05D9B">
        <w:tc>
          <w:tcPr>
            <w:tcW w:w="2376" w:type="dxa"/>
          </w:tcPr>
          <w:p w14:paraId="403104AB" w14:textId="77777777" w:rsidR="002B2C8C" w:rsidRDefault="002B2C8C" w:rsidP="00F05D9B">
            <w:pPr>
              <w:spacing w:before="120" w:after="120"/>
              <w:rPr>
                <w:rFonts w:cstheme="minorHAnsi"/>
                <w:b/>
                <w:sz w:val="21"/>
                <w:szCs w:val="21"/>
              </w:rPr>
            </w:pPr>
            <w:r>
              <w:rPr>
                <w:rFonts w:cstheme="minorHAnsi"/>
                <w:b/>
                <w:sz w:val="21"/>
                <w:szCs w:val="21"/>
              </w:rPr>
              <w:t>Plan TIC</w:t>
            </w:r>
          </w:p>
        </w:tc>
        <w:tc>
          <w:tcPr>
            <w:tcW w:w="4536" w:type="dxa"/>
          </w:tcPr>
          <w:p w14:paraId="338CDD54" w14:textId="77777777" w:rsidR="002B2C8C" w:rsidRPr="0042058D" w:rsidRDefault="002B2C8C" w:rsidP="00F05D9B">
            <w:pPr>
              <w:spacing w:before="120" w:after="120"/>
              <w:rPr>
                <w:rFonts w:cstheme="minorHAnsi"/>
                <w:sz w:val="21"/>
                <w:szCs w:val="21"/>
              </w:rPr>
            </w:pPr>
            <w:r>
              <w:rPr>
                <w:rFonts w:cstheme="minorHAnsi"/>
                <w:sz w:val="21"/>
                <w:szCs w:val="21"/>
              </w:rPr>
              <w:t>Se trabaja en todas las unidades del currículo.</w:t>
            </w:r>
          </w:p>
        </w:tc>
        <w:tc>
          <w:tcPr>
            <w:tcW w:w="2582" w:type="dxa"/>
          </w:tcPr>
          <w:p w14:paraId="3E13A4C0" w14:textId="77777777" w:rsidR="002B2C8C" w:rsidRDefault="002B2C8C" w:rsidP="00F05D9B">
            <w:pPr>
              <w:spacing w:before="120" w:after="120"/>
              <w:rPr>
                <w:rFonts w:cstheme="minorHAnsi"/>
                <w:b/>
                <w:sz w:val="21"/>
                <w:szCs w:val="21"/>
              </w:rPr>
            </w:pPr>
            <w:r>
              <w:rPr>
                <w:rFonts w:cstheme="minorHAnsi"/>
                <w:b/>
                <w:sz w:val="21"/>
                <w:szCs w:val="21"/>
              </w:rPr>
              <w:t>Todo el curso</w:t>
            </w:r>
          </w:p>
        </w:tc>
      </w:tr>
      <w:tr w:rsidR="002B2C8C" w14:paraId="22BD82FB" w14:textId="77777777" w:rsidTr="00F05D9B">
        <w:tc>
          <w:tcPr>
            <w:tcW w:w="2376" w:type="dxa"/>
          </w:tcPr>
          <w:p w14:paraId="3F6A8464" w14:textId="77777777" w:rsidR="002B2C8C" w:rsidRDefault="002B2C8C" w:rsidP="00F05D9B">
            <w:pPr>
              <w:spacing w:before="120" w:after="120"/>
              <w:rPr>
                <w:rFonts w:cstheme="minorHAnsi"/>
                <w:b/>
                <w:sz w:val="21"/>
                <w:szCs w:val="21"/>
              </w:rPr>
            </w:pPr>
            <w:r>
              <w:rPr>
                <w:rFonts w:cstheme="minorHAnsi"/>
                <w:b/>
                <w:sz w:val="21"/>
                <w:szCs w:val="21"/>
              </w:rPr>
              <w:t>Plan de Convivencia</w:t>
            </w:r>
          </w:p>
        </w:tc>
        <w:tc>
          <w:tcPr>
            <w:tcW w:w="4536" w:type="dxa"/>
          </w:tcPr>
          <w:p w14:paraId="7465CA9D" w14:textId="77777777" w:rsidR="002B2C8C" w:rsidRDefault="002B2C8C" w:rsidP="00F05D9B">
            <w:pPr>
              <w:spacing w:before="120" w:after="120"/>
              <w:rPr>
                <w:rFonts w:cstheme="minorHAnsi"/>
                <w:b/>
                <w:sz w:val="21"/>
                <w:szCs w:val="21"/>
              </w:rPr>
            </w:pPr>
            <w:r w:rsidRPr="00694409">
              <w:rPr>
                <w:rFonts w:ascii="Arial" w:eastAsia="Calibri" w:hAnsi="Arial" w:cs="Arial"/>
                <w:iCs/>
                <w:sz w:val="20"/>
                <w:szCs w:val="20"/>
              </w:rPr>
              <w:t>participación en la conmemoración de los Derechos Humanos y participación en el proyecto “Ocho meses, ocho valores”. Por otro lado, la mera utilización del diálogo como medio de valorar las obras literarias favorece la convivencia</w:t>
            </w:r>
            <w:r>
              <w:rPr>
                <w:rFonts w:ascii="Arial" w:eastAsia="Calibri" w:hAnsi="Arial" w:cs="Arial"/>
                <w:iCs/>
                <w:sz w:val="20"/>
                <w:szCs w:val="20"/>
              </w:rPr>
              <w:t xml:space="preserve"> y la utilización de las prácticas restaurativas</w:t>
            </w:r>
            <w:r w:rsidRPr="00694409">
              <w:rPr>
                <w:rFonts w:ascii="Arial" w:eastAsia="Calibri" w:hAnsi="Arial" w:cs="Arial"/>
                <w:iCs/>
                <w:sz w:val="20"/>
                <w:szCs w:val="20"/>
              </w:rPr>
              <w:t xml:space="preserve">. </w:t>
            </w:r>
            <w:r>
              <w:rPr>
                <w:rFonts w:ascii="Arial" w:eastAsia="Calibri" w:hAnsi="Arial" w:cs="Arial"/>
                <w:iCs/>
                <w:sz w:val="20"/>
                <w:szCs w:val="20"/>
              </w:rPr>
              <w:t xml:space="preserve"> Con el estudio de los textos, se contribuye a la extensión de valores que están presentes en este Plan, en el Plan de Acción Tutorial, Plan de Sostenibilidad…</w:t>
            </w:r>
          </w:p>
        </w:tc>
        <w:tc>
          <w:tcPr>
            <w:tcW w:w="2582" w:type="dxa"/>
          </w:tcPr>
          <w:p w14:paraId="001AE485" w14:textId="77777777" w:rsidR="002B2C8C" w:rsidRDefault="002B2C8C" w:rsidP="00F05D9B">
            <w:pPr>
              <w:spacing w:before="120" w:after="120"/>
              <w:rPr>
                <w:rFonts w:cstheme="minorHAnsi"/>
                <w:b/>
                <w:sz w:val="21"/>
                <w:szCs w:val="21"/>
              </w:rPr>
            </w:pPr>
            <w:r>
              <w:rPr>
                <w:rFonts w:cstheme="minorHAnsi"/>
                <w:b/>
                <w:sz w:val="21"/>
                <w:szCs w:val="21"/>
              </w:rPr>
              <w:t>Todo el curso</w:t>
            </w:r>
          </w:p>
        </w:tc>
      </w:tr>
      <w:tr w:rsidR="002B2C8C" w14:paraId="21A9A262" w14:textId="77777777" w:rsidTr="00F05D9B">
        <w:tc>
          <w:tcPr>
            <w:tcW w:w="2376" w:type="dxa"/>
          </w:tcPr>
          <w:p w14:paraId="5B56A7A8" w14:textId="77777777" w:rsidR="002B2C8C" w:rsidRDefault="002B2C8C" w:rsidP="00F05D9B">
            <w:pPr>
              <w:spacing w:before="120" w:after="120"/>
              <w:rPr>
                <w:rFonts w:cstheme="minorHAnsi"/>
                <w:b/>
                <w:sz w:val="21"/>
                <w:szCs w:val="21"/>
              </w:rPr>
            </w:pPr>
            <w:r>
              <w:rPr>
                <w:rFonts w:cstheme="minorHAnsi"/>
                <w:b/>
                <w:sz w:val="21"/>
                <w:szCs w:val="21"/>
              </w:rPr>
              <w:t>Plan de Atención a la Diversidad</w:t>
            </w:r>
          </w:p>
        </w:tc>
        <w:tc>
          <w:tcPr>
            <w:tcW w:w="4536" w:type="dxa"/>
          </w:tcPr>
          <w:p w14:paraId="266AC368" w14:textId="77777777" w:rsidR="002B2C8C" w:rsidRDefault="002B2C8C" w:rsidP="00F05D9B">
            <w:pPr>
              <w:spacing w:before="120" w:after="120"/>
              <w:rPr>
                <w:rFonts w:cstheme="minorHAnsi"/>
                <w:b/>
                <w:sz w:val="21"/>
                <w:szCs w:val="21"/>
              </w:rPr>
            </w:pPr>
            <w:r>
              <w:rPr>
                <w:sz w:val="21"/>
                <w:szCs w:val="21"/>
              </w:rPr>
              <w:t>Mediante la lectura y análisis de textos, así como en la práctica diaria, se atenderá a la diversidad en todas las áreas del currículo.</w:t>
            </w:r>
          </w:p>
        </w:tc>
        <w:tc>
          <w:tcPr>
            <w:tcW w:w="2582" w:type="dxa"/>
          </w:tcPr>
          <w:p w14:paraId="68D72B6B" w14:textId="77777777" w:rsidR="002B2C8C" w:rsidRDefault="002B2C8C" w:rsidP="00F05D9B">
            <w:pPr>
              <w:spacing w:before="120" w:after="120"/>
              <w:rPr>
                <w:rFonts w:cstheme="minorHAnsi"/>
                <w:b/>
                <w:sz w:val="21"/>
                <w:szCs w:val="21"/>
              </w:rPr>
            </w:pPr>
            <w:r>
              <w:rPr>
                <w:rFonts w:cstheme="minorHAnsi"/>
                <w:b/>
                <w:sz w:val="21"/>
                <w:szCs w:val="21"/>
              </w:rPr>
              <w:t>Todo el curso</w:t>
            </w:r>
          </w:p>
        </w:tc>
      </w:tr>
      <w:tr w:rsidR="002B2C8C" w14:paraId="3A963B2B" w14:textId="77777777" w:rsidTr="00F05D9B">
        <w:tc>
          <w:tcPr>
            <w:tcW w:w="2376" w:type="dxa"/>
          </w:tcPr>
          <w:p w14:paraId="03C73C68" w14:textId="77777777" w:rsidR="002B2C8C" w:rsidRDefault="002B2C8C" w:rsidP="00F05D9B">
            <w:pPr>
              <w:spacing w:before="120" w:after="120"/>
              <w:rPr>
                <w:rFonts w:cstheme="minorHAnsi"/>
                <w:b/>
                <w:sz w:val="21"/>
                <w:szCs w:val="21"/>
              </w:rPr>
            </w:pPr>
            <w:r>
              <w:rPr>
                <w:rFonts w:cstheme="minorHAnsi"/>
                <w:b/>
                <w:sz w:val="21"/>
                <w:szCs w:val="21"/>
              </w:rPr>
              <w:t>Otro: Revista del centro</w:t>
            </w:r>
          </w:p>
        </w:tc>
        <w:tc>
          <w:tcPr>
            <w:tcW w:w="4536" w:type="dxa"/>
          </w:tcPr>
          <w:p w14:paraId="0D651B1B" w14:textId="77777777" w:rsidR="002B2C8C" w:rsidRPr="0042058D" w:rsidRDefault="002B2C8C" w:rsidP="00F05D9B">
            <w:pPr>
              <w:spacing w:before="120" w:after="120"/>
              <w:rPr>
                <w:rFonts w:cstheme="minorHAnsi"/>
                <w:sz w:val="21"/>
                <w:szCs w:val="21"/>
              </w:rPr>
            </w:pPr>
            <w:r w:rsidRPr="0042058D">
              <w:rPr>
                <w:rFonts w:cstheme="minorHAnsi"/>
                <w:sz w:val="21"/>
                <w:szCs w:val="21"/>
              </w:rPr>
              <w:t xml:space="preserve">Se </w:t>
            </w:r>
            <w:r>
              <w:rPr>
                <w:rFonts w:cstheme="minorHAnsi"/>
                <w:sz w:val="21"/>
                <w:szCs w:val="21"/>
              </w:rPr>
              <w:t>contribuirá mediante la realización de artículos en la revista.</w:t>
            </w:r>
          </w:p>
        </w:tc>
        <w:tc>
          <w:tcPr>
            <w:tcW w:w="2582" w:type="dxa"/>
          </w:tcPr>
          <w:p w14:paraId="7ACD8C8F" w14:textId="77777777" w:rsidR="002B2C8C" w:rsidRDefault="002B2C8C" w:rsidP="00F05D9B">
            <w:pPr>
              <w:spacing w:before="120" w:after="120"/>
              <w:rPr>
                <w:rFonts w:cstheme="minorHAnsi"/>
                <w:b/>
                <w:sz w:val="21"/>
                <w:szCs w:val="21"/>
              </w:rPr>
            </w:pPr>
            <w:r>
              <w:rPr>
                <w:rFonts w:cstheme="minorHAnsi"/>
                <w:b/>
                <w:sz w:val="21"/>
                <w:szCs w:val="21"/>
              </w:rPr>
              <w:t>Abril y mayo.</w:t>
            </w:r>
          </w:p>
        </w:tc>
      </w:tr>
    </w:tbl>
    <w:p w14:paraId="3068A5C8" w14:textId="77777777" w:rsidR="00DA4757" w:rsidRDefault="00DA4757" w:rsidP="00805745">
      <w:pPr>
        <w:pStyle w:val="Prrafodelista"/>
        <w:spacing w:before="240" w:after="120" w:line="240" w:lineRule="auto"/>
        <w:ind w:left="0"/>
        <w:contextualSpacing w:val="0"/>
        <w:jc w:val="both"/>
        <w:rPr>
          <w:rFonts w:cstheme="minorHAnsi"/>
          <w:b/>
          <w:sz w:val="21"/>
          <w:szCs w:val="21"/>
        </w:rPr>
      </w:pPr>
    </w:p>
    <w:p w14:paraId="39ACB63C" w14:textId="77777777" w:rsidR="00805745" w:rsidRDefault="00805745" w:rsidP="00A279CD">
      <w:pPr>
        <w:pStyle w:val="Prrafodelista"/>
        <w:shd w:val="clear" w:color="auto" w:fill="F4B083" w:themeFill="accent2" w:themeFillTint="99"/>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61"/>
        <w:gridCol w:w="2834"/>
        <w:gridCol w:w="3261"/>
      </w:tblGrid>
      <w:tr w:rsidR="004C2AED" w14:paraId="327BF324" w14:textId="77777777" w:rsidTr="00C901FC">
        <w:tc>
          <w:tcPr>
            <w:tcW w:w="3261" w:type="dxa"/>
            <w:vAlign w:val="center"/>
          </w:tcPr>
          <w:p w14:paraId="31D7E7B3"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834" w:type="dxa"/>
            <w:vAlign w:val="center"/>
          </w:tcPr>
          <w:p w14:paraId="42E097F1" w14:textId="77777777"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61" w:type="dxa"/>
            <w:vAlign w:val="center"/>
          </w:tcPr>
          <w:p w14:paraId="3D31D131"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3B331A12" w14:textId="77777777"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4C2AED" w14:paraId="6D49D18A" w14:textId="77777777" w:rsidTr="00C901FC">
        <w:trPr>
          <w:trHeight w:val="510"/>
        </w:trPr>
        <w:tc>
          <w:tcPr>
            <w:tcW w:w="3261" w:type="dxa"/>
          </w:tcPr>
          <w:p w14:paraId="582B744F" w14:textId="77777777" w:rsidR="004C2AED" w:rsidRDefault="002B2C8C" w:rsidP="002B2C8C">
            <w:pPr>
              <w:pStyle w:val="Prrafodelista"/>
              <w:ind w:left="0"/>
              <w:contextualSpacing w:val="0"/>
              <w:jc w:val="both"/>
              <w:rPr>
                <w:sz w:val="21"/>
                <w:szCs w:val="21"/>
              </w:rPr>
            </w:pPr>
            <w:r>
              <w:rPr>
                <w:sz w:val="21"/>
                <w:szCs w:val="21"/>
              </w:rPr>
              <w:t>Representaciones, conferencias, exposiciones</w:t>
            </w:r>
          </w:p>
        </w:tc>
        <w:tc>
          <w:tcPr>
            <w:tcW w:w="2834" w:type="dxa"/>
          </w:tcPr>
          <w:p w14:paraId="1619D870" w14:textId="77777777" w:rsidR="004C2AED" w:rsidRDefault="002B2C8C">
            <w:pPr>
              <w:pStyle w:val="Prrafodelista"/>
              <w:ind w:left="0"/>
              <w:contextualSpacing w:val="0"/>
              <w:jc w:val="both"/>
              <w:rPr>
                <w:sz w:val="21"/>
                <w:szCs w:val="21"/>
              </w:rPr>
            </w:pPr>
            <w:r>
              <w:rPr>
                <w:sz w:val="21"/>
                <w:szCs w:val="21"/>
              </w:rPr>
              <w:t>Estaremos atentos a las programaciones teatrales de Burgos y Bilbao para acudir a las representaciones. Estas nos servirán para realizar conversaciones literarias y otros trabajos.</w:t>
            </w:r>
          </w:p>
        </w:tc>
        <w:tc>
          <w:tcPr>
            <w:tcW w:w="3261" w:type="dxa"/>
          </w:tcPr>
          <w:p w14:paraId="7890FD14" w14:textId="77777777" w:rsidR="004C2AED" w:rsidRDefault="002B2C8C">
            <w:pPr>
              <w:pStyle w:val="Prrafodelista"/>
              <w:ind w:left="0"/>
              <w:contextualSpacing w:val="0"/>
              <w:jc w:val="both"/>
              <w:rPr>
                <w:sz w:val="21"/>
                <w:szCs w:val="21"/>
              </w:rPr>
            </w:pPr>
            <w:r>
              <w:rPr>
                <w:sz w:val="21"/>
                <w:szCs w:val="21"/>
              </w:rPr>
              <w:t>Cuando surja, según programación y oferta de los teatros de Burgos y Bilbao.</w:t>
            </w:r>
          </w:p>
        </w:tc>
      </w:tr>
      <w:tr w:rsidR="002B2C8C" w14:paraId="2684ABD9" w14:textId="77777777" w:rsidTr="00C901FC">
        <w:trPr>
          <w:trHeight w:val="510"/>
        </w:trPr>
        <w:tc>
          <w:tcPr>
            <w:tcW w:w="3261" w:type="dxa"/>
          </w:tcPr>
          <w:p w14:paraId="43F87CEA" w14:textId="77777777" w:rsidR="002B2C8C" w:rsidRDefault="002B2C8C">
            <w:pPr>
              <w:pStyle w:val="Prrafodelista"/>
              <w:ind w:left="0"/>
              <w:contextualSpacing w:val="0"/>
              <w:jc w:val="both"/>
              <w:rPr>
                <w:sz w:val="21"/>
                <w:szCs w:val="21"/>
              </w:rPr>
            </w:pPr>
            <w:r>
              <w:rPr>
                <w:sz w:val="21"/>
                <w:szCs w:val="21"/>
              </w:rPr>
              <w:t>Medios de comunicación</w:t>
            </w:r>
          </w:p>
        </w:tc>
        <w:tc>
          <w:tcPr>
            <w:tcW w:w="2834" w:type="dxa"/>
          </w:tcPr>
          <w:p w14:paraId="2EDCF87F" w14:textId="77777777" w:rsidR="002B2C8C" w:rsidRDefault="002B2C8C">
            <w:pPr>
              <w:pStyle w:val="Prrafodelista"/>
              <w:ind w:left="0"/>
              <w:contextualSpacing w:val="0"/>
              <w:jc w:val="both"/>
              <w:rPr>
                <w:sz w:val="21"/>
                <w:szCs w:val="21"/>
              </w:rPr>
            </w:pPr>
            <w:r>
              <w:rPr>
                <w:sz w:val="21"/>
                <w:szCs w:val="21"/>
              </w:rPr>
              <w:t xml:space="preserve">Se propondrán visitas a la radio y al periódico ya que se encuentran muy relacionados con el currículo. </w:t>
            </w:r>
          </w:p>
        </w:tc>
        <w:tc>
          <w:tcPr>
            <w:tcW w:w="3261" w:type="dxa"/>
          </w:tcPr>
          <w:p w14:paraId="6E35F1A8" w14:textId="77777777" w:rsidR="002B2C8C" w:rsidRDefault="002B2C8C">
            <w:pPr>
              <w:pStyle w:val="Prrafodelista"/>
              <w:ind w:left="0"/>
              <w:contextualSpacing w:val="0"/>
              <w:jc w:val="both"/>
              <w:rPr>
                <w:sz w:val="21"/>
                <w:szCs w:val="21"/>
              </w:rPr>
            </w:pPr>
            <w:r>
              <w:rPr>
                <w:sz w:val="21"/>
                <w:szCs w:val="21"/>
              </w:rPr>
              <w:t>Tercer trimestre.</w:t>
            </w:r>
          </w:p>
        </w:tc>
      </w:tr>
      <w:tr w:rsidR="002B2C8C" w14:paraId="09C9471E" w14:textId="77777777" w:rsidTr="00C901FC">
        <w:trPr>
          <w:trHeight w:val="510"/>
        </w:trPr>
        <w:tc>
          <w:tcPr>
            <w:tcW w:w="3261" w:type="dxa"/>
          </w:tcPr>
          <w:p w14:paraId="4AC17A60" w14:textId="77777777" w:rsidR="002B2C8C" w:rsidRDefault="002B2C8C">
            <w:pPr>
              <w:pStyle w:val="Prrafodelista"/>
              <w:ind w:left="0"/>
              <w:contextualSpacing w:val="0"/>
              <w:jc w:val="both"/>
              <w:rPr>
                <w:sz w:val="21"/>
                <w:szCs w:val="21"/>
              </w:rPr>
            </w:pPr>
            <w:r>
              <w:rPr>
                <w:sz w:val="21"/>
                <w:szCs w:val="21"/>
              </w:rPr>
              <w:t>Visionado de películas</w:t>
            </w:r>
          </w:p>
        </w:tc>
        <w:tc>
          <w:tcPr>
            <w:tcW w:w="2834" w:type="dxa"/>
          </w:tcPr>
          <w:p w14:paraId="7B8086D8" w14:textId="77777777" w:rsidR="002B2C8C" w:rsidRDefault="002B2C8C">
            <w:pPr>
              <w:pStyle w:val="Prrafodelista"/>
              <w:ind w:left="0"/>
              <w:contextualSpacing w:val="0"/>
              <w:jc w:val="both"/>
              <w:rPr>
                <w:sz w:val="21"/>
                <w:szCs w:val="21"/>
              </w:rPr>
            </w:pPr>
            <w:r>
              <w:rPr>
                <w:sz w:val="21"/>
                <w:szCs w:val="21"/>
              </w:rPr>
              <w:t>Visionado de películas que se encuentren relacionadas con los contenidos que se están estudiando.</w:t>
            </w:r>
          </w:p>
        </w:tc>
        <w:tc>
          <w:tcPr>
            <w:tcW w:w="3261" w:type="dxa"/>
          </w:tcPr>
          <w:p w14:paraId="0CC201BC" w14:textId="77777777" w:rsidR="002B2C8C" w:rsidRDefault="001D2193">
            <w:pPr>
              <w:pStyle w:val="Prrafodelista"/>
              <w:ind w:left="0"/>
              <w:contextualSpacing w:val="0"/>
              <w:jc w:val="both"/>
              <w:rPr>
                <w:sz w:val="21"/>
                <w:szCs w:val="21"/>
              </w:rPr>
            </w:pPr>
            <w:r>
              <w:rPr>
                <w:sz w:val="21"/>
                <w:szCs w:val="21"/>
              </w:rPr>
              <w:t>Una por trimestre</w:t>
            </w:r>
            <w:r w:rsidR="00F05D9B">
              <w:rPr>
                <w:sz w:val="21"/>
                <w:szCs w:val="21"/>
              </w:rPr>
              <w:t>, según la disposición de tiempo.</w:t>
            </w:r>
          </w:p>
        </w:tc>
      </w:tr>
    </w:tbl>
    <w:p w14:paraId="09B9F7C2" w14:textId="77777777" w:rsidR="00805745" w:rsidRDefault="00805745" w:rsidP="00A279CD">
      <w:pPr>
        <w:pStyle w:val="Prrafodelista"/>
        <w:shd w:val="clear" w:color="auto" w:fill="F4B083" w:themeFill="accent2" w:themeFillTint="99"/>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3E62873F" w14:textId="77777777" w:rsidR="00805745" w:rsidRPr="00904BBC" w:rsidRDefault="00805745" w:rsidP="00A279CD">
      <w:pPr>
        <w:shd w:val="clear" w:color="auto" w:fill="DEEAF6" w:themeFill="accent1" w:themeFillTint="33"/>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56"/>
        <w:gridCol w:w="3165"/>
        <w:gridCol w:w="3165"/>
      </w:tblGrid>
      <w:tr w:rsidR="00805745" w14:paraId="55E86CE5" w14:textId="77777777" w:rsidTr="00C901FC">
        <w:tc>
          <w:tcPr>
            <w:tcW w:w="3056" w:type="dxa"/>
          </w:tcPr>
          <w:p w14:paraId="64EB5772"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lastRenderedPageBreak/>
              <w:t xml:space="preserve">Formas de representación </w:t>
            </w:r>
          </w:p>
        </w:tc>
        <w:tc>
          <w:tcPr>
            <w:tcW w:w="3165" w:type="dxa"/>
          </w:tcPr>
          <w:p w14:paraId="3386AF45"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65" w:type="dxa"/>
          </w:tcPr>
          <w:p w14:paraId="50FEB166"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805745" w14:paraId="11C9A221" w14:textId="77777777" w:rsidTr="00C901FC">
        <w:trPr>
          <w:trHeight w:val="1191"/>
        </w:trPr>
        <w:tc>
          <w:tcPr>
            <w:tcW w:w="3056" w:type="dxa"/>
          </w:tcPr>
          <w:p w14:paraId="50A67B09" w14:textId="77777777" w:rsidR="00F05D9B" w:rsidRPr="004A4047" w:rsidRDefault="00F05D9B" w:rsidP="00F05D9B">
            <w:pPr>
              <w:spacing w:after="331"/>
              <w:jc w:val="both"/>
              <w:rPr>
                <w:rFonts w:eastAsia="Times New Roman" w:cstheme="minorHAnsi"/>
                <w:sz w:val="20"/>
                <w:szCs w:val="20"/>
                <w:lang w:eastAsia="es-ES"/>
              </w:rPr>
            </w:pPr>
            <w:r w:rsidRPr="004A4047">
              <w:rPr>
                <w:rFonts w:eastAsia="Times New Roman" w:cstheme="minorHAnsi"/>
                <w:sz w:val="20"/>
                <w:szCs w:val="20"/>
                <w:lang w:eastAsia="es-ES"/>
              </w:rPr>
              <w:t>No</w:t>
            </w:r>
            <w:r w:rsidRPr="004D5D44">
              <w:rPr>
                <w:rFonts w:eastAsia="Times New Roman" w:cstheme="minorHAnsi"/>
                <w:sz w:val="20"/>
                <w:szCs w:val="20"/>
                <w:lang w:eastAsia="es-ES"/>
              </w:rPr>
              <w:t xml:space="preserve"> todos los estudiantes procesan el contenido de la misma forma</w:t>
            </w:r>
            <w:r w:rsidRPr="004A4047">
              <w:rPr>
                <w:rFonts w:eastAsia="Times New Roman" w:cstheme="minorHAnsi"/>
                <w:sz w:val="20"/>
                <w:szCs w:val="20"/>
                <w:lang w:eastAsia="es-ES"/>
              </w:rPr>
              <w:t>, por ello se les ofrecerá la información en distintos formatos: texto, presentaciones multimodales, vídeos, audios, infografías... Además del libro de texto, encontrarán este tipo de materiales en TEAMS y en el AULA VIRTUAL. Esto servirá no solo a los alumnos con necesidades específicas, sino a todos porque apela a las preferencias individuales de los alumnos. Las TIC se revelan como fundamentales en este proceso de atender las diferencias individuales de los alumnos.</w:t>
            </w:r>
          </w:p>
          <w:p w14:paraId="1DCAED0D" w14:textId="77777777" w:rsidR="00F05D9B" w:rsidRPr="004A4047" w:rsidRDefault="00F05D9B" w:rsidP="00F05D9B">
            <w:pPr>
              <w:jc w:val="both"/>
              <w:rPr>
                <w:sz w:val="20"/>
                <w:szCs w:val="20"/>
              </w:rPr>
            </w:pPr>
            <w:r w:rsidRPr="004A4047">
              <w:rPr>
                <w:sz w:val="20"/>
                <w:szCs w:val="20"/>
              </w:rPr>
              <w:t>El uso de las TIC en todas las áreas y como elemento fundamental en el desarrollo de las situaciones de aprendizaje siguiendo metodologías activas y los principios DUA es una línea metodológica del centro. Mediante el uso de las TIC se respetará el ritmo individual del aprendizaje.</w:t>
            </w:r>
          </w:p>
          <w:p w14:paraId="0CF4CAF7" w14:textId="77777777" w:rsidR="00805745" w:rsidRDefault="00F05D9B" w:rsidP="00F05D9B">
            <w:pPr>
              <w:pStyle w:val="Prrafodelista"/>
              <w:spacing w:before="240" w:after="120"/>
              <w:ind w:left="0"/>
              <w:contextualSpacing w:val="0"/>
              <w:jc w:val="both"/>
              <w:rPr>
                <w:b/>
                <w:sz w:val="21"/>
                <w:szCs w:val="21"/>
              </w:rPr>
            </w:pPr>
            <w:r w:rsidRPr="004A4047">
              <w:rPr>
                <w:sz w:val="20"/>
                <w:szCs w:val="20"/>
              </w:rPr>
              <w:t>Utilizando distintos medios de representación se podrán compensar limitaciones de tipo sensorial (visual o auditiva), por trastornos del aprendizaje (dislexia), diferencias culturales, desconocimiento del idioma, preferencias en el aprendizaje…</w:t>
            </w:r>
          </w:p>
        </w:tc>
        <w:tc>
          <w:tcPr>
            <w:tcW w:w="3165" w:type="dxa"/>
          </w:tcPr>
          <w:p w14:paraId="261B24E6" w14:textId="77777777" w:rsidR="00F05D9B" w:rsidRPr="004A4047" w:rsidRDefault="00F05D9B" w:rsidP="00F05D9B">
            <w:pPr>
              <w:spacing w:after="331"/>
              <w:jc w:val="both"/>
              <w:rPr>
                <w:rFonts w:eastAsia="Times New Roman" w:cstheme="minorHAnsi"/>
                <w:sz w:val="20"/>
                <w:szCs w:val="20"/>
                <w:lang w:eastAsia="es-ES"/>
              </w:rPr>
            </w:pPr>
            <w:r w:rsidRPr="004A4047">
              <w:rPr>
                <w:rFonts w:eastAsia="Times New Roman" w:cstheme="minorHAnsi"/>
                <w:sz w:val="20"/>
                <w:szCs w:val="20"/>
                <w:lang w:eastAsia="es-ES"/>
              </w:rPr>
              <w:t>Se dará a los alumnos distintas posibilidades para presentar los trabajos porque n</w:t>
            </w:r>
            <w:r w:rsidRPr="001A3AD5">
              <w:rPr>
                <w:rFonts w:eastAsia="Times New Roman" w:cstheme="minorHAnsi"/>
                <w:sz w:val="20"/>
                <w:szCs w:val="20"/>
                <w:lang w:eastAsia="es-ES"/>
              </w:rPr>
              <w:t>o todos los estudiantes tienen las mismas habilidades para expresarse</w:t>
            </w:r>
            <w:r w:rsidRPr="004A4047">
              <w:rPr>
                <w:rFonts w:eastAsia="Times New Roman" w:cstheme="minorHAnsi"/>
                <w:sz w:val="20"/>
                <w:szCs w:val="20"/>
                <w:lang w:eastAsia="es-ES"/>
              </w:rPr>
              <w:t xml:space="preserve">. Utilizando los principios DUA se fomentará una participación más inclusiva, de modo que los alumnos sean </w:t>
            </w:r>
            <w:r w:rsidRPr="001A3AD5">
              <w:rPr>
                <w:rFonts w:eastAsia="Times New Roman" w:cstheme="minorHAnsi"/>
                <w:sz w:val="20"/>
                <w:szCs w:val="20"/>
                <w:lang w:eastAsia="es-ES"/>
              </w:rPr>
              <w:t>participantes activos en su aprendizaje</w:t>
            </w:r>
            <w:r w:rsidRPr="004A4047">
              <w:rPr>
                <w:rFonts w:eastAsia="Times New Roman" w:cstheme="minorHAnsi"/>
                <w:sz w:val="20"/>
                <w:szCs w:val="20"/>
                <w:lang w:eastAsia="es-ES"/>
              </w:rPr>
              <w:t>, fomentando su autonomía</w:t>
            </w:r>
            <w:r w:rsidRPr="001A3AD5">
              <w:rPr>
                <w:rFonts w:eastAsia="Times New Roman" w:cstheme="minorHAnsi"/>
                <w:sz w:val="20"/>
                <w:szCs w:val="20"/>
                <w:lang w:eastAsia="es-ES"/>
              </w:rPr>
              <w:t>.</w:t>
            </w:r>
            <w:r w:rsidRPr="004A4047">
              <w:rPr>
                <w:rFonts w:eastAsia="Times New Roman" w:cstheme="minorHAnsi"/>
                <w:sz w:val="20"/>
                <w:szCs w:val="20"/>
                <w:lang w:eastAsia="es-ES"/>
              </w:rPr>
              <w:t xml:space="preserve"> Para ello, se emplearán:</w:t>
            </w:r>
          </w:p>
          <w:p w14:paraId="7A6343BF" w14:textId="77777777" w:rsidR="00F05D9B" w:rsidRPr="004A4047" w:rsidRDefault="00F05D9B" w:rsidP="00F05D9B">
            <w:pPr>
              <w:pStyle w:val="Prrafodelista"/>
              <w:numPr>
                <w:ilvl w:val="0"/>
                <w:numId w:val="26"/>
              </w:numPr>
              <w:spacing w:after="331"/>
              <w:jc w:val="both"/>
              <w:rPr>
                <w:rFonts w:eastAsia="Times New Roman" w:cstheme="minorHAnsi"/>
                <w:sz w:val="20"/>
                <w:szCs w:val="20"/>
                <w:lang w:eastAsia="es-ES"/>
              </w:rPr>
            </w:pPr>
            <w:r w:rsidRPr="004A4047">
              <w:rPr>
                <w:rFonts w:eastAsia="Times New Roman" w:cstheme="minorHAnsi"/>
                <w:sz w:val="20"/>
                <w:szCs w:val="20"/>
                <w:lang w:eastAsia="es-ES"/>
              </w:rPr>
              <w:t>actividades interactivas.</w:t>
            </w:r>
          </w:p>
          <w:p w14:paraId="4D2AFF6E" w14:textId="77777777" w:rsidR="00F05D9B" w:rsidRPr="004A4047" w:rsidRDefault="00F05D9B" w:rsidP="00F05D9B">
            <w:pPr>
              <w:pStyle w:val="Prrafodelista"/>
              <w:numPr>
                <w:ilvl w:val="0"/>
                <w:numId w:val="26"/>
              </w:numPr>
              <w:spacing w:after="331"/>
              <w:jc w:val="both"/>
              <w:rPr>
                <w:rFonts w:eastAsia="Times New Roman" w:cstheme="minorHAnsi"/>
                <w:sz w:val="20"/>
                <w:szCs w:val="20"/>
                <w:lang w:eastAsia="es-ES"/>
              </w:rPr>
            </w:pPr>
            <w:r w:rsidRPr="004A4047">
              <w:rPr>
                <w:rFonts w:eastAsia="Times New Roman" w:cstheme="minorHAnsi"/>
                <w:sz w:val="20"/>
                <w:szCs w:val="20"/>
                <w:lang w:eastAsia="es-ES"/>
              </w:rPr>
              <w:t>uso de herramientas tecnológicas.</w:t>
            </w:r>
          </w:p>
          <w:p w14:paraId="05960158" w14:textId="77777777" w:rsidR="00F05D9B" w:rsidRPr="004A4047" w:rsidRDefault="00F05D9B" w:rsidP="00F05D9B">
            <w:pPr>
              <w:pStyle w:val="Prrafodelista"/>
              <w:numPr>
                <w:ilvl w:val="0"/>
                <w:numId w:val="26"/>
              </w:numPr>
              <w:spacing w:after="331"/>
              <w:jc w:val="both"/>
              <w:rPr>
                <w:rFonts w:eastAsia="Times New Roman" w:cstheme="minorHAnsi"/>
                <w:sz w:val="20"/>
                <w:szCs w:val="20"/>
                <w:lang w:eastAsia="es-ES"/>
              </w:rPr>
            </w:pPr>
            <w:r w:rsidRPr="004A4047">
              <w:rPr>
                <w:rFonts w:eastAsia="Times New Roman" w:cstheme="minorHAnsi"/>
                <w:sz w:val="20"/>
                <w:szCs w:val="20"/>
                <w:lang w:eastAsia="es-ES"/>
              </w:rPr>
              <w:t>Actividades que requieran la aplicación práctica del contenido aprendido. Al promover la participación activa, se favorece una mayor implicación y autonomía en el aprendizaje.</w:t>
            </w:r>
          </w:p>
          <w:p w14:paraId="66BE5366" w14:textId="77777777" w:rsidR="00F05D9B" w:rsidRPr="004A4047" w:rsidRDefault="00F05D9B" w:rsidP="00F05D9B">
            <w:pPr>
              <w:pStyle w:val="Prrafodelista"/>
              <w:numPr>
                <w:ilvl w:val="0"/>
                <w:numId w:val="26"/>
              </w:numPr>
              <w:spacing w:after="331"/>
              <w:jc w:val="both"/>
              <w:rPr>
                <w:rFonts w:eastAsia="Times New Roman" w:cstheme="minorHAnsi"/>
                <w:sz w:val="20"/>
                <w:szCs w:val="20"/>
                <w:lang w:eastAsia="es-ES"/>
              </w:rPr>
            </w:pPr>
            <w:r w:rsidRPr="004A4047">
              <w:rPr>
                <w:rFonts w:eastAsia="Times New Roman" w:cstheme="minorHAnsi"/>
                <w:sz w:val="20"/>
                <w:szCs w:val="20"/>
                <w:lang w:eastAsia="es-ES"/>
              </w:rPr>
              <w:t>Trabajo cooperativo y colaborativo.</w:t>
            </w:r>
          </w:p>
          <w:p w14:paraId="2E92665E" w14:textId="77777777" w:rsidR="00805745" w:rsidRDefault="00F05D9B" w:rsidP="00F05D9B">
            <w:pPr>
              <w:pStyle w:val="Prrafodelista"/>
              <w:spacing w:before="240" w:after="120"/>
              <w:ind w:left="0"/>
              <w:contextualSpacing w:val="0"/>
              <w:jc w:val="both"/>
              <w:rPr>
                <w:b/>
                <w:sz w:val="21"/>
                <w:szCs w:val="21"/>
              </w:rPr>
            </w:pPr>
            <w:r w:rsidRPr="004A4047">
              <w:rPr>
                <w:rFonts w:eastAsia="Times New Roman" w:cstheme="minorHAnsi"/>
                <w:sz w:val="20"/>
                <w:szCs w:val="20"/>
                <w:lang w:eastAsia="es-ES"/>
              </w:rPr>
              <w:t>Se dará a los alumnos también distintas</w:t>
            </w:r>
            <w:r w:rsidRPr="004A4047">
              <w:rPr>
                <w:rFonts w:eastAsia="Times New Roman" w:cstheme="minorHAnsi"/>
                <w:b/>
                <w:bCs/>
                <w:sz w:val="20"/>
                <w:szCs w:val="20"/>
                <w:lang w:eastAsia="es-ES"/>
              </w:rPr>
              <w:t xml:space="preserve"> o</w:t>
            </w:r>
            <w:r w:rsidRPr="001A3AD5">
              <w:rPr>
                <w:rFonts w:eastAsia="Times New Roman" w:cstheme="minorHAnsi"/>
                <w:b/>
                <w:bCs/>
                <w:sz w:val="20"/>
                <w:szCs w:val="20"/>
                <w:lang w:eastAsia="es-ES"/>
              </w:rPr>
              <w:t>pciones para demostrar el aprendizaje</w:t>
            </w:r>
            <w:r w:rsidRPr="004A4047">
              <w:rPr>
                <w:rFonts w:eastAsia="Times New Roman" w:cstheme="minorHAnsi"/>
                <w:b/>
                <w:bCs/>
                <w:sz w:val="20"/>
                <w:szCs w:val="20"/>
                <w:lang w:eastAsia="es-ES"/>
              </w:rPr>
              <w:t xml:space="preserve">: </w:t>
            </w:r>
            <w:r w:rsidRPr="004A4047">
              <w:rPr>
                <w:rFonts w:eastAsia="Times New Roman" w:cstheme="minorHAnsi"/>
                <w:sz w:val="20"/>
                <w:szCs w:val="20"/>
                <w:lang w:eastAsia="es-ES"/>
              </w:rPr>
              <w:t>redacción de</w:t>
            </w:r>
            <w:r w:rsidRPr="001A3AD5">
              <w:rPr>
                <w:rFonts w:eastAsia="Times New Roman" w:cstheme="minorHAnsi"/>
                <w:sz w:val="20"/>
                <w:szCs w:val="20"/>
                <w:lang w:eastAsia="es-ES"/>
              </w:rPr>
              <w:t xml:space="preserve"> ensayos, crear presentaciones, videos, proyectos colaborativos o realizar exposiciones orales. Al ofrecer diferentes formas</w:t>
            </w:r>
            <w:r w:rsidRPr="004A4047">
              <w:rPr>
                <w:rFonts w:eastAsia="Times New Roman" w:cstheme="minorHAnsi"/>
                <w:sz w:val="20"/>
                <w:szCs w:val="20"/>
                <w:lang w:eastAsia="es-ES"/>
              </w:rPr>
              <w:t>.</w:t>
            </w:r>
            <w:r w:rsidRPr="004A4047">
              <w:rPr>
                <w:sz w:val="20"/>
                <w:szCs w:val="20"/>
              </w:rPr>
              <w:t xml:space="preserve"> En las situaciones de aprendizaje se plantearán productos finales diferentes a los alumnos en función de sus capacidades y forma de aprender.</w:t>
            </w:r>
          </w:p>
        </w:tc>
        <w:tc>
          <w:tcPr>
            <w:tcW w:w="3165" w:type="dxa"/>
          </w:tcPr>
          <w:p w14:paraId="416DF6B8" w14:textId="77777777" w:rsidR="00F05D9B" w:rsidRPr="001A3AD5" w:rsidRDefault="00F05D9B" w:rsidP="00F05D9B">
            <w:pPr>
              <w:spacing w:after="331"/>
              <w:jc w:val="both"/>
              <w:rPr>
                <w:rFonts w:eastAsia="Times New Roman" w:cstheme="minorHAnsi"/>
                <w:sz w:val="20"/>
                <w:szCs w:val="20"/>
                <w:lang w:eastAsia="es-ES"/>
              </w:rPr>
            </w:pPr>
            <w:r w:rsidRPr="004A4047">
              <w:rPr>
                <w:rFonts w:eastAsia="Times New Roman" w:cstheme="minorHAnsi"/>
                <w:lang w:eastAsia="es-ES"/>
              </w:rPr>
              <w:t>S</w:t>
            </w:r>
            <w:r w:rsidRPr="004A4047">
              <w:rPr>
                <w:rFonts w:eastAsia="Times New Roman" w:cstheme="minorHAnsi"/>
                <w:sz w:val="20"/>
                <w:szCs w:val="20"/>
                <w:lang w:eastAsia="es-ES"/>
              </w:rPr>
              <w:t>e buscará implicar</w:t>
            </w:r>
            <w:r w:rsidRPr="001A3AD5">
              <w:rPr>
                <w:rFonts w:eastAsia="Times New Roman" w:cstheme="minorHAnsi"/>
                <w:sz w:val="20"/>
                <w:szCs w:val="20"/>
                <w:lang w:eastAsia="es-ES"/>
              </w:rPr>
              <w:t xml:space="preserve"> emocional y cognitivamente con el contenido</w:t>
            </w:r>
            <w:r w:rsidRPr="004A4047">
              <w:rPr>
                <w:rFonts w:eastAsia="Times New Roman" w:cstheme="minorHAnsi"/>
                <w:sz w:val="20"/>
                <w:szCs w:val="20"/>
                <w:lang w:eastAsia="es-ES"/>
              </w:rPr>
              <w:t xml:space="preserve"> al alumnado, para lo cual es preciso que los estudiantes perciban a este como relevante </w:t>
            </w:r>
            <w:r w:rsidRPr="001A3AD5">
              <w:rPr>
                <w:rFonts w:eastAsia="Times New Roman" w:cstheme="minorHAnsi"/>
                <w:sz w:val="20"/>
                <w:szCs w:val="20"/>
                <w:lang w:eastAsia="es-ES"/>
              </w:rPr>
              <w:t xml:space="preserve">y significativo. </w:t>
            </w:r>
            <w:r w:rsidRPr="004A4047">
              <w:rPr>
                <w:rFonts w:eastAsia="Times New Roman" w:cstheme="minorHAnsi"/>
                <w:sz w:val="20"/>
                <w:szCs w:val="20"/>
                <w:lang w:eastAsia="es-ES"/>
              </w:rPr>
              <w:t>En literatura es sencillo utilizar los temas de los textos para acercarnos a sus</w:t>
            </w:r>
            <w:r w:rsidRPr="001A3AD5">
              <w:rPr>
                <w:rFonts w:eastAsia="Times New Roman" w:cstheme="minorHAnsi"/>
                <w:sz w:val="20"/>
                <w:szCs w:val="20"/>
                <w:lang w:eastAsia="es-ES"/>
              </w:rPr>
              <w:t xml:space="preserve"> temas </w:t>
            </w:r>
            <w:r w:rsidRPr="004A4047">
              <w:rPr>
                <w:rFonts w:eastAsia="Times New Roman" w:cstheme="minorHAnsi"/>
                <w:sz w:val="20"/>
                <w:szCs w:val="20"/>
                <w:lang w:eastAsia="es-ES"/>
              </w:rPr>
              <w:t>e</w:t>
            </w:r>
            <w:r w:rsidRPr="001A3AD5">
              <w:rPr>
                <w:rFonts w:eastAsia="Times New Roman" w:cstheme="minorHAnsi"/>
                <w:sz w:val="20"/>
                <w:szCs w:val="20"/>
                <w:lang w:eastAsia="es-ES"/>
              </w:rPr>
              <w:t xml:space="preserve"> intereses personales</w:t>
            </w:r>
            <w:r w:rsidRPr="004A4047">
              <w:rPr>
                <w:rFonts w:eastAsia="Times New Roman" w:cstheme="minorHAnsi"/>
                <w:sz w:val="20"/>
                <w:szCs w:val="20"/>
                <w:lang w:eastAsia="es-ES"/>
              </w:rPr>
              <w:t xml:space="preserve">, </w:t>
            </w:r>
            <w:r w:rsidRPr="001A3AD5">
              <w:rPr>
                <w:rFonts w:eastAsia="Times New Roman" w:cstheme="minorHAnsi"/>
                <w:sz w:val="20"/>
                <w:szCs w:val="20"/>
                <w:lang w:eastAsia="es-ES"/>
              </w:rPr>
              <w:t xml:space="preserve">conectando el aprendizaje con situaciones del mundo real o aplicando los conceptos a casos prácticos que resulten atractivos para ellos. </w:t>
            </w:r>
            <w:r w:rsidRPr="004A4047">
              <w:rPr>
                <w:rFonts w:eastAsia="Times New Roman" w:cstheme="minorHAnsi"/>
                <w:sz w:val="20"/>
                <w:szCs w:val="20"/>
                <w:lang w:eastAsia="es-ES"/>
              </w:rPr>
              <w:t>Por eso, colgaremos los trabajos en un blog y haremos críticas literarias en las redes sociales.</w:t>
            </w:r>
          </w:p>
          <w:p w14:paraId="329ED121" w14:textId="77777777" w:rsidR="00805745" w:rsidRDefault="00F05D9B" w:rsidP="00F05D9B">
            <w:pPr>
              <w:pStyle w:val="Prrafodelista"/>
              <w:spacing w:before="240" w:after="120"/>
              <w:ind w:left="0"/>
              <w:contextualSpacing w:val="0"/>
              <w:jc w:val="both"/>
              <w:rPr>
                <w:b/>
                <w:sz w:val="21"/>
                <w:szCs w:val="21"/>
              </w:rPr>
            </w:pPr>
            <w:r w:rsidRPr="004A4047">
              <w:rPr>
                <w:rFonts w:eastAsia="Times New Roman" w:cstheme="minorHAnsi"/>
                <w:sz w:val="20"/>
                <w:szCs w:val="20"/>
                <w:lang w:eastAsia="es-ES"/>
              </w:rPr>
              <w:t>Para m</w:t>
            </w:r>
            <w:r w:rsidRPr="001A3AD5">
              <w:rPr>
                <w:rFonts w:eastAsia="Times New Roman" w:cstheme="minorHAnsi"/>
                <w:sz w:val="20"/>
                <w:szCs w:val="20"/>
                <w:lang w:eastAsia="es-ES"/>
              </w:rPr>
              <w:t xml:space="preserve">antener la atención de los estudiantes </w:t>
            </w:r>
            <w:r w:rsidRPr="004A4047">
              <w:rPr>
                <w:rFonts w:eastAsia="Times New Roman" w:cstheme="minorHAnsi"/>
                <w:sz w:val="20"/>
                <w:szCs w:val="20"/>
                <w:lang w:eastAsia="es-ES"/>
              </w:rPr>
              <w:t>se emplearán estrategias</w:t>
            </w:r>
            <w:r w:rsidRPr="001A3AD5">
              <w:rPr>
                <w:rFonts w:eastAsia="Times New Roman" w:cstheme="minorHAnsi"/>
                <w:sz w:val="20"/>
                <w:szCs w:val="20"/>
                <w:lang w:eastAsia="es-ES"/>
              </w:rPr>
              <w:t xml:space="preserve"> como la gamificación, la inclusión de desafíos creativos o el establecimiento de metas a corto plazo, que les permitan ver avances constantes. Además, es importante alternar entre diferentes tipos de actividades y mantener el ritmo adecuado para evitar que los estudiantes pierdan interés o se sientan abrumados.</w:t>
            </w:r>
          </w:p>
        </w:tc>
      </w:tr>
    </w:tbl>
    <w:p w14:paraId="7F5D75DF" w14:textId="77777777" w:rsidR="00805745" w:rsidRDefault="00805745" w:rsidP="00A279CD">
      <w:pPr>
        <w:shd w:val="clear" w:color="auto" w:fill="DEEAF6" w:themeFill="accent1" w:themeFillTint="33"/>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p w14:paraId="3F7FDA75" w14:textId="77777777" w:rsidR="00F05D9B" w:rsidRPr="00AA01F9" w:rsidRDefault="00C1347A" w:rsidP="00F05D9B">
      <w:pPr>
        <w:spacing w:before="1" w:after="0" w:line="257" w:lineRule="auto"/>
        <w:jc w:val="both"/>
      </w:pPr>
      <w:r>
        <w:rPr>
          <w:rFonts w:eastAsia="Arial"/>
        </w:rPr>
        <w:t>S</w:t>
      </w:r>
      <w:r w:rsidR="00F05D9B" w:rsidRPr="00AA01F9">
        <w:rPr>
          <w:rFonts w:eastAsia="Arial"/>
        </w:rPr>
        <w:t xml:space="preserve">e tendrá en cuenta lo establecido en los artículos 12 y 13, junto a los anexos II.A y III, del Decreto 39/2022, de 29 de septiembre, por el que se establece la ordenación y el currículo del bachillerato en la Comunidad de Castilla y León. De entre estos principios establecidos destacamos los siguientes: el uso de una </w:t>
      </w:r>
      <w:r w:rsidR="00F05D9B" w:rsidRPr="00AA01F9">
        <w:rPr>
          <w:rFonts w:eastAsia="Arial"/>
          <w:b/>
          <w:bCs/>
        </w:rPr>
        <w:t>perspectiva inclusiva</w:t>
      </w:r>
      <w:r w:rsidR="00F05D9B" w:rsidRPr="00AA01F9">
        <w:rPr>
          <w:rFonts w:eastAsia="Arial"/>
        </w:rPr>
        <w:t xml:space="preserve">, el </w:t>
      </w:r>
      <w:r w:rsidR="00F05D9B" w:rsidRPr="00AA01F9">
        <w:rPr>
          <w:rFonts w:eastAsia="Arial"/>
          <w:b/>
          <w:bCs/>
        </w:rPr>
        <w:t xml:space="preserve">diseño de situaciones de aprendizaje interdisciplinares, la aplicación de los principios de Diseño Universal de Aprendizaje (DUA), </w:t>
      </w:r>
      <w:r w:rsidR="00F05D9B" w:rsidRPr="00AA01F9">
        <w:rPr>
          <w:rFonts w:eastAsia="Arial"/>
        </w:rPr>
        <w:t xml:space="preserve">la construcción de </w:t>
      </w:r>
      <w:r w:rsidR="00F05D9B" w:rsidRPr="00AA01F9">
        <w:rPr>
          <w:rFonts w:eastAsia="Arial"/>
          <w:b/>
          <w:bCs/>
        </w:rPr>
        <w:t>aprendizajes significativos y funcionales</w:t>
      </w:r>
      <w:r w:rsidR="00F05D9B" w:rsidRPr="00AA01F9">
        <w:rPr>
          <w:rFonts w:eastAsia="Arial"/>
        </w:rPr>
        <w:t xml:space="preserve"> que partan del</w:t>
      </w:r>
      <w:r w:rsidR="00F05D9B" w:rsidRPr="00AA01F9">
        <w:rPr>
          <w:rFonts w:eastAsia="Arial"/>
          <w:b/>
          <w:bCs/>
        </w:rPr>
        <w:t xml:space="preserve"> nivel competencial inicial del alumnado</w:t>
      </w:r>
      <w:r w:rsidR="00F05D9B" w:rsidRPr="00AA01F9">
        <w:rPr>
          <w:rFonts w:eastAsia="Arial"/>
        </w:rPr>
        <w:t xml:space="preserve">, el diseño de </w:t>
      </w:r>
      <w:r w:rsidR="00F05D9B" w:rsidRPr="00AA01F9">
        <w:rPr>
          <w:rFonts w:eastAsia="Arial"/>
          <w:b/>
          <w:bCs/>
        </w:rPr>
        <w:t>experiencias de aprendizaje basadas en la investigación, el desarrollo de la creatividad y de la capacidad del alumnado para aprender por sí mismo, la autonomía personal y el desarrollo de procesos de metacognición</w:t>
      </w:r>
      <w:r w:rsidR="00F05D9B" w:rsidRPr="00AA01F9">
        <w:rPr>
          <w:rFonts w:eastAsia="Arial"/>
        </w:rPr>
        <w:t xml:space="preserve">, el </w:t>
      </w:r>
      <w:r w:rsidR="00F05D9B" w:rsidRPr="00AA01F9">
        <w:rPr>
          <w:rFonts w:eastAsia="Arial"/>
          <w:b/>
          <w:bCs/>
        </w:rPr>
        <w:t>trabajo en equipo y la búsqueda de la motivación del alumnado</w:t>
      </w:r>
      <w:r w:rsidR="00F05D9B" w:rsidRPr="00AA01F9">
        <w:rPr>
          <w:rFonts w:eastAsia="Arial"/>
        </w:rPr>
        <w:t>.</w:t>
      </w:r>
    </w:p>
    <w:p w14:paraId="26EC8A74" w14:textId="77777777" w:rsidR="00F05D9B" w:rsidRPr="00AA01F9" w:rsidRDefault="00F05D9B" w:rsidP="00F05D9B">
      <w:pPr>
        <w:spacing w:before="1" w:after="0" w:line="257" w:lineRule="auto"/>
        <w:jc w:val="both"/>
      </w:pPr>
      <w:r w:rsidRPr="00AA01F9">
        <w:rPr>
          <w:rFonts w:eastAsia="Arial"/>
        </w:rPr>
        <w:lastRenderedPageBreak/>
        <w:t xml:space="preserve"> </w:t>
      </w:r>
    </w:p>
    <w:p w14:paraId="5B8856B6" w14:textId="77777777" w:rsidR="00F05D9B" w:rsidRPr="00AA01F9" w:rsidRDefault="00F05D9B" w:rsidP="00F05D9B">
      <w:pPr>
        <w:spacing w:after="0"/>
        <w:jc w:val="both"/>
      </w:pPr>
      <w:r w:rsidRPr="00AA01F9">
        <w:rPr>
          <w:rFonts w:eastAsia="Arial"/>
        </w:rPr>
        <w:t>Además, se tendrán en cuenta los siguientes principios metodológicos propios del centro:</w:t>
      </w:r>
    </w:p>
    <w:p w14:paraId="18736467" w14:textId="77777777" w:rsidR="00F05D9B" w:rsidRPr="00AA01F9" w:rsidRDefault="00F05D9B" w:rsidP="00F05D9B">
      <w:pPr>
        <w:pStyle w:val="Prrafodelista"/>
        <w:numPr>
          <w:ilvl w:val="0"/>
          <w:numId w:val="22"/>
        </w:numPr>
        <w:spacing w:after="0" w:line="276" w:lineRule="auto"/>
        <w:jc w:val="both"/>
      </w:pPr>
      <w:r w:rsidRPr="00AA01F9">
        <w:t xml:space="preserve">Desarrollo de una </w:t>
      </w:r>
      <w:r w:rsidRPr="00AA01F9">
        <w:rPr>
          <w:b/>
          <w:bCs/>
        </w:rPr>
        <w:t xml:space="preserve">enseñanza activa, vivencial y participativa </w:t>
      </w:r>
      <w:r w:rsidRPr="00AA01F9">
        <w:t>del alumnado.</w:t>
      </w:r>
    </w:p>
    <w:p w14:paraId="1DDF868E" w14:textId="77777777" w:rsidR="00F05D9B" w:rsidRPr="00AA01F9" w:rsidRDefault="00F05D9B" w:rsidP="00F05D9B">
      <w:pPr>
        <w:pStyle w:val="Prrafodelista"/>
        <w:numPr>
          <w:ilvl w:val="0"/>
          <w:numId w:val="22"/>
        </w:numPr>
        <w:spacing w:after="0" w:line="276" w:lineRule="auto"/>
        <w:jc w:val="both"/>
      </w:pPr>
      <w:r w:rsidRPr="00AA01F9">
        <w:rPr>
          <w:b/>
          <w:bCs/>
        </w:rPr>
        <w:t>Partir de los conocimientos previos del alumnado</w:t>
      </w:r>
      <w:r w:rsidRPr="00AA01F9">
        <w:t>, así como de su nivel competencial</w:t>
      </w:r>
    </w:p>
    <w:p w14:paraId="2339C5D6" w14:textId="77777777" w:rsidR="00F05D9B" w:rsidRPr="00AA01F9" w:rsidRDefault="00F05D9B" w:rsidP="00F05D9B">
      <w:pPr>
        <w:spacing w:before="57" w:after="57"/>
        <w:jc w:val="both"/>
      </w:pPr>
      <w:r w:rsidRPr="00AA01F9">
        <w:rPr>
          <w:rFonts w:eastAsia="Arial"/>
          <w:b/>
          <w:bCs/>
        </w:rPr>
        <w:t xml:space="preserve"> </w:t>
      </w:r>
    </w:p>
    <w:p w14:paraId="7A676AD2" w14:textId="77777777" w:rsidR="00F05D9B" w:rsidRPr="00AA01F9" w:rsidRDefault="00F05D9B" w:rsidP="00F05D9B">
      <w:pPr>
        <w:pStyle w:val="Prrafodelista"/>
        <w:numPr>
          <w:ilvl w:val="0"/>
          <w:numId w:val="22"/>
        </w:numPr>
        <w:spacing w:after="0" w:line="276" w:lineRule="auto"/>
        <w:jc w:val="both"/>
      </w:pPr>
      <w:r w:rsidRPr="00AA01F9">
        <w:t xml:space="preserve">se atenderá a los </w:t>
      </w:r>
      <w:r w:rsidRPr="00AA01F9">
        <w:rPr>
          <w:b/>
          <w:bCs/>
        </w:rPr>
        <w:t>diferentes ritmos de aprendizaje</w:t>
      </w:r>
      <w:r w:rsidRPr="00AA01F9">
        <w:t xml:space="preserve"> de los alumnos en función de sus necesidades educativas.</w:t>
      </w:r>
    </w:p>
    <w:p w14:paraId="6C79F073" w14:textId="77777777" w:rsidR="00F05D9B" w:rsidRPr="00AA01F9" w:rsidRDefault="00F05D9B" w:rsidP="00F05D9B">
      <w:pPr>
        <w:pStyle w:val="Prrafodelista"/>
        <w:numPr>
          <w:ilvl w:val="0"/>
          <w:numId w:val="22"/>
        </w:numPr>
        <w:spacing w:after="0" w:line="276" w:lineRule="auto"/>
        <w:jc w:val="both"/>
        <w:rPr>
          <w:b/>
          <w:bCs/>
        </w:rPr>
      </w:pPr>
      <w:r w:rsidRPr="00AA01F9">
        <w:t xml:space="preserve">Se procurará un </w:t>
      </w:r>
      <w:r w:rsidRPr="00AA01F9">
        <w:rPr>
          <w:b/>
          <w:bCs/>
        </w:rPr>
        <w:t>conocimiento sólido de los contenidos curriculares.</w:t>
      </w:r>
    </w:p>
    <w:p w14:paraId="1D0A56DA" w14:textId="77777777" w:rsidR="00F05D9B" w:rsidRPr="00AA01F9" w:rsidRDefault="00F05D9B" w:rsidP="00F05D9B">
      <w:pPr>
        <w:pStyle w:val="Prrafodelista"/>
        <w:numPr>
          <w:ilvl w:val="0"/>
          <w:numId w:val="22"/>
        </w:numPr>
        <w:spacing w:after="0" w:line="276" w:lineRule="auto"/>
        <w:jc w:val="both"/>
      </w:pPr>
      <w:r w:rsidRPr="00AA01F9">
        <w:t>Se propiciará en el alumnado la observación, el análisis, la interpretación, la investigación, la capacidad creativa, la comprensión, el sentido crítico, la resolución de problemas y la aplicación de los conocimientos adquiridos a diferentes contextos. El análisis de los textos, la realización de proyectos de investigación, la realización de exposiciones multimodales, la creación de textos literarios, etc. son ejemplos de algunas de estas actividades.</w:t>
      </w:r>
    </w:p>
    <w:p w14:paraId="30B2B267" w14:textId="77777777" w:rsidR="00F05D9B" w:rsidRPr="00AA01F9" w:rsidRDefault="00F05D9B" w:rsidP="00F05D9B">
      <w:pPr>
        <w:pStyle w:val="Prrafodelista"/>
        <w:numPr>
          <w:ilvl w:val="0"/>
          <w:numId w:val="22"/>
        </w:numPr>
        <w:spacing w:after="0" w:line="276" w:lineRule="auto"/>
        <w:jc w:val="both"/>
      </w:pPr>
      <w:r w:rsidRPr="00AA01F9">
        <w:t xml:space="preserve">Se utilizarán las </w:t>
      </w:r>
      <w:r w:rsidRPr="00AA01F9">
        <w:rPr>
          <w:b/>
          <w:bCs/>
        </w:rPr>
        <w:t xml:space="preserve">TIC y los recursos audiovisuales </w:t>
      </w:r>
      <w:r w:rsidRPr="00AA01F9">
        <w:t>como herramientas de trabajo para realizar las investigaciones y presentaciones, que servirán también de evaluación de los aprendizajes.</w:t>
      </w:r>
    </w:p>
    <w:p w14:paraId="5272DEA7" w14:textId="77777777" w:rsidR="00F05D9B" w:rsidRPr="00AA01F9" w:rsidRDefault="00F05D9B" w:rsidP="00F05D9B">
      <w:pPr>
        <w:pStyle w:val="Prrafodelista"/>
        <w:numPr>
          <w:ilvl w:val="0"/>
          <w:numId w:val="22"/>
        </w:numPr>
        <w:spacing w:after="0" w:line="276" w:lineRule="auto"/>
        <w:jc w:val="both"/>
      </w:pPr>
      <w:r w:rsidRPr="00AA01F9">
        <w:t xml:space="preserve">Diseño de al menos una </w:t>
      </w:r>
      <w:r w:rsidRPr="00AA01F9">
        <w:rPr>
          <w:b/>
          <w:bCs/>
        </w:rPr>
        <w:t>situación de aprendizaje</w:t>
      </w:r>
      <w:r w:rsidRPr="00AA01F9">
        <w:t xml:space="preserve"> por trimestre.</w:t>
      </w:r>
    </w:p>
    <w:p w14:paraId="1BD48037" w14:textId="77777777" w:rsidR="00F05D9B" w:rsidRPr="00AA01F9" w:rsidRDefault="00F05D9B" w:rsidP="00F05D9B">
      <w:pPr>
        <w:spacing w:before="288" w:after="288"/>
        <w:jc w:val="both"/>
      </w:pPr>
      <w:r w:rsidRPr="00AA01F9">
        <w:rPr>
          <w:rFonts w:eastAsia="Arial"/>
        </w:rPr>
        <w:t xml:space="preserve">Es imprescindible que se detecten los </w:t>
      </w:r>
      <w:r w:rsidRPr="00AA01F9">
        <w:rPr>
          <w:rFonts w:eastAsia="Arial"/>
          <w:b/>
          <w:bCs/>
        </w:rPr>
        <w:t>conocimientos previos</w:t>
      </w:r>
      <w:r w:rsidRPr="00AA01F9">
        <w:rPr>
          <w:rFonts w:eastAsia="Arial"/>
        </w:rPr>
        <w:t xml:space="preserve"> para así crear un conflicto cognitivo en el alumnado, o sea, que le sirvan como punto de partida e instrumento de interpretación de la nueva información que le llega. Para asegurar un </w:t>
      </w:r>
      <w:r w:rsidRPr="00AA01F9">
        <w:rPr>
          <w:rFonts w:eastAsia="Arial"/>
          <w:b/>
          <w:bCs/>
        </w:rPr>
        <w:t>aprendizaje significativo</w:t>
      </w:r>
      <w:r w:rsidRPr="00AA01F9">
        <w:rPr>
          <w:rFonts w:eastAsia="Arial"/>
        </w:rPr>
        <w:t xml:space="preserve"> deben cumplirse una serie de condiciones:</w:t>
      </w:r>
    </w:p>
    <w:p w14:paraId="424785C3" w14:textId="77777777" w:rsidR="00F05D9B" w:rsidRPr="00AA01F9" w:rsidRDefault="00F05D9B" w:rsidP="00F05D9B">
      <w:pPr>
        <w:spacing w:before="288" w:after="288"/>
        <w:jc w:val="both"/>
      </w:pPr>
      <w:r w:rsidRPr="00AA01F9">
        <w:rPr>
          <w:rFonts w:eastAsia="Arial"/>
        </w:rPr>
        <w:t xml:space="preserve">En primer lugar, el contenido debe ser </w:t>
      </w:r>
      <w:r w:rsidRPr="00AA01F9">
        <w:rPr>
          <w:rFonts w:eastAsia="Arial"/>
          <w:b/>
          <w:bCs/>
        </w:rPr>
        <w:t>potencialmente significativo</w:t>
      </w:r>
      <w:r w:rsidRPr="00AA01F9">
        <w:rPr>
          <w:rFonts w:eastAsia="Arial"/>
        </w:rPr>
        <w:t>, tanto desde el punto de vista de la estructura lógica de la disciplina o área que se esté trabajando, como desde el punto de vista de la estructura psicológica del alumnado.</w:t>
      </w:r>
    </w:p>
    <w:p w14:paraId="4CE36421" w14:textId="77777777" w:rsidR="00F05D9B" w:rsidRPr="00AA01F9" w:rsidRDefault="00F05D9B" w:rsidP="00F05D9B">
      <w:pPr>
        <w:spacing w:before="288" w:after="288"/>
        <w:jc w:val="both"/>
      </w:pPr>
      <w:r w:rsidRPr="00AA01F9">
        <w:rPr>
          <w:rFonts w:eastAsia="Arial"/>
        </w:rPr>
        <w:t xml:space="preserve">Una segunda condición se refiere a la necesidad de que el alumnado tenga una actitud favorable para aprender significativamente, es decir, que esté motivado para </w:t>
      </w:r>
      <w:r w:rsidRPr="00AA01F9">
        <w:rPr>
          <w:rFonts w:eastAsia="Arial"/>
          <w:b/>
          <w:bCs/>
        </w:rPr>
        <w:t>conectar lo nuevo que está aprendiendo con lo que ya sabe</w:t>
      </w:r>
      <w:r w:rsidRPr="00AA01F9">
        <w:rPr>
          <w:rFonts w:eastAsia="Arial"/>
        </w:rPr>
        <w:t>. De esto se deduce que los nuevos aprendizajes deben de tener en cuenta los conocimientos previos que posee el alumnado y, a partir de ellos, reestructurar sus esquemas mentales.</w:t>
      </w:r>
    </w:p>
    <w:p w14:paraId="4A851B1B" w14:textId="77777777" w:rsidR="00F05D9B" w:rsidRDefault="00F05D9B" w:rsidP="00F05D9B">
      <w:pPr>
        <w:spacing w:before="288" w:after="288"/>
        <w:jc w:val="both"/>
        <w:rPr>
          <w:rFonts w:eastAsia="Arial"/>
        </w:rPr>
      </w:pPr>
      <w:r w:rsidRPr="00AA01F9">
        <w:rPr>
          <w:rFonts w:eastAsia="Arial"/>
        </w:rPr>
        <w:t xml:space="preserve">La significatividad del aprendizaje está muy vinculada a su funcionalidad. El </w:t>
      </w:r>
      <w:r w:rsidRPr="00AA01F9">
        <w:rPr>
          <w:rFonts w:eastAsia="Arial"/>
          <w:b/>
          <w:bCs/>
        </w:rPr>
        <w:t>aprendizaje funcional</w:t>
      </w:r>
      <w:r w:rsidRPr="00AA01F9">
        <w:rPr>
          <w:rFonts w:eastAsia="Arial"/>
        </w:rPr>
        <w:t xml:space="preserve"> es aquel que puede ser aplicado y generalizado a contextos y situaciones distintas de aquellas que se originó. Se trata de que el alumnado sea capaz de </w:t>
      </w:r>
      <w:r w:rsidRPr="00AA01F9">
        <w:rPr>
          <w:rFonts w:eastAsia="Arial"/>
          <w:b/>
          <w:bCs/>
        </w:rPr>
        <w:t>aprender a aprender</w:t>
      </w:r>
      <w:r w:rsidRPr="00AA01F9">
        <w:rPr>
          <w:rFonts w:eastAsia="Arial"/>
        </w:rPr>
        <w:t>. Por tanto, hay que prestar especial atención a la adquisición de estrategias cognitivas de planificación y regulación de la propia actividad de aprendizaje. Todo aprendizaje significativo supone memorización comprensiva: la memoria no es solo el recuerdo de lo aprendido, sino el punto de partida para realizar nuevos aprendizajes.</w:t>
      </w:r>
    </w:p>
    <w:p w14:paraId="6F6DC1D5" w14:textId="77777777" w:rsidR="00F05D9B" w:rsidRPr="005465E3" w:rsidRDefault="00F05D9B" w:rsidP="00F05D9B">
      <w:pPr>
        <w:ind w:left="360"/>
        <w:jc w:val="both"/>
        <w:rPr>
          <w:rFonts w:cstheme="minorHAnsi"/>
          <w:lang w:eastAsia="ar-SA"/>
        </w:rPr>
      </w:pPr>
      <w:r w:rsidRPr="005465E3">
        <w:rPr>
          <w:rFonts w:cstheme="minorHAnsi"/>
          <w:color w:val="000000"/>
        </w:rPr>
        <w:t xml:space="preserve">Para realizar las </w:t>
      </w:r>
      <w:r w:rsidRPr="005465E3">
        <w:rPr>
          <w:rFonts w:cstheme="minorHAnsi"/>
          <w:b/>
          <w:bCs/>
          <w:color w:val="000000"/>
          <w:u w:val="single"/>
        </w:rPr>
        <w:t>adaptaciones</w:t>
      </w:r>
      <w:r w:rsidRPr="005465E3">
        <w:rPr>
          <w:rFonts w:cstheme="minorHAnsi"/>
          <w:color w:val="000000"/>
        </w:rPr>
        <w:t>, se tendrán en cuenta las indicaciones del Departamento de Orientación, especialmente para aquellos alumnos dados de alta en la ATDI o con necesidades educativas específicas.</w:t>
      </w:r>
    </w:p>
    <w:p w14:paraId="60B1FF37" w14:textId="77777777" w:rsidR="00F05D9B" w:rsidRPr="005465E3" w:rsidRDefault="00F05D9B" w:rsidP="00F05D9B">
      <w:pPr>
        <w:pStyle w:val="TableParagraph"/>
        <w:numPr>
          <w:ilvl w:val="0"/>
          <w:numId w:val="28"/>
        </w:numPr>
        <w:tabs>
          <w:tab w:val="left" w:pos="998"/>
          <w:tab w:val="left" w:pos="999"/>
        </w:tabs>
        <w:spacing w:before="61" w:line="241" w:lineRule="exact"/>
        <w:ind w:hanging="361"/>
        <w:jc w:val="both"/>
        <w:rPr>
          <w:rFonts w:asciiTheme="minorHAnsi" w:hAnsiTheme="minorHAnsi" w:cstheme="minorHAnsi"/>
          <w:b/>
          <w:bCs/>
          <w:iCs/>
        </w:rPr>
      </w:pPr>
      <w:r w:rsidRPr="005465E3">
        <w:rPr>
          <w:rFonts w:asciiTheme="minorHAnsi" w:hAnsiTheme="minorHAnsi" w:cstheme="minorHAnsi"/>
          <w:b/>
          <w:bCs/>
          <w:iCs/>
        </w:rPr>
        <w:t>De acceso</w:t>
      </w:r>
    </w:p>
    <w:p w14:paraId="2798BE1E" w14:textId="77777777" w:rsidR="00F05D9B" w:rsidRPr="005465E3" w:rsidRDefault="00F05D9B" w:rsidP="00F05D9B">
      <w:pPr>
        <w:pStyle w:val="TableParagraph"/>
        <w:tabs>
          <w:tab w:val="left" w:pos="1497"/>
          <w:tab w:val="left" w:pos="1498"/>
        </w:tabs>
        <w:spacing w:line="259" w:lineRule="auto"/>
        <w:ind w:left="637" w:right="235"/>
        <w:jc w:val="both"/>
        <w:rPr>
          <w:rFonts w:asciiTheme="minorHAnsi" w:hAnsiTheme="minorHAnsi" w:cstheme="minorHAnsi"/>
          <w:iCs/>
        </w:rPr>
      </w:pPr>
      <w:r w:rsidRPr="005465E3">
        <w:rPr>
          <w:rFonts w:asciiTheme="minorHAnsi" w:hAnsiTheme="minorHAnsi" w:cstheme="minorHAnsi"/>
          <w:iCs/>
        </w:rPr>
        <w:t xml:space="preserve">Se indican a continuación algunas de las modificaciones o provisión de recursos espaciales, </w:t>
      </w:r>
      <w:r w:rsidRPr="005465E3">
        <w:rPr>
          <w:rFonts w:asciiTheme="minorHAnsi" w:hAnsiTheme="minorHAnsi" w:cstheme="minorHAnsi"/>
          <w:iCs/>
        </w:rPr>
        <w:lastRenderedPageBreak/>
        <w:t>materiales, personales o de comunicación que van a facilitar a determinado alumnado el desarrollo del currículo.</w:t>
      </w:r>
    </w:p>
    <w:p w14:paraId="29C25646" w14:textId="77777777" w:rsidR="00F05D9B" w:rsidRPr="005465E3" w:rsidRDefault="00F05D9B" w:rsidP="00F05D9B">
      <w:pPr>
        <w:pStyle w:val="TableParagraph"/>
        <w:numPr>
          <w:ilvl w:val="2"/>
          <w:numId w:val="28"/>
        </w:numPr>
        <w:tabs>
          <w:tab w:val="left" w:pos="2218"/>
        </w:tabs>
        <w:spacing w:line="236" w:lineRule="exact"/>
        <w:ind w:hanging="361"/>
        <w:jc w:val="both"/>
        <w:rPr>
          <w:rFonts w:asciiTheme="minorHAnsi" w:hAnsiTheme="minorHAnsi" w:cstheme="minorHAnsi"/>
          <w:iCs/>
        </w:rPr>
      </w:pPr>
      <w:r w:rsidRPr="005465E3">
        <w:rPr>
          <w:rFonts w:asciiTheme="minorHAnsi" w:hAnsiTheme="minorHAnsi" w:cstheme="minorHAnsi"/>
          <w:iCs/>
        </w:rPr>
        <w:t>Mobiliario adaptado</w:t>
      </w:r>
    </w:p>
    <w:p w14:paraId="1F7478F3" w14:textId="77777777" w:rsidR="00F05D9B" w:rsidRPr="005465E3" w:rsidRDefault="00F05D9B" w:rsidP="00F05D9B">
      <w:pPr>
        <w:pStyle w:val="TableParagraph"/>
        <w:numPr>
          <w:ilvl w:val="2"/>
          <w:numId w:val="28"/>
        </w:numPr>
        <w:tabs>
          <w:tab w:val="left" w:pos="2218"/>
        </w:tabs>
        <w:spacing w:before="11"/>
        <w:ind w:hanging="361"/>
        <w:jc w:val="both"/>
        <w:rPr>
          <w:rFonts w:asciiTheme="minorHAnsi" w:hAnsiTheme="minorHAnsi" w:cstheme="minorHAnsi"/>
          <w:iCs/>
        </w:rPr>
      </w:pPr>
      <w:r w:rsidRPr="005465E3">
        <w:rPr>
          <w:rFonts w:asciiTheme="minorHAnsi" w:hAnsiTheme="minorHAnsi" w:cstheme="minorHAnsi"/>
          <w:iCs/>
        </w:rPr>
        <w:t xml:space="preserve">Ayudas técnicas y tecnológicas: préstamo de ordenadores </w:t>
      </w:r>
    </w:p>
    <w:p w14:paraId="5250BA9F" w14:textId="77777777" w:rsidR="00F05D9B" w:rsidRPr="005465E3" w:rsidRDefault="00F05D9B" w:rsidP="00F05D9B">
      <w:pPr>
        <w:pStyle w:val="TableParagraph"/>
        <w:numPr>
          <w:ilvl w:val="2"/>
          <w:numId w:val="28"/>
        </w:numPr>
        <w:tabs>
          <w:tab w:val="left" w:pos="2218"/>
        </w:tabs>
        <w:spacing w:before="14"/>
        <w:ind w:hanging="361"/>
        <w:rPr>
          <w:rFonts w:asciiTheme="minorHAnsi" w:hAnsiTheme="minorHAnsi" w:cstheme="minorHAnsi"/>
        </w:rPr>
      </w:pPr>
      <w:r w:rsidRPr="005465E3">
        <w:rPr>
          <w:rFonts w:asciiTheme="minorHAnsi" w:hAnsiTheme="minorHAnsi" w:cstheme="minorHAnsi"/>
        </w:rPr>
        <w:t>Ubicación cerca del profesor y de la pizarra</w:t>
      </w:r>
      <w:r w:rsidRPr="005465E3">
        <w:rPr>
          <w:rFonts w:asciiTheme="minorHAnsi" w:hAnsiTheme="minorHAnsi" w:cstheme="minorHAnsi"/>
          <w:i/>
          <w:w w:val="99"/>
        </w:rPr>
        <w:t>. ´</w:t>
      </w:r>
    </w:p>
    <w:p w14:paraId="7E145660" w14:textId="77777777" w:rsidR="00F05D9B" w:rsidRPr="005465E3" w:rsidRDefault="00F05D9B" w:rsidP="00F05D9B">
      <w:pPr>
        <w:pStyle w:val="TableParagraph"/>
        <w:numPr>
          <w:ilvl w:val="2"/>
          <w:numId w:val="28"/>
        </w:numPr>
        <w:tabs>
          <w:tab w:val="left" w:pos="2218"/>
        </w:tabs>
        <w:spacing w:before="14"/>
        <w:ind w:hanging="361"/>
        <w:rPr>
          <w:rFonts w:asciiTheme="minorHAnsi" w:hAnsiTheme="minorHAnsi" w:cstheme="minorHAnsi"/>
        </w:rPr>
      </w:pPr>
      <w:r w:rsidRPr="005465E3">
        <w:rPr>
          <w:rFonts w:asciiTheme="minorHAnsi" w:hAnsiTheme="minorHAnsi" w:cstheme="minorHAnsi"/>
        </w:rPr>
        <w:t>Disponer de un calendario en el aula donde se anoten todos los exámenes y pruebas.</w:t>
      </w:r>
    </w:p>
    <w:p w14:paraId="6D42A14D" w14:textId="77777777" w:rsidR="00F05D9B" w:rsidRPr="005465E3" w:rsidRDefault="00F05D9B" w:rsidP="00F05D9B">
      <w:pPr>
        <w:pStyle w:val="TableParagraph"/>
        <w:numPr>
          <w:ilvl w:val="2"/>
          <w:numId w:val="28"/>
        </w:numPr>
        <w:tabs>
          <w:tab w:val="left" w:pos="2218"/>
        </w:tabs>
        <w:spacing w:before="14"/>
        <w:ind w:hanging="361"/>
        <w:rPr>
          <w:rFonts w:asciiTheme="minorHAnsi" w:hAnsiTheme="minorHAnsi" w:cstheme="minorHAnsi"/>
        </w:rPr>
      </w:pPr>
      <w:r w:rsidRPr="005465E3">
        <w:rPr>
          <w:rFonts w:asciiTheme="minorHAnsi" w:hAnsiTheme="minorHAnsi" w:cstheme="minorHAnsi"/>
        </w:rPr>
        <w:t>Crear rutinas diarias y ayudarle a seguirlas.</w:t>
      </w:r>
    </w:p>
    <w:p w14:paraId="3032EDB3" w14:textId="77777777" w:rsidR="00F05D9B" w:rsidRPr="005465E3" w:rsidRDefault="00F05D9B" w:rsidP="00F05D9B">
      <w:pPr>
        <w:pStyle w:val="TableParagraph"/>
        <w:numPr>
          <w:ilvl w:val="2"/>
          <w:numId w:val="28"/>
        </w:numPr>
        <w:tabs>
          <w:tab w:val="left" w:pos="2218"/>
        </w:tabs>
        <w:spacing w:before="14"/>
        <w:ind w:hanging="361"/>
        <w:rPr>
          <w:rFonts w:asciiTheme="minorHAnsi" w:hAnsiTheme="minorHAnsi" w:cstheme="minorHAnsi"/>
        </w:rPr>
      </w:pPr>
      <w:r w:rsidRPr="005465E3">
        <w:rPr>
          <w:rFonts w:asciiTheme="minorHAnsi" w:hAnsiTheme="minorHAnsi" w:cstheme="minorHAnsi"/>
        </w:rPr>
        <w:t>Utilizar la agenda para los deberes y exámenes.</w:t>
      </w:r>
    </w:p>
    <w:p w14:paraId="2CD5C711" w14:textId="77777777" w:rsidR="00F05D9B" w:rsidRPr="005465E3" w:rsidRDefault="00F05D9B" w:rsidP="00F05D9B">
      <w:pPr>
        <w:pStyle w:val="TableParagraph"/>
        <w:numPr>
          <w:ilvl w:val="2"/>
          <w:numId w:val="28"/>
        </w:numPr>
        <w:tabs>
          <w:tab w:val="left" w:pos="2218"/>
        </w:tabs>
        <w:spacing w:before="14"/>
        <w:ind w:hanging="361"/>
        <w:rPr>
          <w:rFonts w:asciiTheme="minorHAnsi" w:hAnsiTheme="minorHAnsi" w:cstheme="minorHAnsi"/>
        </w:rPr>
      </w:pPr>
      <w:r w:rsidRPr="005465E3">
        <w:rPr>
          <w:rFonts w:asciiTheme="minorHAnsi" w:hAnsiTheme="minorHAnsi" w:cstheme="minorHAnsi"/>
        </w:rPr>
        <w:t xml:space="preserve">Utilizar gráficos y otras ayudas visuales, y que explique en voz alta lo que significa. </w:t>
      </w:r>
    </w:p>
    <w:p w14:paraId="2042A541"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eastAsia="Calibri" w:hAnsiTheme="minorHAnsi" w:cstheme="minorHAnsi"/>
        </w:rPr>
        <w:t xml:space="preserve">Comprobar que comprende lo que se le explica y se le pide. </w:t>
      </w:r>
      <w:r w:rsidRPr="005465E3">
        <w:rPr>
          <w:rFonts w:asciiTheme="minorHAnsi" w:hAnsiTheme="minorHAnsi" w:cstheme="minorHAnsi"/>
        </w:rPr>
        <w:t>Ofrecer instrucciones sencillas por escrito y también hablar lentamente cuando dé las instrucciones.</w:t>
      </w:r>
    </w:p>
    <w:p w14:paraId="37CA6C6E"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 xml:space="preserve">Resolver las dudas del alumno y ofrecerle explicaciones complementarias a las dadas en grupo, al finalizar la clase, en recreos, en la propia clase mientras otros alumnos realizan sus tareas, etc.  </w:t>
      </w:r>
    </w:p>
    <w:p w14:paraId="6BAE8C2E"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eastAsia="Calibri" w:hAnsiTheme="minorHAnsi" w:cstheme="minorHAnsi"/>
        </w:rPr>
        <w:t>Si escribe muy lentamente, no pedirle copiar enunciados, intentar entregarle esquemas o resúmenes si no llega a copiar lo que se escribe en la pizarra o se dicta.</w:t>
      </w:r>
    </w:p>
    <w:p w14:paraId="2244A0D9"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Enviarle los apuntes en PDF o Word para que pueda utilizar el lector online, tanto en castellano como en inglés.</w:t>
      </w:r>
    </w:p>
    <w:p w14:paraId="3DDB5A1B"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Darle explicaciones acerca de cómo debe estudiar la asignatura, y ayudarle a organizar su estudio en casa. Por ejemplo, fraccionándole lo que debe estudiar cada día aunque no esté cerca la fecha de examen.</w:t>
      </w:r>
    </w:p>
    <w:p w14:paraId="231C9D45"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Minimizar la cantidad de texto a copiar. Evitar ampliaciones del libro.</w:t>
      </w:r>
    </w:p>
    <w:p w14:paraId="1BCA2348"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 xml:space="preserve">Permitir el uso de TIC para la lectura: libros digitales. </w:t>
      </w:r>
    </w:p>
    <w:p w14:paraId="34B83203"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Permitir el uso de TIC y programas informáticos específicos para la escritura (</w:t>
      </w:r>
      <w:proofErr w:type="spellStart"/>
      <w:r w:rsidRPr="005465E3">
        <w:rPr>
          <w:rFonts w:asciiTheme="minorHAnsi" w:hAnsiTheme="minorHAnsi" w:cstheme="minorHAnsi"/>
        </w:rPr>
        <w:t>ej</w:t>
      </w:r>
      <w:proofErr w:type="spellEnd"/>
      <w:r w:rsidRPr="005465E3">
        <w:rPr>
          <w:rFonts w:asciiTheme="minorHAnsi" w:hAnsiTheme="minorHAnsi" w:cstheme="minorHAnsi"/>
        </w:rPr>
        <w:t>: corrector de textos).</w:t>
      </w:r>
    </w:p>
    <w:p w14:paraId="1963610D"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 xml:space="preserve">Permitir el uso de ordenador o </w:t>
      </w:r>
      <w:proofErr w:type="spellStart"/>
      <w:r w:rsidRPr="005465E3">
        <w:rPr>
          <w:rFonts w:asciiTheme="minorHAnsi" w:hAnsiTheme="minorHAnsi" w:cstheme="minorHAnsi"/>
        </w:rPr>
        <w:t>tablet</w:t>
      </w:r>
      <w:proofErr w:type="spellEnd"/>
      <w:r w:rsidRPr="005465E3">
        <w:rPr>
          <w:rFonts w:asciiTheme="minorHAnsi" w:hAnsiTheme="minorHAnsi" w:cstheme="minorHAnsi"/>
        </w:rPr>
        <w:t xml:space="preserve"> en clase, siempre que sea posible.</w:t>
      </w:r>
    </w:p>
    <w:p w14:paraId="148EFFE6"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Aplicar las distintas opciones de accesibilidad que ofrecen las TIC a la hora de plantear las actividades.</w:t>
      </w:r>
    </w:p>
    <w:p w14:paraId="4CFBDBAB" w14:textId="77777777" w:rsidR="00F05D9B" w:rsidRPr="005465E3"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El alumno puede utilizar un marcador o notas adhesivas para ayudarle a concentrarse en lo que lee.</w:t>
      </w:r>
    </w:p>
    <w:p w14:paraId="7527030A" w14:textId="77777777" w:rsidR="00F05D9B" w:rsidRPr="004A4047"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5465E3">
        <w:rPr>
          <w:rFonts w:asciiTheme="minorHAnsi" w:hAnsiTheme="minorHAnsi" w:cstheme="minorHAnsi"/>
        </w:rPr>
        <w:t>El alumno puede escuchar el audio en lugar de leerlo o hacerlo al mismo tiempo.</w:t>
      </w:r>
    </w:p>
    <w:p w14:paraId="74AC8141" w14:textId="77777777" w:rsidR="00F05D9B" w:rsidRPr="004A4047" w:rsidRDefault="00F05D9B" w:rsidP="00F05D9B">
      <w:pPr>
        <w:pStyle w:val="TableParagraph"/>
        <w:numPr>
          <w:ilvl w:val="2"/>
          <w:numId w:val="28"/>
        </w:numPr>
        <w:tabs>
          <w:tab w:val="left" w:pos="2218"/>
        </w:tabs>
        <w:spacing w:line="236" w:lineRule="exact"/>
        <w:jc w:val="both"/>
        <w:rPr>
          <w:rFonts w:asciiTheme="minorHAnsi" w:hAnsiTheme="minorHAnsi" w:cstheme="minorHAnsi"/>
          <w:b/>
          <w:bCs/>
          <w:iCs/>
          <w:u w:val="single"/>
        </w:rPr>
      </w:pPr>
      <w:r w:rsidRPr="004A4047">
        <w:rPr>
          <w:rFonts w:asciiTheme="minorHAnsi" w:hAnsiTheme="minorHAnsi" w:cstheme="minorHAnsi"/>
        </w:rPr>
        <w:t xml:space="preserve">Búsqueda de medios </w:t>
      </w:r>
      <w:r w:rsidRPr="004A4047">
        <w:rPr>
          <w:rFonts w:asciiTheme="minorHAnsi" w:hAnsiTheme="minorHAnsi" w:cstheme="minorHAnsi"/>
          <w:color w:val="000000" w:themeColor="text1"/>
        </w:rPr>
        <w:t>para la accesibilidad a las TIC de todo el alumnado, tengan o no alguna discapacidad, por ejemplo:</w:t>
      </w:r>
    </w:p>
    <w:p w14:paraId="18E786BD" w14:textId="77777777" w:rsidR="00F05D9B" w:rsidRPr="004A4047" w:rsidRDefault="00F05D9B" w:rsidP="00F05D9B">
      <w:pPr>
        <w:pStyle w:val="Prrafodelista"/>
        <w:numPr>
          <w:ilvl w:val="3"/>
          <w:numId w:val="27"/>
        </w:numPr>
        <w:spacing w:after="0"/>
        <w:jc w:val="both"/>
        <w:rPr>
          <w:rFonts w:cstheme="minorHAnsi"/>
          <w:color w:val="000000" w:themeColor="text1"/>
        </w:rPr>
      </w:pPr>
      <w:r w:rsidRPr="004A4047">
        <w:rPr>
          <w:rFonts w:cstheme="minorHAnsi"/>
          <w:color w:val="000000" w:themeColor="text1"/>
        </w:rPr>
        <w:t>La conversión de la voz en texto para las personas con dificultades auditivas.</w:t>
      </w:r>
    </w:p>
    <w:p w14:paraId="0528B856" w14:textId="77777777" w:rsidR="00F05D9B" w:rsidRPr="004A4047" w:rsidRDefault="00F05D9B" w:rsidP="00F05D9B">
      <w:pPr>
        <w:pStyle w:val="Prrafodelista"/>
        <w:numPr>
          <w:ilvl w:val="3"/>
          <w:numId w:val="27"/>
        </w:numPr>
        <w:spacing w:after="0"/>
        <w:jc w:val="both"/>
        <w:rPr>
          <w:rFonts w:cstheme="minorHAnsi"/>
          <w:color w:val="000000" w:themeColor="text1"/>
        </w:rPr>
      </w:pPr>
      <w:r w:rsidRPr="004A4047">
        <w:rPr>
          <w:rFonts w:cstheme="minorHAnsi"/>
          <w:color w:val="000000" w:themeColor="text1"/>
        </w:rPr>
        <w:t>La posibilidad de ampliar el tamaño de letra o de convertir el texto en voz para personas con una visión deteriorada, problemática o degradada.</w:t>
      </w:r>
    </w:p>
    <w:p w14:paraId="06346D26" w14:textId="77777777" w:rsidR="00F05D9B" w:rsidRPr="004A4047" w:rsidRDefault="00F05D9B" w:rsidP="00F05D9B">
      <w:pPr>
        <w:pStyle w:val="Prrafodelista"/>
        <w:numPr>
          <w:ilvl w:val="3"/>
          <w:numId w:val="27"/>
        </w:numPr>
        <w:spacing w:after="0"/>
        <w:jc w:val="both"/>
        <w:rPr>
          <w:rFonts w:cstheme="minorHAnsi"/>
          <w:color w:val="000000" w:themeColor="text1"/>
        </w:rPr>
      </w:pPr>
      <w:r w:rsidRPr="004A4047">
        <w:rPr>
          <w:rFonts w:cstheme="minorHAnsi"/>
          <w:color w:val="000000" w:themeColor="text1"/>
        </w:rPr>
        <w:t>Sensores de advertencia, espacio y movimiento para personas con visión pobre o limitada.</w:t>
      </w:r>
    </w:p>
    <w:p w14:paraId="244BFD3C" w14:textId="77777777" w:rsidR="00F05D9B" w:rsidRPr="004A4047" w:rsidRDefault="00F05D9B" w:rsidP="00F05D9B">
      <w:pPr>
        <w:pStyle w:val="Prrafodelista"/>
        <w:numPr>
          <w:ilvl w:val="3"/>
          <w:numId w:val="27"/>
        </w:numPr>
        <w:spacing w:after="0"/>
        <w:jc w:val="both"/>
        <w:rPr>
          <w:rFonts w:cstheme="minorHAnsi"/>
          <w:color w:val="000000" w:themeColor="text1"/>
        </w:rPr>
      </w:pPr>
      <w:r w:rsidRPr="004A4047">
        <w:rPr>
          <w:rFonts w:cstheme="minorHAnsi"/>
          <w:color w:val="000000" w:themeColor="text1"/>
        </w:rPr>
        <w:t>Bibliotecas digitales para personas sordas o con problemas de audición.</w:t>
      </w:r>
    </w:p>
    <w:p w14:paraId="123EA3A4" w14:textId="77777777" w:rsidR="00F05D9B" w:rsidRPr="004A4047" w:rsidRDefault="00F05D9B" w:rsidP="00F05D9B">
      <w:pPr>
        <w:pStyle w:val="TableParagraph"/>
        <w:tabs>
          <w:tab w:val="left" w:pos="2218"/>
        </w:tabs>
        <w:spacing w:line="236" w:lineRule="exact"/>
        <w:ind w:left="2217"/>
        <w:jc w:val="both"/>
        <w:rPr>
          <w:rFonts w:asciiTheme="minorHAnsi" w:hAnsiTheme="minorHAnsi" w:cstheme="minorHAnsi"/>
          <w:b/>
          <w:bCs/>
          <w:iCs/>
          <w:u w:val="single"/>
        </w:rPr>
      </w:pPr>
    </w:p>
    <w:p w14:paraId="081890F1" w14:textId="77777777" w:rsidR="00F05D9B" w:rsidRPr="005465E3" w:rsidRDefault="00F05D9B" w:rsidP="00F05D9B">
      <w:pPr>
        <w:pStyle w:val="TableParagraph"/>
        <w:numPr>
          <w:ilvl w:val="0"/>
          <w:numId w:val="28"/>
        </w:numPr>
        <w:tabs>
          <w:tab w:val="left" w:pos="998"/>
          <w:tab w:val="left" w:pos="999"/>
        </w:tabs>
        <w:spacing w:before="13" w:line="241" w:lineRule="exact"/>
        <w:ind w:hanging="361"/>
        <w:rPr>
          <w:rFonts w:asciiTheme="minorHAnsi" w:hAnsiTheme="minorHAnsi" w:cstheme="minorHAnsi"/>
          <w:b/>
          <w:bCs/>
          <w:iCs/>
        </w:rPr>
      </w:pPr>
      <w:r w:rsidRPr="005465E3">
        <w:rPr>
          <w:rFonts w:asciiTheme="minorHAnsi" w:hAnsiTheme="minorHAnsi" w:cstheme="minorHAnsi"/>
          <w:b/>
          <w:bCs/>
          <w:iCs/>
        </w:rPr>
        <w:t>No significativas</w:t>
      </w:r>
    </w:p>
    <w:p w14:paraId="317D102B" w14:textId="77777777" w:rsidR="00F05D9B" w:rsidRPr="005465E3" w:rsidRDefault="00F05D9B" w:rsidP="00F05D9B">
      <w:pPr>
        <w:pStyle w:val="TableParagraph"/>
        <w:tabs>
          <w:tab w:val="left" w:pos="1497"/>
          <w:tab w:val="left" w:pos="1498"/>
        </w:tabs>
        <w:spacing w:line="259" w:lineRule="auto"/>
        <w:ind w:left="720" w:right="231"/>
        <w:jc w:val="both"/>
        <w:rPr>
          <w:rFonts w:asciiTheme="minorHAnsi" w:hAnsiTheme="minorHAnsi" w:cstheme="minorHAnsi"/>
          <w:iCs/>
        </w:rPr>
      </w:pPr>
      <w:r w:rsidRPr="005465E3">
        <w:rPr>
          <w:rFonts w:asciiTheme="minorHAnsi" w:hAnsiTheme="minorHAnsi" w:cstheme="minorHAnsi"/>
          <w:iCs/>
        </w:rPr>
        <w:t xml:space="preserve">Se reflejan </w:t>
      </w:r>
      <w:r w:rsidRPr="005465E3">
        <w:rPr>
          <w:rFonts w:asciiTheme="minorHAnsi" w:hAnsiTheme="minorHAnsi" w:cstheme="minorHAnsi"/>
          <w:iCs/>
          <w:spacing w:val="4"/>
        </w:rPr>
        <w:t xml:space="preserve">a continuación </w:t>
      </w:r>
      <w:r w:rsidRPr="005465E3">
        <w:rPr>
          <w:rFonts w:asciiTheme="minorHAnsi" w:hAnsiTheme="minorHAnsi" w:cstheme="minorHAnsi"/>
          <w:iCs/>
        </w:rPr>
        <w:t>las modificaciones de los elementos no prescriptivos del currículo para el alumnado que lo requiera.</w:t>
      </w:r>
    </w:p>
    <w:p w14:paraId="25E21851" w14:textId="77777777" w:rsidR="00F05D9B" w:rsidRPr="005465E3" w:rsidRDefault="00F05D9B" w:rsidP="00F05D9B">
      <w:pPr>
        <w:pStyle w:val="TableParagraph"/>
        <w:numPr>
          <w:ilvl w:val="1"/>
          <w:numId w:val="28"/>
        </w:numPr>
        <w:tabs>
          <w:tab w:val="left" w:pos="2218"/>
        </w:tabs>
        <w:spacing w:line="236" w:lineRule="exact"/>
        <w:rPr>
          <w:rFonts w:asciiTheme="minorHAnsi" w:hAnsiTheme="minorHAnsi" w:cstheme="minorHAnsi"/>
          <w:b/>
          <w:bCs/>
          <w:iCs/>
          <w:u w:val="single"/>
        </w:rPr>
      </w:pPr>
      <w:r w:rsidRPr="005465E3">
        <w:rPr>
          <w:rFonts w:asciiTheme="minorHAnsi" w:hAnsiTheme="minorHAnsi" w:cstheme="minorHAnsi"/>
          <w:b/>
          <w:bCs/>
          <w:iCs/>
          <w:u w:val="single"/>
        </w:rPr>
        <w:t>Tiempos</w:t>
      </w:r>
    </w:p>
    <w:p w14:paraId="6DCB94F8" w14:textId="77777777" w:rsidR="00F05D9B" w:rsidRPr="005465E3" w:rsidRDefault="00F05D9B" w:rsidP="00F05D9B">
      <w:pPr>
        <w:pStyle w:val="TableParagraph"/>
        <w:numPr>
          <w:ilvl w:val="2"/>
          <w:numId w:val="28"/>
        </w:numPr>
        <w:tabs>
          <w:tab w:val="left" w:pos="2218"/>
        </w:tabs>
        <w:spacing w:line="236" w:lineRule="exact"/>
        <w:rPr>
          <w:rFonts w:asciiTheme="minorHAnsi" w:hAnsiTheme="minorHAnsi" w:cstheme="minorHAnsi"/>
          <w:b/>
          <w:bCs/>
          <w:iCs/>
          <w:u w:val="single"/>
        </w:rPr>
      </w:pPr>
      <w:r w:rsidRPr="005465E3">
        <w:rPr>
          <w:rFonts w:asciiTheme="minorHAnsi" w:hAnsiTheme="minorHAnsi" w:cstheme="minorHAnsi"/>
        </w:rPr>
        <w:t>Repasar, de vez en cuando, para asegurarse que el alumno entienda la lección.</w:t>
      </w:r>
    </w:p>
    <w:p w14:paraId="361EDB1E" w14:textId="77777777" w:rsidR="00F05D9B" w:rsidRPr="005465E3" w:rsidRDefault="00F05D9B" w:rsidP="00F05D9B">
      <w:pPr>
        <w:pStyle w:val="TableParagraph"/>
        <w:numPr>
          <w:ilvl w:val="2"/>
          <w:numId w:val="28"/>
        </w:numPr>
        <w:tabs>
          <w:tab w:val="left" w:pos="2218"/>
        </w:tabs>
        <w:spacing w:line="236" w:lineRule="exact"/>
        <w:rPr>
          <w:rFonts w:asciiTheme="minorHAnsi" w:hAnsiTheme="minorHAnsi" w:cstheme="minorHAnsi"/>
          <w:b/>
          <w:bCs/>
          <w:iCs/>
          <w:u w:val="single"/>
        </w:rPr>
      </w:pPr>
      <w:r w:rsidRPr="005465E3">
        <w:rPr>
          <w:rFonts w:asciiTheme="minorHAnsi" w:hAnsiTheme="minorHAnsi" w:cstheme="minorHAnsi"/>
        </w:rPr>
        <w:t>Fomentar la participación y darle tiempo adicional si lo necesita.</w:t>
      </w:r>
    </w:p>
    <w:p w14:paraId="58C8CC76" w14:textId="77777777" w:rsidR="00F05D9B" w:rsidRPr="005465E3" w:rsidRDefault="00F05D9B" w:rsidP="00F05D9B">
      <w:pPr>
        <w:pStyle w:val="TableParagraph"/>
        <w:numPr>
          <w:ilvl w:val="1"/>
          <w:numId w:val="28"/>
        </w:numPr>
        <w:tabs>
          <w:tab w:val="left" w:pos="2218"/>
        </w:tabs>
        <w:spacing w:before="14"/>
        <w:rPr>
          <w:rFonts w:asciiTheme="minorHAnsi" w:hAnsiTheme="minorHAnsi" w:cstheme="minorHAnsi"/>
          <w:b/>
          <w:bCs/>
          <w:iCs/>
          <w:u w:val="single"/>
        </w:rPr>
      </w:pPr>
      <w:r w:rsidRPr="005465E3">
        <w:rPr>
          <w:rFonts w:asciiTheme="minorHAnsi" w:hAnsiTheme="minorHAnsi" w:cstheme="minorHAnsi"/>
          <w:b/>
          <w:bCs/>
          <w:iCs/>
          <w:u w:val="single"/>
        </w:rPr>
        <w:lastRenderedPageBreak/>
        <w:t>Actividades</w:t>
      </w:r>
    </w:p>
    <w:p w14:paraId="2A58BE69"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eastAsia="Calibri" w:hAnsiTheme="minorHAnsi" w:cstheme="minorHAnsi"/>
        </w:rPr>
        <w:t>Proporcionarle directrices claras y muy explícitas en cuanto a cómo realizar y presentar sus trabajos.</w:t>
      </w:r>
    </w:p>
    <w:p w14:paraId="298D7912"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Ayudarle a estructurar contenidos ofreciéndole esquemas, síntesis, etc. bien estructurados.</w:t>
      </w:r>
    </w:p>
    <w:p w14:paraId="336A607C"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Adecuar la cantidad de deberes a su ritmo de lectura, priorizando su importancia. Dar hojas de trabajo con menos preguntas y ejercicios o más espaciados.</w:t>
      </w:r>
    </w:p>
    <w:p w14:paraId="130450B0"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No obligarle a leer en público cuando esto le suponga un problema.</w:t>
      </w:r>
    </w:p>
    <w:p w14:paraId="27982909"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Proporcionarle una información constante de sus actuaciones, y corregir sus tareas con regularidad, sin confiar en que haya corregido de la pizarra o de forma oral.</w:t>
      </w:r>
    </w:p>
    <w:p w14:paraId="136B017C"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Participar en desdobles o grupos de refuerzo en la asignatura.</w:t>
      </w:r>
    </w:p>
    <w:p w14:paraId="0B24A2E7"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Estimular al estudiante a preguntar dudas.</w:t>
      </w:r>
    </w:p>
    <w:p w14:paraId="178A3BE1"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Personalizar, en algunos momentos los ejercicios que el alumno realiza de deberes para casa, de modo que le sirvan para afianzar conocimientos y destrezas básicas en la asignatura, o trabajar aspectos más deficitarios.</w:t>
      </w:r>
    </w:p>
    <w:p w14:paraId="2D27F6EA"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Anticiparle las preguntas sobre textos escritos o libros de lectura.</w:t>
      </w:r>
    </w:p>
    <w:p w14:paraId="7138301E"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Reducir el número de ejercicios a realizar en casa, exigiéndole un mínimo de calidad, y un esfuerzo progresivamente mayor según va alcanzando sus metas.</w:t>
      </w:r>
    </w:p>
    <w:p w14:paraId="139AE92F"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Emplear las TIC y aplicarlas a los principios DUA al plantear las distintas actividades.</w:t>
      </w:r>
    </w:p>
    <w:p w14:paraId="38F07456" w14:textId="77777777" w:rsidR="00F05D9B" w:rsidRPr="005465E3" w:rsidRDefault="00F05D9B" w:rsidP="00F05D9B">
      <w:pPr>
        <w:pStyle w:val="TableParagraph"/>
        <w:tabs>
          <w:tab w:val="left" w:pos="2218"/>
        </w:tabs>
        <w:spacing w:before="14"/>
        <w:ind w:left="2217"/>
        <w:jc w:val="both"/>
        <w:rPr>
          <w:rFonts w:asciiTheme="minorHAnsi" w:hAnsiTheme="minorHAnsi" w:cstheme="minorHAnsi"/>
          <w:b/>
          <w:bCs/>
          <w:iCs/>
          <w:u w:val="single"/>
        </w:rPr>
      </w:pPr>
    </w:p>
    <w:p w14:paraId="7BABCCEC" w14:textId="77777777" w:rsidR="00F05D9B" w:rsidRPr="005465E3" w:rsidRDefault="00F05D9B" w:rsidP="00F05D9B">
      <w:pPr>
        <w:pStyle w:val="TableParagraph"/>
        <w:numPr>
          <w:ilvl w:val="1"/>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b/>
          <w:bCs/>
          <w:u w:val="single"/>
        </w:rPr>
        <w:t>Evaluación:</w:t>
      </w:r>
    </w:p>
    <w:p w14:paraId="08E17718"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Practicar en clase el mismo modelo de examen.</w:t>
      </w:r>
    </w:p>
    <w:p w14:paraId="4CA282D9"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 xml:space="preserve">Diseño de pruebas de evaluación escritas con enunciados cortos, presentado una demanda por pregunta y destacando en </w:t>
      </w:r>
      <w:r w:rsidRPr="005465E3">
        <w:rPr>
          <w:rFonts w:asciiTheme="minorHAnsi" w:hAnsiTheme="minorHAnsi" w:cstheme="minorHAnsi"/>
          <w:b/>
        </w:rPr>
        <w:t>negrita</w:t>
      </w:r>
      <w:r w:rsidRPr="005465E3">
        <w:rPr>
          <w:rFonts w:asciiTheme="minorHAnsi" w:hAnsiTheme="minorHAnsi" w:cstheme="minorHAnsi"/>
        </w:rPr>
        <w:t xml:space="preserve"> las palabras clave.</w:t>
      </w:r>
    </w:p>
    <w:p w14:paraId="1182A257"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Dar más tiempo para los exámenes.</w:t>
      </w:r>
    </w:p>
    <w:p w14:paraId="5B9A9F79"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Diseño de pruebas escritas con preguntas objetivas, sin inferencias ni sujetas a interpretaciones.</w:t>
      </w:r>
    </w:p>
    <w:p w14:paraId="55E4C3D1"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Diseño de pruebas escritas con tamaño de letra aumentado, párrafos con interlineado amplio y letra no comprimida.</w:t>
      </w:r>
    </w:p>
    <w:p w14:paraId="4439011E"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Diseñar pruebas escritas más cortas para el alumno, respetando siempre los contenidos mínimos de la asignatura.</w:t>
      </w:r>
    </w:p>
    <w:p w14:paraId="59ECADB8"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Ofrecer diferentes opciones a las respuestas escritas con el fin de demostrar lo que sabe. Pruebas orales.</w:t>
      </w:r>
    </w:p>
    <w:p w14:paraId="67D1532B"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Ofrecer un espacio silencioso y tiempo adicional para hacer pruebas y exámenes.</w:t>
      </w:r>
    </w:p>
    <w:p w14:paraId="647084F7"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Leer para toda la clase el examen antes de comenzarlo.</w:t>
      </w:r>
    </w:p>
    <w:p w14:paraId="4BA9EA98"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Asegurarse de que ha comprendido el enunciado. Considerar la no evaluación de preguntas incomprendidas.</w:t>
      </w:r>
    </w:p>
    <w:p w14:paraId="5099B484" w14:textId="77777777" w:rsidR="00F05D9B" w:rsidRPr="005465E3" w:rsidRDefault="00F05D9B" w:rsidP="00F05D9B">
      <w:pPr>
        <w:pStyle w:val="TableParagraph"/>
        <w:numPr>
          <w:ilvl w:val="2"/>
          <w:numId w:val="28"/>
        </w:numPr>
        <w:tabs>
          <w:tab w:val="left" w:pos="2218"/>
        </w:tabs>
        <w:spacing w:before="14"/>
        <w:jc w:val="both"/>
        <w:rPr>
          <w:rFonts w:asciiTheme="minorHAnsi" w:hAnsiTheme="minorHAnsi" w:cstheme="minorHAnsi"/>
          <w:b/>
          <w:bCs/>
          <w:iCs/>
          <w:u w:val="single"/>
        </w:rPr>
      </w:pPr>
      <w:r w:rsidRPr="005465E3">
        <w:rPr>
          <w:rFonts w:asciiTheme="minorHAnsi" w:hAnsiTheme="minorHAnsi" w:cstheme="minorHAnsi"/>
        </w:rPr>
        <w:t>No penalizar las faltas de ortografía atribuibles a las dificultades de lectoescritura, excepto si son las que se están estudiando en ese momento.</w:t>
      </w:r>
    </w:p>
    <w:p w14:paraId="33AF09FD" w14:textId="77777777" w:rsidR="00F05D9B" w:rsidRPr="00F05D9B" w:rsidRDefault="00F05D9B" w:rsidP="00F05D9B">
      <w:pPr>
        <w:spacing w:before="288" w:after="288"/>
        <w:jc w:val="both"/>
      </w:pPr>
      <w:r w:rsidRPr="005465E3">
        <w:rPr>
          <w:rFonts w:cstheme="minorHAnsi"/>
        </w:rPr>
        <w:t>Planificar los exámenes con la suficiente antelación para que no tengan más de un por día.</w:t>
      </w:r>
    </w:p>
    <w:p w14:paraId="5D1F072D" w14:textId="77777777" w:rsidR="00136977" w:rsidRDefault="00220A3D" w:rsidP="00A279CD">
      <w:pPr>
        <w:pStyle w:val="Prrafodelista"/>
        <w:shd w:val="clear" w:color="auto" w:fill="F4B083" w:themeFill="accent2" w:themeFillTint="99"/>
        <w:spacing w:before="240" w:after="120" w:line="240" w:lineRule="auto"/>
        <w:ind w:left="0"/>
        <w:contextualSpacing w:val="0"/>
        <w:jc w:val="both"/>
        <w:rPr>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p>
    <w:p w14:paraId="0A632224" w14:textId="77777777" w:rsidR="0019243C" w:rsidRPr="009954BD" w:rsidRDefault="0019243C" w:rsidP="0019243C">
      <w:pPr>
        <w:tabs>
          <w:tab w:val="left" w:pos="851"/>
        </w:tabs>
        <w:jc w:val="both"/>
        <w:rPr>
          <w:rFonts w:ascii="Arial" w:hAnsi="Arial" w:cs="Arial"/>
          <w:i/>
          <w:sz w:val="24"/>
          <w:szCs w:val="24"/>
        </w:rPr>
      </w:pPr>
      <w:r w:rsidRPr="009954BD">
        <w:rPr>
          <w:rFonts w:ascii="Arial" w:hAnsi="Arial" w:cs="Arial"/>
          <w:sz w:val="24"/>
          <w:szCs w:val="24"/>
        </w:rPr>
        <w:lastRenderedPageBreak/>
        <w:t xml:space="preserve">Al finalizar el curso el 9 de mayo, aparece la </w:t>
      </w:r>
      <w:r w:rsidRPr="009954BD">
        <w:rPr>
          <w:rFonts w:ascii="Arial" w:hAnsi="Arial" w:cs="Arial"/>
          <w:b/>
          <w:sz w:val="24"/>
          <w:szCs w:val="24"/>
        </w:rPr>
        <w:t>Orden EDU 424/2024</w:t>
      </w:r>
      <w:r w:rsidRPr="009954BD">
        <w:rPr>
          <w:rFonts w:ascii="Arial" w:hAnsi="Arial" w:cs="Arial"/>
          <w:sz w:val="24"/>
          <w:szCs w:val="24"/>
        </w:rPr>
        <w:t xml:space="preserve"> sobre evaluación y promoción en secundaria. Esta Orden determina las características de la evaluación que debe ser global, continua, formativa, </w:t>
      </w:r>
      <w:proofErr w:type="spellStart"/>
      <w:r w:rsidRPr="009954BD">
        <w:rPr>
          <w:rFonts w:ascii="Arial" w:hAnsi="Arial" w:cs="Arial"/>
          <w:sz w:val="24"/>
          <w:szCs w:val="24"/>
        </w:rPr>
        <w:t>criterial</w:t>
      </w:r>
      <w:proofErr w:type="spellEnd"/>
      <w:r w:rsidRPr="009954BD">
        <w:rPr>
          <w:rFonts w:ascii="Arial" w:hAnsi="Arial" w:cs="Arial"/>
          <w:sz w:val="24"/>
          <w:szCs w:val="24"/>
        </w:rPr>
        <w:t xml:space="preserve"> y orientadora. Describe también como el referente de la evaluación son los criterios de evaluación que deben estar calificados y desglosados en elementos más concretos, más evaluables y más medibles. En esta programación aparece esta ponderación y los indicadores de logro en los anexos XXXX. Por otra parte, habla de la promoción en Secundaria cuando un alumno finaliza el curso con dos o tres materias suspensas y puede promocionar o no cuando el alumno ha superado las competencias clave. En cuanto a los alumnos con necesidades específicas de apoyo educativo, promocionan siempre que haya superado los criterios de evaluación adaptados. </w:t>
      </w:r>
    </w:p>
    <w:p w14:paraId="18217BEC" w14:textId="77777777" w:rsidR="0019243C" w:rsidRDefault="0019243C" w:rsidP="0019243C">
      <w:pPr>
        <w:tabs>
          <w:tab w:val="left" w:pos="851"/>
        </w:tabs>
        <w:spacing w:before="120" w:after="120" w:line="240" w:lineRule="auto"/>
        <w:jc w:val="both"/>
        <w:rPr>
          <w:rFonts w:ascii="Arial" w:hAnsi="Arial" w:cs="Arial"/>
          <w:sz w:val="24"/>
          <w:szCs w:val="24"/>
        </w:rPr>
      </w:pPr>
      <w:r>
        <w:rPr>
          <w:rFonts w:ascii="Arial" w:hAnsi="Arial" w:cs="Arial"/>
          <w:sz w:val="24"/>
          <w:szCs w:val="24"/>
        </w:rPr>
        <w:t xml:space="preserve">En virtud a lo dispuesto en el artículo 15.1 del Real Decreto 217/2022, de 29 de marzo, la evaluación en esta etapa será continua, formativa e integradora. Además, en la Comunidad de Castilla y León será </w:t>
      </w:r>
      <w:proofErr w:type="spellStart"/>
      <w:r>
        <w:rPr>
          <w:rFonts w:ascii="Arial" w:hAnsi="Arial" w:cs="Arial"/>
          <w:sz w:val="24"/>
          <w:szCs w:val="24"/>
        </w:rPr>
        <w:t>criterial</w:t>
      </w:r>
      <w:proofErr w:type="spellEnd"/>
      <w:r>
        <w:rPr>
          <w:rFonts w:ascii="Arial" w:hAnsi="Arial" w:cs="Arial"/>
          <w:sz w:val="24"/>
          <w:szCs w:val="24"/>
        </w:rPr>
        <w:t xml:space="preserve"> y orientadora.</w:t>
      </w:r>
    </w:p>
    <w:p w14:paraId="579BD317" w14:textId="77777777" w:rsidR="0019243C" w:rsidRDefault="0019243C" w:rsidP="0019243C">
      <w:pPr>
        <w:tabs>
          <w:tab w:val="left" w:pos="851"/>
        </w:tabs>
        <w:spacing w:before="120" w:after="120" w:line="240" w:lineRule="auto"/>
        <w:jc w:val="both"/>
        <w:rPr>
          <w:rFonts w:ascii="Arial" w:hAnsi="Arial" w:cs="Arial"/>
          <w:sz w:val="24"/>
          <w:szCs w:val="24"/>
        </w:rPr>
      </w:pPr>
      <w:r>
        <w:rPr>
          <w:rFonts w:ascii="Arial" w:hAnsi="Arial" w:cs="Arial"/>
          <w:sz w:val="24"/>
          <w:szCs w:val="24"/>
        </w:rPr>
        <w:t xml:space="preserve">Las técnicas para emplear permitirán la valoración objetiva de los aprendizajes del alumnado. Para ello se emplearán instrumentos variados, diversos, accesibles y adaptados a las distintas situaciones de aprendizaje que se planteen. En todas las materias y ámbitos se incluirán pruebas orales de evaluación. </w:t>
      </w:r>
    </w:p>
    <w:p w14:paraId="0FFE08B4" w14:textId="77777777" w:rsidR="0019243C" w:rsidRDefault="0019243C" w:rsidP="0019243C">
      <w:pPr>
        <w:tabs>
          <w:tab w:val="left" w:pos="851"/>
        </w:tabs>
        <w:spacing w:before="120" w:after="120" w:line="240" w:lineRule="auto"/>
        <w:jc w:val="both"/>
        <w:rPr>
          <w:rFonts w:ascii="Arial" w:hAnsi="Arial" w:cs="Arial"/>
          <w:sz w:val="24"/>
          <w:szCs w:val="24"/>
        </w:rPr>
      </w:pPr>
      <w:r>
        <w:rPr>
          <w:rFonts w:ascii="Arial" w:hAnsi="Arial" w:cs="Arial"/>
          <w:sz w:val="24"/>
          <w:szCs w:val="24"/>
        </w:rPr>
        <w:t>Las calificaciones de cada materia y ámbito serán decididas por los profesores del departamento, a partir de la valoración y calificación de los criterios de evaluación establecidos en esta programación didáctica, teniendo presente, en su caso, las medidas adoptadas en materia de atención a la diversidad.</w:t>
      </w:r>
    </w:p>
    <w:p w14:paraId="1FA091B9"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sz w:val="24"/>
          <w:szCs w:val="24"/>
        </w:rPr>
        <w:t xml:space="preserve">Los elementos que forman parte del proceso de evaluación son los </w:t>
      </w:r>
      <w:r w:rsidRPr="00EF687B">
        <w:rPr>
          <w:rFonts w:ascii="Arial" w:hAnsi="Arial" w:cs="Arial"/>
          <w:b/>
          <w:sz w:val="24"/>
          <w:szCs w:val="24"/>
        </w:rPr>
        <w:t>criterios de evaluación</w:t>
      </w:r>
      <w:r w:rsidRPr="00EF687B">
        <w:rPr>
          <w:rFonts w:ascii="Arial" w:hAnsi="Arial" w:cs="Arial"/>
          <w:sz w:val="24"/>
          <w:szCs w:val="24"/>
        </w:rPr>
        <w:t xml:space="preserve"> y</w:t>
      </w:r>
      <w:r>
        <w:rPr>
          <w:rFonts w:ascii="Arial" w:hAnsi="Arial" w:cs="Arial"/>
          <w:sz w:val="24"/>
          <w:szCs w:val="24"/>
        </w:rPr>
        <w:t xml:space="preserve"> </w:t>
      </w:r>
      <w:r w:rsidRPr="00EF687B">
        <w:rPr>
          <w:rFonts w:ascii="Arial" w:hAnsi="Arial" w:cs="Arial"/>
          <w:sz w:val="24"/>
          <w:szCs w:val="24"/>
        </w:rPr>
        <w:t xml:space="preserve">los posibles </w:t>
      </w:r>
      <w:r w:rsidRPr="00EF687B">
        <w:rPr>
          <w:rFonts w:ascii="Arial" w:hAnsi="Arial" w:cs="Arial"/>
          <w:b/>
          <w:sz w:val="24"/>
          <w:szCs w:val="24"/>
        </w:rPr>
        <w:t>indicadores de logro</w:t>
      </w:r>
      <w:r w:rsidRPr="00EF687B">
        <w:rPr>
          <w:rFonts w:ascii="Arial" w:hAnsi="Arial" w:cs="Arial"/>
          <w:sz w:val="24"/>
          <w:szCs w:val="24"/>
        </w:rPr>
        <w:t xml:space="preserve"> en los que se desglosen, las técnicas e instrumentos de</w:t>
      </w:r>
      <w:r>
        <w:rPr>
          <w:rFonts w:ascii="Arial" w:hAnsi="Arial" w:cs="Arial"/>
          <w:sz w:val="24"/>
          <w:szCs w:val="24"/>
        </w:rPr>
        <w:t xml:space="preserve"> </w:t>
      </w:r>
      <w:r w:rsidRPr="00EF687B">
        <w:rPr>
          <w:rFonts w:ascii="Arial" w:hAnsi="Arial" w:cs="Arial"/>
          <w:sz w:val="24"/>
          <w:szCs w:val="24"/>
        </w:rPr>
        <w:t>evaluación, los momentos de la evaluación y los agentes evaluadores.</w:t>
      </w:r>
    </w:p>
    <w:p w14:paraId="6E031FC0"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sz w:val="24"/>
          <w:szCs w:val="24"/>
        </w:rPr>
        <w:t xml:space="preserve">El alumnado tendrá como referente último la consecución de </w:t>
      </w:r>
      <w:r>
        <w:rPr>
          <w:rFonts w:ascii="Arial" w:hAnsi="Arial" w:cs="Arial"/>
          <w:sz w:val="24"/>
          <w:szCs w:val="24"/>
        </w:rPr>
        <w:t xml:space="preserve">los objetivos establecidos para </w:t>
      </w:r>
      <w:r w:rsidRPr="00EF687B">
        <w:rPr>
          <w:rFonts w:ascii="Arial" w:hAnsi="Arial" w:cs="Arial"/>
          <w:sz w:val="24"/>
          <w:szCs w:val="24"/>
        </w:rPr>
        <w:t xml:space="preserve">la etapa y el </w:t>
      </w:r>
      <w:r w:rsidRPr="00EF687B">
        <w:rPr>
          <w:rFonts w:ascii="Arial" w:hAnsi="Arial" w:cs="Arial"/>
          <w:b/>
          <w:sz w:val="24"/>
          <w:szCs w:val="24"/>
        </w:rPr>
        <w:t>grado de adquisición de las competencias previstas en el perfil de salida</w:t>
      </w:r>
      <w:r w:rsidRPr="00EF687B">
        <w:rPr>
          <w:rFonts w:ascii="Arial" w:hAnsi="Arial" w:cs="Arial"/>
          <w:sz w:val="24"/>
          <w:szCs w:val="24"/>
        </w:rPr>
        <w:t>.</w:t>
      </w:r>
    </w:p>
    <w:p w14:paraId="08E5F5C6"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sz w:val="24"/>
          <w:szCs w:val="24"/>
        </w:rPr>
        <w:t xml:space="preserve">En todas las materias se incluirán </w:t>
      </w:r>
      <w:r w:rsidRPr="00EF687B">
        <w:rPr>
          <w:rFonts w:ascii="Arial" w:hAnsi="Arial" w:cs="Arial"/>
          <w:b/>
          <w:sz w:val="24"/>
          <w:szCs w:val="24"/>
        </w:rPr>
        <w:t>pruebas orales de evaluación</w:t>
      </w:r>
      <w:r w:rsidRPr="00EF687B">
        <w:rPr>
          <w:rFonts w:ascii="Arial" w:hAnsi="Arial" w:cs="Arial"/>
          <w:sz w:val="24"/>
          <w:szCs w:val="24"/>
        </w:rPr>
        <w:t>.</w:t>
      </w:r>
    </w:p>
    <w:p w14:paraId="79126B7E"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sz w:val="24"/>
          <w:szCs w:val="24"/>
        </w:rPr>
        <w:t xml:space="preserve">El docente buscará la participación del alumnado a </w:t>
      </w:r>
      <w:r>
        <w:rPr>
          <w:rFonts w:ascii="Arial" w:hAnsi="Arial" w:cs="Arial"/>
          <w:sz w:val="24"/>
          <w:szCs w:val="24"/>
        </w:rPr>
        <w:t xml:space="preserve">través de su propia evaluación, </w:t>
      </w:r>
      <w:r w:rsidRPr="00EF687B">
        <w:rPr>
          <w:rFonts w:ascii="Arial" w:hAnsi="Arial" w:cs="Arial"/>
          <w:b/>
          <w:sz w:val="24"/>
          <w:szCs w:val="24"/>
        </w:rPr>
        <w:t>autoevaluación</w:t>
      </w:r>
      <w:r w:rsidRPr="00EF687B">
        <w:rPr>
          <w:rFonts w:ascii="Arial" w:hAnsi="Arial" w:cs="Arial"/>
          <w:sz w:val="24"/>
          <w:szCs w:val="24"/>
        </w:rPr>
        <w:t xml:space="preserve"> y de la evaluación entre iguales, </w:t>
      </w:r>
      <w:r w:rsidRPr="00EF687B">
        <w:rPr>
          <w:rFonts w:ascii="Arial" w:hAnsi="Arial" w:cs="Arial"/>
          <w:b/>
          <w:sz w:val="24"/>
          <w:szCs w:val="24"/>
        </w:rPr>
        <w:t>coevaluación</w:t>
      </w:r>
      <w:r w:rsidRPr="00EF687B">
        <w:rPr>
          <w:rFonts w:ascii="Arial" w:hAnsi="Arial" w:cs="Arial"/>
          <w:sz w:val="24"/>
          <w:szCs w:val="24"/>
        </w:rPr>
        <w:t>.</w:t>
      </w:r>
    </w:p>
    <w:p w14:paraId="52B2B450"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b/>
          <w:sz w:val="24"/>
          <w:szCs w:val="24"/>
        </w:rPr>
        <w:t>Las calificaciones</w:t>
      </w:r>
      <w:r w:rsidRPr="00EF687B">
        <w:rPr>
          <w:rFonts w:ascii="Arial" w:hAnsi="Arial" w:cs="Arial"/>
          <w:sz w:val="24"/>
          <w:szCs w:val="24"/>
        </w:rPr>
        <w:t xml:space="preserve"> de cada materia serán decididas por el profesor correspondiente, a partir de</w:t>
      </w:r>
      <w:r>
        <w:rPr>
          <w:rFonts w:ascii="Arial" w:hAnsi="Arial" w:cs="Arial"/>
          <w:sz w:val="24"/>
          <w:szCs w:val="24"/>
        </w:rPr>
        <w:t xml:space="preserve"> </w:t>
      </w:r>
      <w:r w:rsidRPr="00EF687B">
        <w:rPr>
          <w:rFonts w:ascii="Arial" w:hAnsi="Arial" w:cs="Arial"/>
          <w:sz w:val="24"/>
          <w:szCs w:val="24"/>
        </w:rPr>
        <w:t>la valoración y calificación de los criterios de evaluació</w:t>
      </w:r>
      <w:r>
        <w:rPr>
          <w:rFonts w:ascii="Arial" w:hAnsi="Arial" w:cs="Arial"/>
          <w:sz w:val="24"/>
          <w:szCs w:val="24"/>
        </w:rPr>
        <w:t xml:space="preserve">n establecidos en la respectiva </w:t>
      </w:r>
      <w:r w:rsidRPr="00EF687B">
        <w:rPr>
          <w:rFonts w:ascii="Arial" w:hAnsi="Arial" w:cs="Arial"/>
          <w:sz w:val="24"/>
          <w:szCs w:val="24"/>
        </w:rPr>
        <w:t>programación didáctica, teniendo presente, en su caso, las medidas adoptadas en materia de</w:t>
      </w:r>
      <w:r>
        <w:rPr>
          <w:rFonts w:ascii="Arial" w:hAnsi="Arial" w:cs="Arial"/>
          <w:sz w:val="24"/>
          <w:szCs w:val="24"/>
        </w:rPr>
        <w:t xml:space="preserve"> </w:t>
      </w:r>
      <w:r w:rsidRPr="00EF687B">
        <w:rPr>
          <w:rFonts w:ascii="Arial" w:hAnsi="Arial" w:cs="Arial"/>
          <w:sz w:val="24"/>
          <w:szCs w:val="24"/>
        </w:rPr>
        <w:t>atención a la diversidad.</w:t>
      </w:r>
    </w:p>
    <w:p w14:paraId="2CBC3E80"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sz w:val="24"/>
          <w:szCs w:val="24"/>
        </w:rPr>
        <w:t>Por otra parte, el anexo II.B del citado Proyecto de Decreto determina que la evaluación será</w:t>
      </w:r>
      <w:r>
        <w:rPr>
          <w:rFonts w:ascii="Arial" w:hAnsi="Arial" w:cs="Arial"/>
          <w:sz w:val="24"/>
          <w:szCs w:val="24"/>
        </w:rPr>
        <w:t xml:space="preserve"> </w:t>
      </w:r>
      <w:r w:rsidRPr="00EF687B">
        <w:rPr>
          <w:rFonts w:ascii="Arial" w:hAnsi="Arial" w:cs="Arial"/>
          <w:b/>
          <w:sz w:val="24"/>
          <w:szCs w:val="24"/>
        </w:rPr>
        <w:t>continua</w:t>
      </w:r>
      <w:r w:rsidRPr="00EF687B">
        <w:rPr>
          <w:rFonts w:ascii="Arial" w:hAnsi="Arial" w:cs="Arial"/>
          <w:sz w:val="24"/>
          <w:szCs w:val="24"/>
        </w:rPr>
        <w:t>, permanente a lo largo de todo el proceso, de tal forma que permita la adaptación y</w:t>
      </w:r>
      <w:r>
        <w:rPr>
          <w:rFonts w:ascii="Arial" w:hAnsi="Arial" w:cs="Arial"/>
          <w:sz w:val="24"/>
          <w:szCs w:val="24"/>
        </w:rPr>
        <w:t xml:space="preserve"> </w:t>
      </w:r>
      <w:r w:rsidRPr="00EF687B">
        <w:rPr>
          <w:rFonts w:ascii="Arial" w:hAnsi="Arial" w:cs="Arial"/>
          <w:sz w:val="24"/>
          <w:szCs w:val="24"/>
        </w:rPr>
        <w:t>readaptación de este orientada a mejorar los aprendizajes del alumnado.</w:t>
      </w:r>
    </w:p>
    <w:p w14:paraId="4CB67B62" w14:textId="77777777" w:rsidR="0019243C" w:rsidRPr="00EF687B" w:rsidRDefault="0019243C" w:rsidP="0019243C">
      <w:pPr>
        <w:tabs>
          <w:tab w:val="left" w:pos="851"/>
        </w:tabs>
        <w:spacing w:before="120" w:after="120" w:line="240" w:lineRule="auto"/>
        <w:jc w:val="both"/>
        <w:rPr>
          <w:rFonts w:ascii="Arial" w:hAnsi="Arial" w:cs="Arial"/>
          <w:sz w:val="24"/>
          <w:szCs w:val="24"/>
        </w:rPr>
      </w:pPr>
      <w:r w:rsidRPr="00EF687B">
        <w:rPr>
          <w:rFonts w:ascii="Arial" w:hAnsi="Arial" w:cs="Arial"/>
          <w:sz w:val="24"/>
          <w:szCs w:val="24"/>
        </w:rPr>
        <w:t>En estos indicadores el docente podrá incorporar otros aspectos a evaluar (contenidos propios,</w:t>
      </w:r>
      <w:r>
        <w:rPr>
          <w:rFonts w:ascii="Arial" w:hAnsi="Arial" w:cs="Arial"/>
          <w:sz w:val="24"/>
          <w:szCs w:val="24"/>
        </w:rPr>
        <w:t xml:space="preserve"> </w:t>
      </w:r>
      <w:r w:rsidRPr="00EF687B">
        <w:rPr>
          <w:rFonts w:ascii="Arial" w:hAnsi="Arial" w:cs="Arial"/>
          <w:sz w:val="24"/>
          <w:szCs w:val="24"/>
        </w:rPr>
        <w:t>contenidos transversales u otros aprendizajes competenciales), m</w:t>
      </w:r>
      <w:r>
        <w:rPr>
          <w:rFonts w:ascii="Arial" w:hAnsi="Arial" w:cs="Arial"/>
          <w:sz w:val="24"/>
          <w:szCs w:val="24"/>
        </w:rPr>
        <w:t xml:space="preserve">ás allá del principal referente </w:t>
      </w:r>
      <w:r w:rsidRPr="00EF687B">
        <w:rPr>
          <w:rFonts w:ascii="Arial" w:hAnsi="Arial" w:cs="Arial"/>
          <w:sz w:val="24"/>
          <w:szCs w:val="24"/>
        </w:rPr>
        <w:t>que será el criterio de evaluación.</w:t>
      </w:r>
    </w:p>
    <w:p w14:paraId="0FA83200" w14:textId="77777777" w:rsidR="0019243C" w:rsidRDefault="0019243C" w:rsidP="0019243C">
      <w:pPr>
        <w:pStyle w:val="Prrafodelista"/>
        <w:spacing w:before="240" w:after="120" w:line="240" w:lineRule="auto"/>
        <w:ind w:left="0"/>
        <w:contextualSpacing w:val="0"/>
        <w:jc w:val="both"/>
        <w:rPr>
          <w:rFonts w:ascii="Arial" w:hAnsi="Arial" w:cs="Arial"/>
          <w:sz w:val="24"/>
          <w:szCs w:val="24"/>
        </w:rPr>
      </w:pPr>
      <w:r w:rsidRPr="00EF687B">
        <w:rPr>
          <w:rFonts w:ascii="Arial" w:hAnsi="Arial" w:cs="Arial"/>
          <w:sz w:val="24"/>
          <w:szCs w:val="24"/>
        </w:rPr>
        <w:lastRenderedPageBreak/>
        <w:t>Además, se indica que las técnicas de evaluación o procedimientos de evaluación deberán</w:t>
      </w:r>
      <w:r>
        <w:rPr>
          <w:rFonts w:ascii="Arial" w:hAnsi="Arial" w:cs="Arial"/>
          <w:sz w:val="24"/>
          <w:szCs w:val="24"/>
        </w:rPr>
        <w:t xml:space="preserve"> </w:t>
      </w:r>
      <w:r w:rsidRPr="00EF687B">
        <w:rPr>
          <w:rFonts w:ascii="Arial" w:hAnsi="Arial" w:cs="Arial"/>
          <w:sz w:val="24"/>
          <w:szCs w:val="24"/>
        </w:rPr>
        <w:t xml:space="preserve">reunir una serie de características: serán </w:t>
      </w:r>
      <w:r w:rsidRPr="00EF687B">
        <w:rPr>
          <w:rFonts w:ascii="Arial" w:hAnsi="Arial" w:cs="Arial"/>
          <w:b/>
          <w:sz w:val="24"/>
          <w:szCs w:val="24"/>
        </w:rPr>
        <w:t>variados</w:t>
      </w:r>
      <w:r w:rsidRPr="00EF687B">
        <w:rPr>
          <w:rFonts w:ascii="Arial" w:hAnsi="Arial" w:cs="Arial"/>
          <w:sz w:val="24"/>
          <w:szCs w:val="24"/>
        </w:rPr>
        <w:t xml:space="preserve"> para facilitar y asegurar la evaluación</w:t>
      </w:r>
      <w:r>
        <w:rPr>
          <w:rFonts w:ascii="Arial" w:hAnsi="Arial" w:cs="Arial"/>
          <w:sz w:val="24"/>
          <w:szCs w:val="24"/>
        </w:rPr>
        <w:t xml:space="preserve"> </w:t>
      </w:r>
      <w:r w:rsidRPr="00EF687B">
        <w:rPr>
          <w:rFonts w:ascii="Arial" w:hAnsi="Arial" w:cs="Arial"/>
          <w:sz w:val="24"/>
          <w:szCs w:val="24"/>
        </w:rPr>
        <w:t>integral del alumnado y permitir una valoración objetiva de todo el alumnado; incluirán</w:t>
      </w:r>
      <w:r>
        <w:rPr>
          <w:rFonts w:ascii="Arial" w:hAnsi="Arial" w:cs="Arial"/>
          <w:sz w:val="24"/>
          <w:szCs w:val="24"/>
        </w:rPr>
        <w:t xml:space="preserve"> </w:t>
      </w:r>
      <w:r w:rsidRPr="00EF687B">
        <w:rPr>
          <w:rFonts w:ascii="Arial" w:hAnsi="Arial" w:cs="Arial"/>
          <w:b/>
          <w:sz w:val="24"/>
          <w:szCs w:val="24"/>
        </w:rPr>
        <w:t>propuestas contextualizadas y realistas</w:t>
      </w:r>
      <w:r w:rsidRPr="00EF687B">
        <w:rPr>
          <w:rFonts w:ascii="Arial" w:hAnsi="Arial" w:cs="Arial"/>
          <w:sz w:val="24"/>
          <w:szCs w:val="24"/>
        </w:rPr>
        <w:t>, en las que el alumnado pueda mostrar el grado de</w:t>
      </w:r>
      <w:r>
        <w:rPr>
          <w:rFonts w:ascii="Arial" w:hAnsi="Arial" w:cs="Arial"/>
          <w:sz w:val="24"/>
          <w:szCs w:val="24"/>
        </w:rPr>
        <w:t xml:space="preserve"> </w:t>
      </w:r>
      <w:r w:rsidRPr="00EF687B">
        <w:rPr>
          <w:rFonts w:ascii="Arial" w:hAnsi="Arial" w:cs="Arial"/>
          <w:sz w:val="24"/>
          <w:szCs w:val="24"/>
        </w:rPr>
        <w:t xml:space="preserve">adquisición de las competencias; propondrán </w:t>
      </w:r>
      <w:r w:rsidRPr="00EF687B">
        <w:rPr>
          <w:rFonts w:ascii="Arial" w:hAnsi="Arial" w:cs="Arial"/>
          <w:b/>
          <w:sz w:val="24"/>
          <w:szCs w:val="24"/>
        </w:rPr>
        <w:t>situaciones de aprendizaje de carácter funcional</w:t>
      </w:r>
      <w:r>
        <w:rPr>
          <w:rFonts w:ascii="Arial" w:hAnsi="Arial" w:cs="Arial"/>
          <w:sz w:val="24"/>
          <w:szCs w:val="24"/>
        </w:rPr>
        <w:t xml:space="preserve"> </w:t>
      </w:r>
      <w:r w:rsidRPr="00EF687B">
        <w:rPr>
          <w:rFonts w:ascii="Arial" w:hAnsi="Arial" w:cs="Arial"/>
          <w:sz w:val="24"/>
          <w:szCs w:val="24"/>
        </w:rPr>
        <w:t xml:space="preserve">que permitan la activación de los conocimientos y estrategias de resolución de situaciones-problema; admitirán su </w:t>
      </w:r>
      <w:r w:rsidRPr="00EF687B">
        <w:rPr>
          <w:rFonts w:ascii="Arial" w:hAnsi="Arial" w:cs="Arial"/>
          <w:b/>
          <w:sz w:val="24"/>
          <w:szCs w:val="24"/>
        </w:rPr>
        <w:t>adaptación a la diversidad de alumnado</w:t>
      </w:r>
      <w:r w:rsidRPr="00EF687B">
        <w:rPr>
          <w:rFonts w:ascii="Arial" w:hAnsi="Arial" w:cs="Arial"/>
          <w:sz w:val="24"/>
          <w:szCs w:val="24"/>
        </w:rPr>
        <w:t>, en especial al alumnado con</w:t>
      </w:r>
      <w:r>
        <w:rPr>
          <w:rFonts w:ascii="Arial" w:hAnsi="Arial" w:cs="Arial"/>
          <w:sz w:val="24"/>
          <w:szCs w:val="24"/>
        </w:rPr>
        <w:t xml:space="preserve"> </w:t>
      </w:r>
      <w:r w:rsidRPr="00EF687B">
        <w:rPr>
          <w:rFonts w:ascii="Arial" w:hAnsi="Arial" w:cs="Arial"/>
          <w:sz w:val="24"/>
          <w:szCs w:val="24"/>
        </w:rPr>
        <w:t xml:space="preserve">necesidad específica de apoyo educativo; y serán conocidos </w:t>
      </w:r>
      <w:r>
        <w:rPr>
          <w:rFonts w:ascii="Arial" w:hAnsi="Arial" w:cs="Arial"/>
          <w:sz w:val="24"/>
          <w:szCs w:val="24"/>
        </w:rPr>
        <w:t xml:space="preserve">por el alumnado desde el inicio </w:t>
      </w:r>
      <w:r w:rsidRPr="00EF687B">
        <w:rPr>
          <w:rFonts w:ascii="Arial" w:hAnsi="Arial" w:cs="Arial"/>
          <w:sz w:val="24"/>
          <w:szCs w:val="24"/>
        </w:rPr>
        <w:t>del proceso de aprendizaje</w:t>
      </w:r>
      <w:r w:rsidR="00DA29D6">
        <w:rPr>
          <w:rFonts w:ascii="Arial" w:hAnsi="Arial" w:cs="Arial"/>
          <w:sz w:val="24"/>
          <w:szCs w:val="24"/>
        </w:rPr>
        <w:t>.</w:t>
      </w:r>
    </w:p>
    <w:p w14:paraId="4292E3D8" w14:textId="77777777" w:rsidR="00DA29D6" w:rsidRPr="00AA01F9" w:rsidRDefault="00DA29D6" w:rsidP="00DA29D6">
      <w:pPr>
        <w:jc w:val="both"/>
      </w:pPr>
      <w:r w:rsidRPr="00AA01F9">
        <w:rPr>
          <w:rFonts w:eastAsia="Arial"/>
        </w:rPr>
        <w:t>Se siguen los principios generales de la evaluación en la LOMLOE. Sintetizamos a continuación los más importantes:</w:t>
      </w:r>
    </w:p>
    <w:p w14:paraId="183BB801" w14:textId="77777777" w:rsidR="00DA29D6" w:rsidRPr="00AA01F9" w:rsidRDefault="00DA29D6" w:rsidP="00DA29D6">
      <w:pPr>
        <w:jc w:val="both"/>
      </w:pPr>
      <w:r w:rsidRPr="00AA01F9">
        <w:rPr>
          <w:rFonts w:eastAsia="Arial"/>
        </w:rPr>
        <w:t xml:space="preserve"> </w:t>
      </w:r>
    </w:p>
    <w:p w14:paraId="460EAC5F" w14:textId="77777777" w:rsidR="00DA29D6" w:rsidRPr="00AA01F9" w:rsidRDefault="00DA29D6" w:rsidP="00DA29D6">
      <w:pPr>
        <w:pStyle w:val="Prrafodelista"/>
        <w:numPr>
          <w:ilvl w:val="0"/>
          <w:numId w:val="25"/>
        </w:numPr>
        <w:spacing w:after="0" w:line="276" w:lineRule="auto"/>
        <w:jc w:val="both"/>
        <w:rPr>
          <w:rFonts w:eastAsia="Arial"/>
        </w:rPr>
      </w:pPr>
      <w:r w:rsidRPr="00AA01F9">
        <w:rPr>
          <w:rFonts w:eastAsia="Arial"/>
        </w:rPr>
        <w:t xml:space="preserve">Evaluación como proceso para la identificación y seguimiento de los aprendizajes del alumnado y para facilitar al profesorado información necesaria para la toma de decisiones para una práctica educativa adaptada a su alumnado. </w:t>
      </w:r>
    </w:p>
    <w:p w14:paraId="3BF78038" w14:textId="77777777" w:rsidR="00DA29D6" w:rsidRPr="00AA01F9" w:rsidRDefault="00DA29D6" w:rsidP="00DA29D6">
      <w:pPr>
        <w:pStyle w:val="Prrafodelista"/>
        <w:numPr>
          <w:ilvl w:val="0"/>
          <w:numId w:val="25"/>
        </w:numPr>
        <w:spacing w:after="0" w:line="276" w:lineRule="auto"/>
        <w:jc w:val="both"/>
        <w:rPr>
          <w:rFonts w:eastAsia="Arial"/>
        </w:rPr>
      </w:pPr>
      <w:r w:rsidRPr="00AA01F9">
        <w:rPr>
          <w:rFonts w:eastAsia="Arial"/>
        </w:rPr>
        <w:t xml:space="preserve">Características básicas: continua, diferenciada y formativa. </w:t>
      </w:r>
    </w:p>
    <w:p w14:paraId="20FEB7AB" w14:textId="77777777" w:rsidR="00DA29D6" w:rsidRPr="00AA01F9" w:rsidRDefault="00DA29D6" w:rsidP="00DA29D6">
      <w:pPr>
        <w:pStyle w:val="Prrafodelista"/>
        <w:numPr>
          <w:ilvl w:val="0"/>
          <w:numId w:val="25"/>
        </w:numPr>
        <w:spacing w:after="0" w:line="276" w:lineRule="auto"/>
        <w:jc w:val="both"/>
        <w:rPr>
          <w:rFonts w:eastAsia="Arial"/>
        </w:rPr>
      </w:pPr>
      <w:r w:rsidRPr="00AA01F9">
        <w:rPr>
          <w:rFonts w:eastAsia="Arial"/>
        </w:rPr>
        <w:t>Aportará información en dos ámbitos: el grado de desarrollo de las competencias clave y de los aprendizajes específicos de la materia.</w:t>
      </w:r>
    </w:p>
    <w:p w14:paraId="66D8CDFF" w14:textId="77777777" w:rsidR="00DA29D6" w:rsidRPr="00AA01F9" w:rsidRDefault="00DA29D6" w:rsidP="00DA29D6">
      <w:pPr>
        <w:pStyle w:val="Prrafodelista"/>
        <w:numPr>
          <w:ilvl w:val="0"/>
          <w:numId w:val="25"/>
        </w:numPr>
        <w:spacing w:after="0" w:line="276" w:lineRule="auto"/>
        <w:jc w:val="both"/>
        <w:rPr>
          <w:rFonts w:eastAsia="Arial"/>
        </w:rPr>
      </w:pPr>
      <w:r w:rsidRPr="00AA01F9">
        <w:rPr>
          <w:rFonts w:eastAsia="Arial"/>
        </w:rPr>
        <w:t>Enfoque en habilidades para la vida y constructivista.</w:t>
      </w:r>
    </w:p>
    <w:p w14:paraId="2663964A" w14:textId="77777777" w:rsidR="00DA29D6" w:rsidRPr="00AA01F9" w:rsidRDefault="00DA29D6" w:rsidP="00DA29D6">
      <w:pPr>
        <w:spacing w:before="57" w:after="57"/>
        <w:jc w:val="both"/>
      </w:pPr>
      <w:r w:rsidRPr="00AA01F9">
        <w:rPr>
          <w:rFonts w:eastAsia="Times New Roman"/>
          <w:b/>
          <w:bCs/>
          <w:sz w:val="24"/>
          <w:szCs w:val="24"/>
        </w:rPr>
        <w:t xml:space="preserve"> </w:t>
      </w:r>
    </w:p>
    <w:p w14:paraId="558968E0" w14:textId="77777777" w:rsidR="00DA29D6" w:rsidRPr="00AA01F9" w:rsidRDefault="00DA29D6" w:rsidP="00DA29D6">
      <w:pPr>
        <w:jc w:val="both"/>
      </w:pPr>
      <w:r w:rsidRPr="00AA01F9">
        <w:rPr>
          <w:rFonts w:eastAsia="Times New Roman"/>
          <w:sz w:val="24"/>
          <w:szCs w:val="24"/>
        </w:rPr>
        <w:t>En cada unidad establecida se evaluará del siguiente modo:</w:t>
      </w:r>
    </w:p>
    <w:p w14:paraId="13894AF8" w14:textId="77777777" w:rsidR="00DA29D6" w:rsidRPr="00AA01F9" w:rsidRDefault="00DA29D6" w:rsidP="00DA29D6">
      <w:pPr>
        <w:pStyle w:val="Prrafodelista"/>
        <w:numPr>
          <w:ilvl w:val="0"/>
          <w:numId w:val="24"/>
        </w:numPr>
        <w:spacing w:after="0" w:line="276" w:lineRule="auto"/>
        <w:jc w:val="both"/>
        <w:rPr>
          <w:rFonts w:eastAsia="Arial"/>
        </w:rPr>
      </w:pPr>
      <w:r w:rsidRPr="00AA01F9">
        <w:rPr>
          <w:rFonts w:eastAsia="Arial"/>
        </w:rPr>
        <w:t>Evaluación inicial: determinar los conocimientos específicos del tema que los alumnos puedan tener de su bagaje cultural, en ocasiones obtenidos de medios audiovisuales, en cuanto que como materia es casi totalmente nueva. La evaluación se realizará mediante el diálogo.</w:t>
      </w:r>
    </w:p>
    <w:p w14:paraId="150DCDA9" w14:textId="77777777" w:rsidR="00DA29D6" w:rsidRPr="00AA01F9" w:rsidRDefault="00DA29D6" w:rsidP="00DA29D6">
      <w:pPr>
        <w:pStyle w:val="Prrafodelista"/>
        <w:numPr>
          <w:ilvl w:val="0"/>
          <w:numId w:val="24"/>
        </w:numPr>
        <w:spacing w:after="0" w:line="276" w:lineRule="auto"/>
        <w:jc w:val="both"/>
        <w:rPr>
          <w:rFonts w:eastAsia="Arial"/>
        </w:rPr>
      </w:pPr>
      <w:r w:rsidRPr="00AA01F9">
        <w:rPr>
          <w:rFonts w:eastAsia="Arial"/>
        </w:rPr>
        <w:t>Durante el proceso: se realizarán actividades, situaciones aprendizaje, exposiciones, presentaciones… Se emplearán técnicas de observación y de desempeño.</w:t>
      </w:r>
    </w:p>
    <w:p w14:paraId="4D977D66" w14:textId="77777777" w:rsidR="00DA29D6" w:rsidRPr="00AA01F9" w:rsidRDefault="00DA29D6" w:rsidP="00DA29D6">
      <w:pPr>
        <w:pStyle w:val="Prrafodelista"/>
        <w:numPr>
          <w:ilvl w:val="0"/>
          <w:numId w:val="24"/>
        </w:numPr>
        <w:spacing w:after="0" w:line="276" w:lineRule="auto"/>
        <w:jc w:val="both"/>
        <w:rPr>
          <w:rFonts w:eastAsia="Arial"/>
        </w:rPr>
      </w:pPr>
      <w:r w:rsidRPr="00AA01F9">
        <w:rPr>
          <w:rFonts w:eastAsia="Arial"/>
        </w:rPr>
        <w:t>Al final de cada unidad, se utilizarán técnicas de rendimiento para la evaluación determinando los conocimientos conceptuales, procedimentales y actitudinales alcanzados.</w:t>
      </w:r>
    </w:p>
    <w:p w14:paraId="47B283F3" w14:textId="77777777" w:rsidR="00DA29D6" w:rsidRPr="00AA01F9" w:rsidRDefault="00DA29D6" w:rsidP="00DA29D6">
      <w:pPr>
        <w:spacing w:before="121"/>
        <w:jc w:val="both"/>
      </w:pPr>
      <w:r w:rsidRPr="00AA01F9">
        <w:rPr>
          <w:rFonts w:eastAsia="Times New Roman"/>
          <w:sz w:val="24"/>
          <w:szCs w:val="24"/>
        </w:rPr>
        <w:t xml:space="preserve">Con las notas de las unidades de cada evaluación, empleando todas las técnicas e instrumentos de evaluación establecidos, se obtendrá una nota al final del trimestre. A aquellos alumnos que no tengan una evaluación positiva se le aplicarán </w:t>
      </w:r>
      <w:r w:rsidRPr="00AA01F9">
        <w:rPr>
          <w:rFonts w:eastAsia="Times New Roman"/>
          <w:b/>
          <w:bCs/>
          <w:sz w:val="24"/>
          <w:szCs w:val="24"/>
        </w:rPr>
        <w:t>medidas de refuerzo</w:t>
      </w:r>
      <w:r w:rsidRPr="00AA01F9">
        <w:rPr>
          <w:rFonts w:eastAsia="Times New Roman"/>
          <w:sz w:val="24"/>
          <w:szCs w:val="24"/>
        </w:rPr>
        <w:t xml:space="preserve"> de carácter individual según los aspectos que tengan que mejorar. Estas podrán consistir en técnicas de desempeño o de rendimiento.</w:t>
      </w:r>
    </w:p>
    <w:p w14:paraId="267CEF93" w14:textId="77777777" w:rsidR="00DA29D6" w:rsidRDefault="00DA29D6" w:rsidP="00DA29D6">
      <w:pPr>
        <w:pStyle w:val="Prrafodelista"/>
        <w:spacing w:before="240" w:after="120" w:line="240" w:lineRule="auto"/>
        <w:ind w:left="0"/>
        <w:contextualSpacing w:val="0"/>
        <w:jc w:val="both"/>
        <w:rPr>
          <w:rFonts w:eastAsia="Times New Roman"/>
          <w:sz w:val="24"/>
          <w:szCs w:val="24"/>
        </w:rPr>
      </w:pPr>
      <w:r w:rsidRPr="00AA01F9">
        <w:rPr>
          <w:rFonts w:eastAsia="Times New Roman"/>
          <w:color w:val="000000" w:themeColor="text1"/>
          <w:sz w:val="24"/>
          <w:szCs w:val="24"/>
        </w:rPr>
        <w:t xml:space="preserve">La nota media de las tres evaluaciones </w:t>
      </w:r>
      <w:r w:rsidRPr="00AA01F9">
        <w:rPr>
          <w:rFonts w:eastAsia="Times New Roman"/>
          <w:sz w:val="24"/>
          <w:szCs w:val="24"/>
        </w:rPr>
        <w:t xml:space="preserve">dará lugar a la nota final de curso. Cuando los alumnos no obtengan un 5, tendrán opción a una recuperación final en el que se examinarán de la materia suspensa. Si tras esa recuperación final los alumnos siguen teniendo la materia suspensa, tendrán opción a una </w:t>
      </w:r>
      <w:r w:rsidRPr="00AA01F9">
        <w:rPr>
          <w:rFonts w:eastAsia="Times New Roman"/>
          <w:b/>
          <w:bCs/>
          <w:sz w:val="24"/>
          <w:szCs w:val="24"/>
        </w:rPr>
        <w:t>PRUEBA EXTRAORDINARIA</w:t>
      </w:r>
      <w:r w:rsidRPr="00AA01F9">
        <w:rPr>
          <w:rFonts w:eastAsia="Times New Roman"/>
          <w:sz w:val="24"/>
          <w:szCs w:val="24"/>
        </w:rPr>
        <w:t>, en junio, cuando establezcan las administraciones educativas. Esta prueba extraordinaria consistirá en la realización de un proyecto, así como una prueba objetiva.</w:t>
      </w:r>
    </w:p>
    <w:p w14:paraId="21FF9C44" w14:textId="77777777" w:rsidR="00F05D9B" w:rsidRPr="00AA01F9" w:rsidRDefault="00F05D9B" w:rsidP="00F05D9B">
      <w:pPr>
        <w:jc w:val="both"/>
      </w:pPr>
      <w:r w:rsidRPr="00AA01F9">
        <w:rPr>
          <w:rFonts w:eastAsia="Arial"/>
        </w:rPr>
        <w:lastRenderedPageBreak/>
        <w:t>Los instrumentos que se utilizarán a lo largo del curso para evaluar serán:</w:t>
      </w:r>
    </w:p>
    <w:p w14:paraId="661AA994" w14:textId="77777777" w:rsidR="00F05D9B" w:rsidRPr="00AA01F9" w:rsidRDefault="00F05D9B" w:rsidP="00F05D9B">
      <w:pPr>
        <w:pStyle w:val="Prrafodelista"/>
        <w:numPr>
          <w:ilvl w:val="0"/>
          <w:numId w:val="30"/>
        </w:numPr>
        <w:spacing w:after="0" w:line="276" w:lineRule="auto"/>
        <w:jc w:val="both"/>
        <w:rPr>
          <w:rFonts w:eastAsia="Arial"/>
        </w:rPr>
      </w:pPr>
      <w:r w:rsidRPr="00AA01F9">
        <w:rPr>
          <w:rFonts w:eastAsia="Arial"/>
          <w:b/>
          <w:bCs/>
        </w:rPr>
        <w:t>Observación</w:t>
      </w:r>
      <w:r w:rsidRPr="00AA01F9">
        <w:rPr>
          <w:rFonts w:eastAsia="Arial"/>
        </w:rPr>
        <w:t xml:space="preserve"> de la actitud de los alumnos en clase: grado de atención durante la explicación del profesor, la participación en las distintas actividades, la colaboración en los trabajos en grupo.</w:t>
      </w:r>
    </w:p>
    <w:p w14:paraId="27E87A8B" w14:textId="77777777" w:rsidR="00F05D9B" w:rsidRPr="00AA01F9" w:rsidRDefault="00F05D9B" w:rsidP="00F05D9B">
      <w:pPr>
        <w:tabs>
          <w:tab w:val="left" w:pos="0"/>
        </w:tabs>
        <w:jc w:val="both"/>
      </w:pPr>
      <w:r w:rsidRPr="00AA01F9">
        <w:rPr>
          <w:rFonts w:eastAsia="Arial"/>
        </w:rPr>
        <w:t xml:space="preserve"> </w:t>
      </w:r>
    </w:p>
    <w:p w14:paraId="1CB1EFEE" w14:textId="77777777" w:rsidR="00F05D9B" w:rsidRPr="00AA01F9" w:rsidRDefault="00F05D9B" w:rsidP="00F05D9B">
      <w:pPr>
        <w:pStyle w:val="Prrafodelista"/>
        <w:numPr>
          <w:ilvl w:val="0"/>
          <w:numId w:val="30"/>
        </w:numPr>
        <w:spacing w:after="0" w:line="276" w:lineRule="auto"/>
        <w:jc w:val="both"/>
        <w:rPr>
          <w:rFonts w:eastAsia="Arial"/>
        </w:rPr>
      </w:pPr>
      <w:r w:rsidRPr="00AA01F9">
        <w:rPr>
          <w:rFonts w:eastAsia="Arial"/>
          <w:b/>
          <w:bCs/>
        </w:rPr>
        <w:t xml:space="preserve">Observación y uso de fichas de control </w:t>
      </w:r>
      <w:r w:rsidRPr="00AA01F9">
        <w:rPr>
          <w:rFonts w:eastAsia="Arial"/>
        </w:rPr>
        <w:t>en las exposiciones orales u otras actividades (debates, conversaciones no planificadas, etc.)</w:t>
      </w:r>
    </w:p>
    <w:p w14:paraId="714E313C" w14:textId="77777777" w:rsidR="00F05D9B" w:rsidRPr="00AA01F9" w:rsidRDefault="00F05D9B" w:rsidP="00F05D9B">
      <w:pPr>
        <w:tabs>
          <w:tab w:val="left" w:pos="0"/>
        </w:tabs>
        <w:jc w:val="both"/>
      </w:pPr>
      <w:r w:rsidRPr="00AA01F9">
        <w:rPr>
          <w:rFonts w:eastAsia="Arial"/>
        </w:rPr>
        <w:t xml:space="preserve"> </w:t>
      </w:r>
    </w:p>
    <w:p w14:paraId="5FC3B857" w14:textId="77777777" w:rsidR="00F05D9B" w:rsidRPr="00AA01F9" w:rsidRDefault="00F05D9B" w:rsidP="00F05D9B">
      <w:pPr>
        <w:pStyle w:val="Prrafodelista"/>
        <w:numPr>
          <w:ilvl w:val="0"/>
          <w:numId w:val="30"/>
        </w:numPr>
        <w:spacing w:after="0" w:line="276" w:lineRule="auto"/>
        <w:jc w:val="both"/>
        <w:rPr>
          <w:rFonts w:eastAsia="Arial"/>
          <w:b/>
          <w:bCs/>
        </w:rPr>
      </w:pPr>
      <w:r w:rsidRPr="00AA01F9">
        <w:rPr>
          <w:rFonts w:eastAsia="Arial"/>
          <w:b/>
          <w:bCs/>
        </w:rPr>
        <w:t>Revisión de los trabajos escritos u orales:</w:t>
      </w:r>
    </w:p>
    <w:p w14:paraId="7283D105" w14:textId="77777777" w:rsidR="00F05D9B" w:rsidRPr="00AA01F9" w:rsidRDefault="00F05D9B" w:rsidP="00F05D9B">
      <w:pPr>
        <w:pStyle w:val="Prrafodelista"/>
        <w:numPr>
          <w:ilvl w:val="0"/>
          <w:numId w:val="29"/>
        </w:numPr>
        <w:spacing w:after="0" w:line="276" w:lineRule="auto"/>
        <w:jc w:val="both"/>
        <w:rPr>
          <w:rFonts w:eastAsia="Arial"/>
        </w:rPr>
      </w:pPr>
      <w:r w:rsidRPr="00AA01F9">
        <w:rPr>
          <w:rFonts w:eastAsia="Arial"/>
          <w:b/>
          <w:bCs/>
        </w:rPr>
        <w:t>Porfolio o trabajos realizados en clase</w:t>
      </w:r>
      <w:r w:rsidRPr="00AA01F9">
        <w:rPr>
          <w:rFonts w:eastAsia="Arial"/>
        </w:rPr>
        <w:t xml:space="preserve">. Estos trabajos serán ejercicios del libro de texto, trabajos de comprensión, actividades realizadas utilizando las </w:t>
      </w:r>
      <w:proofErr w:type="spellStart"/>
      <w:r w:rsidRPr="00AA01F9">
        <w:rPr>
          <w:rFonts w:eastAsia="Arial"/>
        </w:rPr>
        <w:t>TICs</w:t>
      </w:r>
      <w:proofErr w:type="spellEnd"/>
      <w:r w:rsidRPr="00AA01F9">
        <w:rPr>
          <w:rFonts w:eastAsia="Arial"/>
        </w:rPr>
        <w:t xml:space="preserve"> y de expresión escrita o comentarios de texto. Se valorará que esté completo, correcto, bien presentado, con ortografía y puntuación adecuados a su edad; también podrán incluir esquemas, apuntes...</w:t>
      </w:r>
    </w:p>
    <w:p w14:paraId="45F6B0D7" w14:textId="77777777" w:rsidR="00F05D9B" w:rsidRPr="00AA01F9" w:rsidRDefault="00F05D9B" w:rsidP="00F05D9B">
      <w:pPr>
        <w:pStyle w:val="Prrafodelista"/>
        <w:numPr>
          <w:ilvl w:val="0"/>
          <w:numId w:val="29"/>
        </w:numPr>
        <w:spacing w:after="0" w:line="276" w:lineRule="auto"/>
        <w:jc w:val="both"/>
        <w:rPr>
          <w:rFonts w:eastAsia="Arial"/>
        </w:rPr>
      </w:pPr>
      <w:r w:rsidRPr="00AA01F9">
        <w:rPr>
          <w:rFonts w:eastAsia="Arial"/>
          <w:b/>
          <w:bCs/>
        </w:rPr>
        <w:t>Realización de trabajos en casa</w:t>
      </w:r>
      <w:r w:rsidRPr="00AA01F9">
        <w:rPr>
          <w:rFonts w:eastAsia="Arial"/>
        </w:rPr>
        <w:t xml:space="preserve">. El profesor podrá encargar a los alumnos algún trabajo para casa: un trabajo sencillo de investigación, tareas y otras actividades. </w:t>
      </w:r>
    </w:p>
    <w:p w14:paraId="23EB040B" w14:textId="77777777" w:rsidR="00F05D9B" w:rsidRPr="00AA01F9" w:rsidRDefault="00F05D9B" w:rsidP="00F05D9B">
      <w:pPr>
        <w:pStyle w:val="Prrafodelista"/>
        <w:numPr>
          <w:ilvl w:val="0"/>
          <w:numId w:val="29"/>
        </w:numPr>
        <w:spacing w:after="0" w:line="276" w:lineRule="auto"/>
        <w:jc w:val="both"/>
        <w:rPr>
          <w:rFonts w:eastAsia="Arial"/>
        </w:rPr>
      </w:pPr>
      <w:r w:rsidRPr="00AA01F9">
        <w:rPr>
          <w:rFonts w:eastAsia="Arial"/>
          <w:b/>
          <w:bCs/>
        </w:rPr>
        <w:t xml:space="preserve">Realización de algunos trabajos académicos </w:t>
      </w:r>
      <w:r w:rsidRPr="00AA01F9">
        <w:rPr>
          <w:rFonts w:eastAsia="Arial"/>
        </w:rPr>
        <w:t>sobre un tema de interés, lingüístico o literario, bien redactado, en el que se valorará el modo cómo el alumno ha recopilado la información y el uso de medios informáticos para su elaboración.</w:t>
      </w:r>
    </w:p>
    <w:p w14:paraId="0A06EEF8" w14:textId="77777777" w:rsidR="00F05D9B" w:rsidRPr="00AA01F9" w:rsidRDefault="00F05D9B" w:rsidP="00F05D9B">
      <w:pPr>
        <w:pStyle w:val="Prrafodelista"/>
        <w:numPr>
          <w:ilvl w:val="0"/>
          <w:numId w:val="29"/>
        </w:numPr>
        <w:spacing w:after="0" w:line="276" w:lineRule="auto"/>
        <w:jc w:val="both"/>
        <w:rPr>
          <w:rFonts w:eastAsia="Arial"/>
        </w:rPr>
      </w:pPr>
      <w:r w:rsidRPr="00AA01F9">
        <w:rPr>
          <w:rFonts w:eastAsia="Arial"/>
          <w:b/>
          <w:bCs/>
        </w:rPr>
        <w:t xml:space="preserve">Realización de las situaciones de aprendizaje: </w:t>
      </w:r>
      <w:r w:rsidRPr="00AA01F9">
        <w:rPr>
          <w:rFonts w:eastAsia="Arial"/>
        </w:rPr>
        <w:t xml:space="preserve">se valorará el nivel de desempeño y el producto final obtenido tras la realización de una serie de actividades pautadas y puestas en contexto, con una finalidad práctica y que busque la superación de un reto. Se valorará a través de rúbricas, plantillas de valoración, etc. </w:t>
      </w:r>
    </w:p>
    <w:p w14:paraId="470A52D2" w14:textId="77777777" w:rsidR="00F05D9B" w:rsidRPr="00AA01F9" w:rsidRDefault="00F05D9B" w:rsidP="00F05D9B">
      <w:pPr>
        <w:pStyle w:val="Prrafodelista"/>
        <w:numPr>
          <w:ilvl w:val="0"/>
          <w:numId w:val="29"/>
        </w:numPr>
        <w:spacing w:after="0" w:line="276" w:lineRule="auto"/>
        <w:jc w:val="both"/>
        <w:rPr>
          <w:rFonts w:eastAsia="Arial"/>
        </w:rPr>
      </w:pPr>
      <w:r w:rsidRPr="00AA01F9">
        <w:rPr>
          <w:rFonts w:eastAsia="Arial"/>
          <w:b/>
          <w:bCs/>
        </w:rPr>
        <w:t>Lectura</w:t>
      </w:r>
      <w:r w:rsidRPr="00AA01F9">
        <w:rPr>
          <w:rFonts w:eastAsia="Arial"/>
        </w:rPr>
        <w:t>: los alumnos tendrán que leer cada evaluación un libro sobre el que deberán realizar un trabajo o un examen. Se potenciará y valorará la lectura libre de obras de la literatura española y universal y libros de literatura juvenil adecuados a la edad de los alumnos.</w:t>
      </w:r>
    </w:p>
    <w:p w14:paraId="72181B00" w14:textId="77777777" w:rsidR="00F05D9B" w:rsidRPr="00AA01F9" w:rsidRDefault="00F05D9B" w:rsidP="00F05D9B">
      <w:pPr>
        <w:jc w:val="both"/>
      </w:pPr>
      <w:r w:rsidRPr="00AA01F9">
        <w:rPr>
          <w:rFonts w:eastAsia="Arial"/>
        </w:rPr>
        <w:t xml:space="preserve"> </w:t>
      </w:r>
    </w:p>
    <w:p w14:paraId="21D0D19A" w14:textId="77777777" w:rsidR="00F05D9B" w:rsidRPr="00AA01F9" w:rsidRDefault="00F05D9B" w:rsidP="00F05D9B">
      <w:pPr>
        <w:pStyle w:val="Prrafodelista"/>
        <w:numPr>
          <w:ilvl w:val="0"/>
          <w:numId w:val="30"/>
        </w:numPr>
        <w:spacing w:after="0" w:line="276" w:lineRule="auto"/>
        <w:jc w:val="both"/>
        <w:rPr>
          <w:rFonts w:eastAsia="Arial"/>
        </w:rPr>
      </w:pPr>
      <w:r w:rsidRPr="00AA01F9">
        <w:rPr>
          <w:rFonts w:eastAsia="Arial"/>
        </w:rPr>
        <w:t xml:space="preserve">Realización de </w:t>
      </w:r>
      <w:r w:rsidRPr="00AA01F9">
        <w:rPr>
          <w:rFonts w:eastAsia="Arial"/>
          <w:b/>
          <w:bCs/>
        </w:rPr>
        <w:t>pruebas escritas</w:t>
      </w:r>
      <w:r w:rsidRPr="00AA01F9">
        <w:rPr>
          <w:rFonts w:eastAsia="Arial"/>
        </w:rPr>
        <w:t xml:space="preserve"> que medirán el grado de consecución de las consecuencias clave y los conocimientos y aprendizajes de tipo lingüístico y literario. Se tendrá en cuenta que los alumnos redacten con una expresión fluida y con corrección ortográfica.</w:t>
      </w:r>
    </w:p>
    <w:p w14:paraId="6305CB7F" w14:textId="77777777" w:rsidR="00F05D9B" w:rsidRPr="00AA01F9" w:rsidRDefault="00F05D9B" w:rsidP="00F05D9B">
      <w:pPr>
        <w:tabs>
          <w:tab w:val="left" w:pos="0"/>
        </w:tabs>
        <w:jc w:val="both"/>
      </w:pPr>
      <w:r w:rsidRPr="00AA01F9">
        <w:rPr>
          <w:rFonts w:eastAsia="Arial"/>
        </w:rPr>
        <w:t xml:space="preserve"> </w:t>
      </w:r>
    </w:p>
    <w:p w14:paraId="705CBD12" w14:textId="77777777" w:rsidR="00F05D9B" w:rsidRDefault="00F05D9B" w:rsidP="00F05D9B">
      <w:pPr>
        <w:pStyle w:val="Prrafodelista"/>
        <w:numPr>
          <w:ilvl w:val="0"/>
          <w:numId w:val="30"/>
        </w:numPr>
        <w:spacing w:after="0" w:line="276" w:lineRule="auto"/>
        <w:jc w:val="both"/>
        <w:rPr>
          <w:rFonts w:eastAsia="Arial"/>
        </w:rPr>
      </w:pPr>
      <w:r w:rsidRPr="00AA01F9">
        <w:rPr>
          <w:rFonts w:eastAsia="Arial"/>
        </w:rPr>
        <w:t xml:space="preserve">Se fomentará el uso de la </w:t>
      </w:r>
      <w:r w:rsidRPr="00AA01F9">
        <w:rPr>
          <w:rFonts w:eastAsia="Arial"/>
          <w:b/>
          <w:bCs/>
        </w:rPr>
        <w:t>autoevaluación</w:t>
      </w:r>
      <w:r w:rsidRPr="00AA01F9">
        <w:rPr>
          <w:rFonts w:eastAsia="Arial"/>
        </w:rPr>
        <w:t xml:space="preserve"> (con uso de fichas de control, portfolios, encuestas, etc.) y la </w:t>
      </w:r>
      <w:r w:rsidRPr="00AA01F9">
        <w:rPr>
          <w:rFonts w:eastAsia="Arial"/>
          <w:b/>
          <w:bCs/>
        </w:rPr>
        <w:t>evaluación de los otros compañeros</w:t>
      </w:r>
      <w:r w:rsidRPr="00AA01F9">
        <w:rPr>
          <w:rFonts w:eastAsia="Arial"/>
        </w:rPr>
        <w:t xml:space="preserve"> sobre todo en las actividades de expresión oral y escrita. Se potenciará que los alumnos reflexionen sobre el grado de aprendizaje de todos los contenidos, incluido los de conocimiento de la lengua y literatura.</w:t>
      </w:r>
    </w:p>
    <w:p w14:paraId="30CE57FF" w14:textId="77777777" w:rsidR="00CF4FB9" w:rsidRPr="00CF4FB9" w:rsidRDefault="00CF4FB9" w:rsidP="00CF4FB9">
      <w:pPr>
        <w:pStyle w:val="Prrafodelista"/>
        <w:rPr>
          <w:rFonts w:eastAsia="Arial"/>
        </w:rPr>
      </w:pPr>
    </w:p>
    <w:p w14:paraId="7712A03C" w14:textId="77777777" w:rsidR="00CF4FB9" w:rsidRDefault="00CF4FB9" w:rsidP="00CF4FB9">
      <w:pPr>
        <w:shd w:val="clear" w:color="auto" w:fill="DEEAF6" w:themeFill="accent1" w:themeFillTint="33"/>
        <w:spacing w:after="0" w:line="276" w:lineRule="auto"/>
        <w:jc w:val="both"/>
        <w:rPr>
          <w:rFonts w:eastAsia="Arial"/>
        </w:rPr>
      </w:pPr>
      <w:r>
        <w:rPr>
          <w:rFonts w:eastAsia="Arial"/>
        </w:rPr>
        <w:t>Criterios de calificación de la materia asociados a los criterios</w:t>
      </w:r>
    </w:p>
    <w:p w14:paraId="209A0C65" w14:textId="77777777" w:rsidR="00CF4FB9" w:rsidRPr="00CF4FB9" w:rsidRDefault="00CF4FB9" w:rsidP="00CF4FB9">
      <w:pPr>
        <w:spacing w:after="0" w:line="276" w:lineRule="auto"/>
        <w:jc w:val="both"/>
        <w:rPr>
          <w:rFonts w:eastAsia="Arial"/>
        </w:rPr>
      </w:pPr>
    </w:p>
    <w:tbl>
      <w:tblPr>
        <w:tblStyle w:val="Tablaconcuadrcula"/>
        <w:tblpPr w:leftFromText="142" w:rightFromText="142" w:vertAnchor="page" w:horzAnchor="margin" w:tblpY="8899"/>
        <w:tblW w:w="8773" w:type="dxa"/>
        <w:tblLook w:val="04A0" w:firstRow="1" w:lastRow="0" w:firstColumn="1" w:lastColumn="0" w:noHBand="0" w:noVBand="1"/>
      </w:tblPr>
      <w:tblGrid>
        <w:gridCol w:w="3083"/>
        <w:gridCol w:w="4674"/>
        <w:gridCol w:w="1016"/>
      </w:tblGrid>
      <w:tr w:rsidR="00CF4FB9" w:rsidRPr="00AA01F9" w14:paraId="6A9318FB" w14:textId="77777777" w:rsidTr="00CF4FB9">
        <w:trPr>
          <w:tblHeader/>
        </w:trPr>
        <w:tc>
          <w:tcPr>
            <w:tcW w:w="3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DA3610" w14:textId="77777777" w:rsidR="00CF4FB9" w:rsidRPr="00AA01F9" w:rsidRDefault="00CF4FB9" w:rsidP="00CF4FB9">
            <w:pPr>
              <w:jc w:val="center"/>
              <w:rPr>
                <w:b/>
                <w:bCs/>
                <w:sz w:val="24"/>
                <w:szCs w:val="24"/>
              </w:rPr>
            </w:pPr>
            <w:r w:rsidRPr="00AA01F9">
              <w:rPr>
                <w:b/>
                <w:bCs/>
                <w:sz w:val="24"/>
                <w:szCs w:val="24"/>
              </w:rPr>
              <w:t>PROPUESTA CURRICULAR</w:t>
            </w:r>
          </w:p>
        </w:tc>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58E691" w14:textId="77777777" w:rsidR="00CF4FB9" w:rsidRPr="00AA01F9" w:rsidRDefault="00CF4FB9" w:rsidP="00C1347A">
            <w:pPr>
              <w:jc w:val="center"/>
              <w:rPr>
                <w:b/>
                <w:bCs/>
                <w:sz w:val="24"/>
                <w:szCs w:val="24"/>
              </w:rPr>
            </w:pPr>
            <w:r w:rsidRPr="00AA01F9">
              <w:rPr>
                <w:b/>
                <w:bCs/>
                <w:sz w:val="24"/>
                <w:szCs w:val="24"/>
              </w:rPr>
              <w:t xml:space="preserve">LENGUA CASTELLANA Y </w:t>
            </w:r>
            <w:r w:rsidR="00C1347A">
              <w:rPr>
                <w:b/>
                <w:bCs/>
                <w:sz w:val="24"/>
                <w:szCs w:val="24"/>
              </w:rPr>
              <w:t>LITERATURA</w:t>
            </w:r>
          </w:p>
        </w:tc>
        <w:tc>
          <w:tcPr>
            <w:tcW w:w="10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9231F4" w14:textId="77777777" w:rsidR="00CF4FB9" w:rsidRPr="00AA01F9" w:rsidRDefault="00CF4FB9" w:rsidP="00CF4FB9">
            <w:pPr>
              <w:jc w:val="center"/>
              <w:rPr>
                <w:b/>
                <w:bCs/>
                <w:sz w:val="24"/>
                <w:szCs w:val="24"/>
              </w:rPr>
            </w:pPr>
            <w:r w:rsidRPr="00AA01F9">
              <w:rPr>
                <w:b/>
                <w:bCs/>
                <w:sz w:val="24"/>
                <w:szCs w:val="24"/>
              </w:rPr>
              <w:t>TOTAL</w:t>
            </w:r>
          </w:p>
        </w:tc>
      </w:tr>
      <w:tr w:rsidR="00CF4FB9" w:rsidRPr="00AA01F9" w14:paraId="5A30E464" w14:textId="77777777" w:rsidTr="00CF4FB9">
        <w:trPr>
          <w:trHeight w:val="1021"/>
        </w:trPr>
        <w:tc>
          <w:tcPr>
            <w:tcW w:w="3083" w:type="dxa"/>
            <w:tcBorders>
              <w:top w:val="single" w:sz="4" w:space="0" w:color="auto"/>
              <w:left w:val="single" w:sz="4" w:space="0" w:color="auto"/>
              <w:bottom w:val="single" w:sz="4" w:space="0" w:color="auto"/>
              <w:right w:val="single" w:sz="4" w:space="0" w:color="auto"/>
            </w:tcBorders>
            <w:hideMark/>
          </w:tcPr>
          <w:p w14:paraId="28324FFE" w14:textId="01B3FCA5" w:rsidR="00CF4FB9" w:rsidRPr="00AA01F9" w:rsidRDefault="00CF4FB9" w:rsidP="00CF4FB9">
            <w:pPr>
              <w:pStyle w:val="Ttulo1"/>
              <w:outlineLvl w:val="0"/>
              <w:rPr>
                <w:rFonts w:ascii="Arial" w:eastAsiaTheme="minorHAnsi" w:hAnsi="Arial" w:cs="Arial"/>
                <w:b/>
                <w:bCs/>
                <w:iCs/>
                <w:color w:val="auto"/>
                <w:sz w:val="24"/>
                <w:szCs w:val="24"/>
              </w:rPr>
            </w:pPr>
            <w:r w:rsidRPr="00AA01F9">
              <w:rPr>
                <w:rFonts w:ascii="Arial" w:eastAsiaTheme="minorHAnsi" w:hAnsi="Arial" w:cs="Arial"/>
                <w:b/>
                <w:bCs/>
                <w:color w:val="auto"/>
                <w:sz w:val="24"/>
                <w:szCs w:val="24"/>
              </w:rPr>
              <w:lastRenderedPageBreak/>
              <w:t>Para las técnicas de observación y seguimiento al menos un 10%.</w:t>
            </w:r>
          </w:p>
        </w:tc>
        <w:tc>
          <w:tcPr>
            <w:tcW w:w="4674" w:type="dxa"/>
            <w:tcBorders>
              <w:top w:val="single" w:sz="4" w:space="0" w:color="auto"/>
              <w:left w:val="single" w:sz="4" w:space="0" w:color="auto"/>
              <w:bottom w:val="single" w:sz="4" w:space="0" w:color="auto"/>
              <w:right w:val="single" w:sz="4" w:space="0" w:color="auto"/>
            </w:tcBorders>
            <w:hideMark/>
          </w:tcPr>
          <w:p w14:paraId="2D3391F3" w14:textId="77777777" w:rsidR="00CF4FB9" w:rsidRPr="00AA01F9" w:rsidRDefault="00CF4FB9" w:rsidP="00CF4FB9">
            <w:pPr>
              <w:rPr>
                <w:bCs/>
                <w:sz w:val="24"/>
                <w:szCs w:val="24"/>
              </w:rPr>
            </w:pPr>
            <w:r w:rsidRPr="00AA01F9">
              <w:rPr>
                <w:bCs/>
                <w:sz w:val="24"/>
                <w:szCs w:val="24"/>
              </w:rPr>
              <w:t>- Participación en las argumentaciones y reflexiones</w:t>
            </w:r>
          </w:p>
          <w:p w14:paraId="2E72E67A" w14:textId="77777777" w:rsidR="00CF4FB9" w:rsidRPr="00AA01F9" w:rsidRDefault="00CF4FB9" w:rsidP="00CF4FB9">
            <w:pPr>
              <w:rPr>
                <w:bCs/>
                <w:sz w:val="24"/>
                <w:szCs w:val="24"/>
              </w:rPr>
            </w:pPr>
            <w:r w:rsidRPr="00AA01F9">
              <w:rPr>
                <w:bCs/>
                <w:sz w:val="24"/>
                <w:szCs w:val="24"/>
              </w:rPr>
              <w:t>- Mapas conceptuales, comentarios, interpretaciones personales</w:t>
            </w:r>
          </w:p>
          <w:p w14:paraId="0900AFF0" w14:textId="77777777" w:rsidR="00CF4FB9" w:rsidRPr="00AA01F9" w:rsidRDefault="00CF4FB9" w:rsidP="00CF4FB9">
            <w:pPr>
              <w:rPr>
                <w:bCs/>
                <w:sz w:val="24"/>
                <w:szCs w:val="24"/>
              </w:rPr>
            </w:pPr>
            <w:r w:rsidRPr="00AA01F9">
              <w:rPr>
                <w:bCs/>
                <w:sz w:val="24"/>
                <w:szCs w:val="24"/>
              </w:rPr>
              <w:t>-Actividades orales y escritas programadas en las clases</w:t>
            </w:r>
          </w:p>
        </w:tc>
        <w:tc>
          <w:tcPr>
            <w:tcW w:w="1016" w:type="dxa"/>
            <w:tcBorders>
              <w:top w:val="single" w:sz="4" w:space="0" w:color="auto"/>
              <w:left w:val="single" w:sz="4" w:space="0" w:color="auto"/>
              <w:bottom w:val="single" w:sz="4" w:space="0" w:color="auto"/>
              <w:right w:val="single" w:sz="4" w:space="0" w:color="auto"/>
            </w:tcBorders>
            <w:hideMark/>
          </w:tcPr>
          <w:p w14:paraId="7A6A46F3" w14:textId="77777777" w:rsidR="00CF4FB9" w:rsidRPr="00AA01F9" w:rsidRDefault="00CF4FB9" w:rsidP="00CF4FB9">
            <w:pPr>
              <w:jc w:val="center"/>
              <w:rPr>
                <w:sz w:val="24"/>
                <w:szCs w:val="24"/>
              </w:rPr>
            </w:pPr>
            <w:r w:rsidRPr="00AA01F9">
              <w:rPr>
                <w:sz w:val="24"/>
                <w:szCs w:val="24"/>
              </w:rPr>
              <w:t>10%</w:t>
            </w:r>
          </w:p>
        </w:tc>
      </w:tr>
      <w:tr w:rsidR="00CF4FB9" w:rsidRPr="00AA01F9" w14:paraId="5825CB94" w14:textId="77777777" w:rsidTr="00CF4FB9">
        <w:trPr>
          <w:trHeight w:val="1531"/>
        </w:trPr>
        <w:tc>
          <w:tcPr>
            <w:tcW w:w="3083" w:type="dxa"/>
            <w:tcBorders>
              <w:top w:val="single" w:sz="4" w:space="0" w:color="auto"/>
              <w:left w:val="single" w:sz="4" w:space="0" w:color="auto"/>
              <w:bottom w:val="single" w:sz="4" w:space="0" w:color="auto"/>
              <w:right w:val="single" w:sz="4" w:space="0" w:color="auto"/>
            </w:tcBorders>
          </w:tcPr>
          <w:p w14:paraId="20B6C3F2" w14:textId="77777777" w:rsidR="00CF4FB9" w:rsidRPr="00AA01F9" w:rsidRDefault="00CF4FB9" w:rsidP="00CF4FB9">
            <w:pPr>
              <w:pStyle w:val="Ttulo1"/>
              <w:outlineLvl w:val="0"/>
              <w:rPr>
                <w:rFonts w:ascii="Arial" w:eastAsiaTheme="minorHAnsi" w:hAnsi="Arial" w:cs="Arial"/>
                <w:b/>
                <w:bCs/>
                <w:iCs/>
                <w:color w:val="auto"/>
                <w:sz w:val="24"/>
                <w:szCs w:val="24"/>
              </w:rPr>
            </w:pPr>
            <w:r w:rsidRPr="00AA01F9">
              <w:rPr>
                <w:rFonts w:ascii="Arial" w:eastAsiaTheme="minorHAnsi" w:hAnsi="Arial" w:cs="Arial"/>
                <w:b/>
                <w:bCs/>
                <w:color w:val="auto"/>
                <w:sz w:val="24"/>
                <w:szCs w:val="24"/>
              </w:rPr>
              <w:t xml:space="preserve">Para las técnicas de análisis del </w:t>
            </w:r>
            <w:proofErr w:type="spellStart"/>
            <w:r w:rsidRPr="00AA01F9">
              <w:rPr>
                <w:rFonts w:ascii="Arial" w:eastAsiaTheme="minorHAnsi" w:hAnsi="Arial" w:cs="Arial"/>
                <w:b/>
                <w:bCs/>
                <w:color w:val="auto"/>
                <w:sz w:val="24"/>
                <w:szCs w:val="24"/>
              </w:rPr>
              <w:t>desempeño</w:t>
            </w:r>
            <w:r w:rsidRPr="00AA01F9">
              <w:rPr>
                <w:rFonts w:ascii="Arial" w:eastAsia="Wingdings" w:hAnsi="Arial" w:cs="Arial"/>
                <w:b/>
                <w:bCs/>
                <w:color w:val="auto"/>
                <w:sz w:val="24"/>
                <w:szCs w:val="24"/>
              </w:rPr>
              <w:t>à</w:t>
            </w:r>
            <w:proofErr w:type="spellEnd"/>
            <w:r w:rsidRPr="00AA01F9">
              <w:rPr>
                <w:rFonts w:ascii="Arial" w:eastAsiaTheme="minorHAnsi" w:hAnsi="Arial" w:cs="Arial"/>
                <w:b/>
                <w:bCs/>
                <w:color w:val="auto"/>
                <w:sz w:val="24"/>
                <w:szCs w:val="24"/>
              </w:rPr>
              <w:t xml:space="preserve">  al menos un 30%.</w:t>
            </w:r>
          </w:p>
          <w:p w14:paraId="1E87D8CF" w14:textId="77777777" w:rsidR="00CF4FB9" w:rsidRPr="00AA01F9" w:rsidRDefault="00CF4FB9" w:rsidP="00CF4FB9">
            <w:pPr>
              <w:jc w:val="both"/>
              <w:rPr>
                <w:b/>
                <w:bCs/>
                <w:sz w:val="24"/>
                <w:szCs w:val="24"/>
              </w:rPr>
            </w:pPr>
          </w:p>
        </w:tc>
        <w:tc>
          <w:tcPr>
            <w:tcW w:w="4674" w:type="dxa"/>
            <w:tcBorders>
              <w:top w:val="single" w:sz="4" w:space="0" w:color="auto"/>
              <w:left w:val="single" w:sz="4" w:space="0" w:color="auto"/>
              <w:bottom w:val="single" w:sz="4" w:space="0" w:color="auto"/>
              <w:right w:val="single" w:sz="4" w:space="0" w:color="auto"/>
            </w:tcBorders>
            <w:hideMark/>
          </w:tcPr>
          <w:p w14:paraId="5C953206" w14:textId="77777777" w:rsidR="00CF4FB9" w:rsidRPr="00AA01F9" w:rsidRDefault="00CF4FB9" w:rsidP="00CF4FB9">
            <w:pPr>
              <w:jc w:val="both"/>
              <w:rPr>
                <w:bCs/>
                <w:sz w:val="24"/>
                <w:szCs w:val="24"/>
              </w:rPr>
            </w:pPr>
            <w:r w:rsidRPr="00AA01F9">
              <w:rPr>
                <w:bCs/>
                <w:sz w:val="24"/>
                <w:szCs w:val="24"/>
              </w:rPr>
              <w:t xml:space="preserve">- Trabajos de investigación y creación </w:t>
            </w:r>
          </w:p>
          <w:p w14:paraId="62ACEC31" w14:textId="77777777" w:rsidR="00CF4FB9" w:rsidRPr="00AA01F9" w:rsidRDefault="00CF4FB9" w:rsidP="00CF4FB9">
            <w:pPr>
              <w:rPr>
                <w:bCs/>
                <w:sz w:val="24"/>
                <w:szCs w:val="24"/>
              </w:rPr>
            </w:pPr>
            <w:r w:rsidRPr="00AA01F9">
              <w:rPr>
                <w:bCs/>
                <w:sz w:val="24"/>
                <w:szCs w:val="24"/>
              </w:rPr>
              <w:t>- Proyectos de evaluación</w:t>
            </w:r>
          </w:p>
          <w:p w14:paraId="1EEDEFBD" w14:textId="77777777" w:rsidR="00CF4FB9" w:rsidRPr="00AA01F9" w:rsidRDefault="00CF4FB9" w:rsidP="00CF4FB9">
            <w:pPr>
              <w:rPr>
                <w:bCs/>
                <w:sz w:val="24"/>
                <w:szCs w:val="24"/>
              </w:rPr>
            </w:pPr>
            <w:r w:rsidRPr="00AA01F9">
              <w:rPr>
                <w:bCs/>
                <w:sz w:val="24"/>
                <w:szCs w:val="24"/>
              </w:rPr>
              <w:t xml:space="preserve">-Trabajos de lectura </w:t>
            </w:r>
          </w:p>
        </w:tc>
        <w:tc>
          <w:tcPr>
            <w:tcW w:w="1016" w:type="dxa"/>
            <w:tcBorders>
              <w:top w:val="single" w:sz="4" w:space="0" w:color="auto"/>
              <w:left w:val="single" w:sz="4" w:space="0" w:color="auto"/>
              <w:bottom w:val="single" w:sz="4" w:space="0" w:color="auto"/>
              <w:right w:val="single" w:sz="4" w:space="0" w:color="auto"/>
            </w:tcBorders>
            <w:hideMark/>
          </w:tcPr>
          <w:p w14:paraId="2912FAA1" w14:textId="77777777" w:rsidR="00CF4FB9" w:rsidRPr="00AA01F9" w:rsidRDefault="00CF4FB9" w:rsidP="00CF4FB9">
            <w:pPr>
              <w:jc w:val="center"/>
              <w:rPr>
                <w:sz w:val="24"/>
                <w:szCs w:val="24"/>
              </w:rPr>
            </w:pPr>
            <w:r w:rsidRPr="00AA01F9">
              <w:rPr>
                <w:sz w:val="24"/>
                <w:szCs w:val="24"/>
              </w:rPr>
              <w:t>45%</w:t>
            </w:r>
          </w:p>
        </w:tc>
      </w:tr>
      <w:tr w:rsidR="00CF4FB9" w:rsidRPr="00AA01F9" w14:paraId="465CBAE7" w14:textId="77777777" w:rsidTr="00CF4FB9">
        <w:tc>
          <w:tcPr>
            <w:tcW w:w="3083" w:type="dxa"/>
            <w:tcBorders>
              <w:top w:val="single" w:sz="4" w:space="0" w:color="auto"/>
              <w:left w:val="single" w:sz="4" w:space="0" w:color="auto"/>
              <w:bottom w:val="single" w:sz="4" w:space="0" w:color="auto"/>
              <w:right w:val="single" w:sz="4" w:space="0" w:color="auto"/>
            </w:tcBorders>
            <w:hideMark/>
          </w:tcPr>
          <w:p w14:paraId="3CFFC57B" w14:textId="77777777" w:rsidR="00CF4FB9" w:rsidRPr="00AA01F9" w:rsidRDefault="00CF4FB9" w:rsidP="00CF4FB9">
            <w:pPr>
              <w:pStyle w:val="Ttulo1"/>
              <w:outlineLvl w:val="0"/>
              <w:rPr>
                <w:rFonts w:ascii="Arial" w:eastAsiaTheme="minorHAnsi" w:hAnsi="Arial" w:cs="Arial"/>
                <w:b/>
                <w:bCs/>
                <w:iCs/>
                <w:color w:val="auto"/>
                <w:sz w:val="24"/>
                <w:szCs w:val="24"/>
              </w:rPr>
            </w:pPr>
            <w:r w:rsidRPr="00AA01F9">
              <w:rPr>
                <w:rFonts w:ascii="Arial" w:eastAsiaTheme="minorHAnsi" w:hAnsi="Arial" w:cs="Arial"/>
                <w:b/>
                <w:bCs/>
                <w:color w:val="auto"/>
                <w:sz w:val="24"/>
                <w:szCs w:val="24"/>
              </w:rPr>
              <w:t>Para las técnicas de análisis del rendimiento: prue</w:t>
            </w:r>
            <w:r>
              <w:rPr>
                <w:rFonts w:ascii="Arial" w:eastAsiaTheme="minorHAnsi" w:hAnsi="Arial" w:cs="Arial"/>
                <w:b/>
                <w:bCs/>
                <w:color w:val="auto"/>
                <w:sz w:val="24"/>
                <w:szCs w:val="24"/>
              </w:rPr>
              <w:t>bas objetivas orales o escritas</w:t>
            </w:r>
            <w:r w:rsidRPr="00AA01F9">
              <w:rPr>
                <w:rFonts w:ascii="Arial" w:eastAsiaTheme="minorHAnsi" w:hAnsi="Arial" w:cs="Arial"/>
                <w:b/>
                <w:bCs/>
                <w:color w:val="auto"/>
                <w:sz w:val="24"/>
                <w:szCs w:val="24"/>
              </w:rPr>
              <w:t xml:space="preserve"> entre el 30% y 50%.</w:t>
            </w:r>
          </w:p>
        </w:tc>
        <w:tc>
          <w:tcPr>
            <w:tcW w:w="4674" w:type="dxa"/>
            <w:tcBorders>
              <w:top w:val="single" w:sz="4" w:space="0" w:color="auto"/>
              <w:left w:val="single" w:sz="4" w:space="0" w:color="auto"/>
              <w:bottom w:val="single" w:sz="4" w:space="0" w:color="auto"/>
              <w:right w:val="single" w:sz="4" w:space="0" w:color="auto"/>
            </w:tcBorders>
          </w:tcPr>
          <w:p w14:paraId="3B47DBEC" w14:textId="77777777" w:rsidR="00CF4FB9" w:rsidRPr="00AA01F9" w:rsidRDefault="00CF4FB9" w:rsidP="00CF4FB9">
            <w:pPr>
              <w:rPr>
                <w:bCs/>
                <w:sz w:val="24"/>
                <w:szCs w:val="24"/>
              </w:rPr>
            </w:pPr>
            <w:r w:rsidRPr="00AA01F9">
              <w:rPr>
                <w:bCs/>
                <w:sz w:val="24"/>
                <w:szCs w:val="24"/>
              </w:rPr>
              <w:t>- Pruebas escritas u orales objetivas</w:t>
            </w:r>
          </w:p>
          <w:p w14:paraId="4ECCB736" w14:textId="77777777" w:rsidR="00CF4FB9" w:rsidRPr="00AA01F9" w:rsidRDefault="00CF4FB9" w:rsidP="00CF4FB9">
            <w:pPr>
              <w:rPr>
                <w:bCs/>
                <w:sz w:val="24"/>
                <w:szCs w:val="24"/>
              </w:rPr>
            </w:pPr>
          </w:p>
          <w:p w14:paraId="1E9D8197" w14:textId="77777777" w:rsidR="00CF4FB9" w:rsidRPr="00AA01F9" w:rsidRDefault="00CF4FB9" w:rsidP="00CF4FB9">
            <w:pPr>
              <w:rPr>
                <w:bCs/>
                <w:sz w:val="24"/>
                <w:szCs w:val="24"/>
              </w:rPr>
            </w:pPr>
          </w:p>
        </w:tc>
        <w:tc>
          <w:tcPr>
            <w:tcW w:w="1016" w:type="dxa"/>
            <w:tcBorders>
              <w:top w:val="single" w:sz="4" w:space="0" w:color="auto"/>
              <w:left w:val="single" w:sz="4" w:space="0" w:color="auto"/>
              <w:bottom w:val="single" w:sz="4" w:space="0" w:color="auto"/>
              <w:right w:val="single" w:sz="4" w:space="0" w:color="auto"/>
            </w:tcBorders>
            <w:hideMark/>
          </w:tcPr>
          <w:p w14:paraId="1B8131B5" w14:textId="77777777" w:rsidR="00CF4FB9" w:rsidRPr="00AA01F9" w:rsidRDefault="00CF4FB9" w:rsidP="00CF4FB9">
            <w:pPr>
              <w:jc w:val="center"/>
              <w:rPr>
                <w:sz w:val="24"/>
                <w:szCs w:val="24"/>
              </w:rPr>
            </w:pPr>
            <w:r w:rsidRPr="00AA01F9">
              <w:rPr>
                <w:sz w:val="24"/>
                <w:szCs w:val="24"/>
              </w:rPr>
              <w:t>45%</w:t>
            </w:r>
          </w:p>
        </w:tc>
      </w:tr>
    </w:tbl>
    <w:p w14:paraId="6E7B1B10" w14:textId="77777777" w:rsidR="00CF4FB9" w:rsidRPr="00AA01F9" w:rsidRDefault="00CF4FB9" w:rsidP="00CF4FB9">
      <w:pPr>
        <w:jc w:val="both"/>
        <w:rPr>
          <w:b/>
          <w:bCs/>
        </w:rPr>
      </w:pPr>
      <w:r w:rsidRPr="00AA01F9">
        <w:rPr>
          <w:b/>
          <w:bCs/>
        </w:rPr>
        <w:t>Para puntuar en la plataforma que hemos creado se agruparán en cuatro bloques de</w:t>
      </w:r>
      <w:r>
        <w:rPr>
          <w:b/>
          <w:bCs/>
        </w:rPr>
        <w:t xml:space="preserve"> </w:t>
      </w:r>
      <w:r w:rsidRPr="00AA01F9">
        <w:rPr>
          <w:b/>
          <w:bCs/>
        </w:rPr>
        <w:t xml:space="preserve">instrumentos: </w:t>
      </w:r>
    </w:p>
    <w:p w14:paraId="03CA2B47" w14:textId="77777777" w:rsidR="00CF4FB9" w:rsidRPr="00AA01F9" w:rsidRDefault="00CF4FB9" w:rsidP="00CF4FB9">
      <w:pPr>
        <w:pStyle w:val="Ttulo11"/>
        <w:numPr>
          <w:ilvl w:val="0"/>
          <w:numId w:val="31"/>
        </w:numPr>
        <w:shd w:val="clear" w:color="auto" w:fill="FFFFFF" w:themeFill="background1"/>
        <w:rPr>
          <w:rFonts w:ascii="Arial" w:hAnsi="Arial" w:cs="Arial"/>
          <w:bCs/>
          <w:sz w:val="22"/>
          <w:szCs w:val="22"/>
        </w:rPr>
      </w:pPr>
      <w:r w:rsidRPr="00AA01F9">
        <w:rPr>
          <w:rFonts w:ascii="Arial" w:hAnsi="Arial" w:cs="Arial"/>
          <w:bCs/>
          <w:sz w:val="22"/>
          <w:szCs w:val="22"/>
        </w:rPr>
        <w:t>Pruebas escritas y pruebas de comprensión oral) (RENDIMIENTO) 50%</w:t>
      </w:r>
    </w:p>
    <w:p w14:paraId="7DEAFD02" w14:textId="77777777" w:rsidR="00CF4FB9" w:rsidRPr="00AA01F9" w:rsidRDefault="00CF4FB9" w:rsidP="00CF4FB9">
      <w:pPr>
        <w:pStyle w:val="Ttulo11"/>
        <w:numPr>
          <w:ilvl w:val="0"/>
          <w:numId w:val="31"/>
        </w:numPr>
        <w:shd w:val="clear" w:color="auto" w:fill="FFFFFF" w:themeFill="background1"/>
        <w:rPr>
          <w:rFonts w:ascii="Arial" w:hAnsi="Arial" w:cs="Arial"/>
          <w:sz w:val="22"/>
          <w:szCs w:val="22"/>
        </w:rPr>
      </w:pPr>
      <w:r w:rsidRPr="00AA01F9">
        <w:rPr>
          <w:rFonts w:ascii="Arial" w:hAnsi="Arial" w:cs="Arial"/>
          <w:bCs/>
          <w:sz w:val="22"/>
          <w:szCs w:val="22"/>
        </w:rPr>
        <w:t>Situaciones de aprendizaje (cuaderno de creación y proyecto de investigación) (DESEMPEÑO)</w:t>
      </w:r>
      <w:r w:rsidRPr="00AA01F9">
        <w:rPr>
          <w:rFonts w:ascii="Arial" w:hAnsi="Arial" w:cs="Arial"/>
          <w:sz w:val="22"/>
          <w:szCs w:val="22"/>
        </w:rPr>
        <w:t xml:space="preserve">  20%.</w:t>
      </w:r>
    </w:p>
    <w:p w14:paraId="3AF93B19" w14:textId="77777777" w:rsidR="00CF4FB9" w:rsidRPr="00AA01F9" w:rsidRDefault="00CF4FB9" w:rsidP="00CF4FB9">
      <w:pPr>
        <w:pStyle w:val="Ttulo11"/>
        <w:numPr>
          <w:ilvl w:val="0"/>
          <w:numId w:val="31"/>
        </w:numPr>
        <w:shd w:val="clear" w:color="auto" w:fill="FFFFFF" w:themeFill="background1"/>
        <w:rPr>
          <w:rFonts w:ascii="Arial" w:hAnsi="Arial" w:cs="Arial"/>
          <w:sz w:val="22"/>
          <w:szCs w:val="22"/>
        </w:rPr>
      </w:pPr>
      <w:r w:rsidRPr="00AA01F9">
        <w:rPr>
          <w:rFonts w:ascii="Arial" w:hAnsi="Arial" w:cs="Arial"/>
          <w:sz w:val="22"/>
          <w:szCs w:val="22"/>
        </w:rPr>
        <w:t xml:space="preserve">Trabajo en casa (deberes y libro de lectura) </w:t>
      </w:r>
      <w:r w:rsidRPr="00AA01F9">
        <w:rPr>
          <w:rFonts w:ascii="Arial" w:hAnsi="Arial" w:cs="Arial"/>
          <w:bCs/>
          <w:sz w:val="22"/>
          <w:szCs w:val="22"/>
        </w:rPr>
        <w:t>(REALIZACIÓN)</w:t>
      </w:r>
      <w:r w:rsidRPr="00AA01F9">
        <w:rPr>
          <w:rFonts w:ascii="Arial" w:hAnsi="Arial" w:cs="Arial"/>
          <w:sz w:val="22"/>
          <w:szCs w:val="22"/>
        </w:rPr>
        <w:t xml:space="preserve">  </w:t>
      </w:r>
      <w:r w:rsidRPr="00AA01F9">
        <w:rPr>
          <w:rFonts w:ascii="Arial" w:eastAsia="Wingdings" w:hAnsi="Arial" w:cs="Arial"/>
          <w:sz w:val="22"/>
          <w:szCs w:val="22"/>
        </w:rPr>
        <w:t xml:space="preserve"> 15%</w:t>
      </w:r>
    </w:p>
    <w:p w14:paraId="065D1437" w14:textId="77777777" w:rsidR="00CF4FB9" w:rsidRPr="00AA01F9" w:rsidRDefault="00CF4FB9" w:rsidP="00CF4FB9">
      <w:pPr>
        <w:pStyle w:val="Prrafodelista"/>
        <w:numPr>
          <w:ilvl w:val="0"/>
          <w:numId w:val="31"/>
        </w:numPr>
        <w:shd w:val="clear" w:color="auto" w:fill="FFFFFF" w:themeFill="background1"/>
        <w:spacing w:after="200" w:line="276" w:lineRule="auto"/>
        <w:rPr>
          <w:b/>
          <w:bCs/>
        </w:rPr>
      </w:pPr>
      <w:r w:rsidRPr="00AA01F9">
        <w:rPr>
          <w:b/>
          <w:bCs/>
        </w:rPr>
        <w:t>Trabajo en clase (actitud, participación y cuaderno) (ACTITUD)</w:t>
      </w:r>
      <w:r w:rsidRPr="00AA01F9">
        <w:rPr>
          <w:b/>
          <w:bCs/>
        </w:rPr>
        <w:t> 15%.</w:t>
      </w:r>
    </w:p>
    <w:p w14:paraId="3BDD2533" w14:textId="77777777" w:rsidR="00CF4FB9" w:rsidRPr="00AA01F9" w:rsidRDefault="00CF4FB9" w:rsidP="00CF4FB9">
      <w:pPr>
        <w:pStyle w:val="Prrafodelista"/>
        <w:shd w:val="clear" w:color="auto" w:fill="FFFFFF" w:themeFill="background1"/>
        <w:ind w:left="1068"/>
        <w:rPr>
          <w:b/>
          <w:bCs/>
        </w:rPr>
      </w:pPr>
    </w:p>
    <w:p w14:paraId="2DE8D73E" w14:textId="77777777" w:rsidR="00CF4FB9" w:rsidRPr="00AA01F9" w:rsidRDefault="00CF4FB9" w:rsidP="00CF4FB9">
      <w:pPr>
        <w:jc w:val="both"/>
        <w:rPr>
          <w:b/>
          <w:bCs/>
        </w:rPr>
      </w:pPr>
      <w:r w:rsidRPr="00AA01F9">
        <w:rPr>
          <w:b/>
          <w:bCs/>
        </w:rPr>
        <w:t>A continuación, desglosamos los diferentes bloques en instrumentos de evaluación y los relacionamos con los criterios de evaluación y su ponderación correspondiente:</w:t>
      </w:r>
    </w:p>
    <w:p w14:paraId="58962476" w14:textId="77777777" w:rsidR="00CF4FB9" w:rsidRPr="00AA01F9" w:rsidRDefault="00CF4FB9" w:rsidP="00CF4FB9">
      <w:pPr>
        <w:pStyle w:val="Textoindependiente"/>
        <w:shd w:val="clear" w:color="auto" w:fill="FFFFFF" w:themeFill="background1"/>
      </w:pPr>
    </w:p>
    <w:tbl>
      <w:tblPr>
        <w:tblW w:w="4800" w:type="pct"/>
        <w:tblCellMar>
          <w:left w:w="10" w:type="dxa"/>
          <w:right w:w="10" w:type="dxa"/>
        </w:tblCellMar>
        <w:tblLook w:val="0000" w:firstRow="0" w:lastRow="0" w:firstColumn="0" w:lastColumn="0" w:noHBand="0" w:noVBand="0"/>
      </w:tblPr>
      <w:tblGrid>
        <w:gridCol w:w="2153"/>
        <w:gridCol w:w="1910"/>
        <w:gridCol w:w="3350"/>
        <w:gridCol w:w="1774"/>
      </w:tblGrid>
      <w:tr w:rsidR="00CF4FB9" w:rsidRPr="00AA01F9" w14:paraId="5DCB16B0" w14:textId="77777777" w:rsidTr="00CF4FB9">
        <w:tc>
          <w:tcPr>
            <w:tcW w:w="21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1B2E3" w14:textId="77777777" w:rsidR="00CF4FB9" w:rsidRPr="00AA01F9" w:rsidRDefault="00CF4FB9" w:rsidP="00C1347A">
            <w:pPr>
              <w:pStyle w:val="Textoindependiente"/>
              <w:shd w:val="clear" w:color="auto" w:fill="FFFFFF" w:themeFill="background1"/>
              <w:rPr>
                <w:b/>
              </w:rPr>
            </w:pPr>
            <w:r w:rsidRPr="00AA01F9">
              <w:rPr>
                <w:b/>
              </w:rPr>
              <w:t>TIPOLOGÍA</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87725" w14:textId="77777777" w:rsidR="00CF4FB9" w:rsidRPr="00AA01F9" w:rsidRDefault="00CF4FB9" w:rsidP="00C1347A">
            <w:pPr>
              <w:pStyle w:val="Textoindependiente"/>
              <w:shd w:val="clear" w:color="auto" w:fill="FFFFFF" w:themeFill="background1"/>
              <w:rPr>
                <w:b/>
              </w:rPr>
            </w:pPr>
            <w:r w:rsidRPr="00AA01F9">
              <w:rPr>
                <w:b/>
              </w:rPr>
              <w:t>TÉCNICAS</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FA79F" w14:textId="77777777" w:rsidR="00CF4FB9" w:rsidRPr="00AA01F9" w:rsidRDefault="00CF4FB9" w:rsidP="00C1347A">
            <w:pPr>
              <w:pStyle w:val="Textoindependiente"/>
              <w:shd w:val="clear" w:color="auto" w:fill="FFFFFF" w:themeFill="background1"/>
              <w:rPr>
                <w:b/>
              </w:rPr>
            </w:pPr>
            <w:r w:rsidRPr="00AA01F9">
              <w:rPr>
                <w:b/>
              </w:rPr>
              <w:t>CRITERIOS DE EVALUACIÓN</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E6F27" w14:textId="77777777" w:rsidR="00CF4FB9" w:rsidRPr="00AA01F9" w:rsidRDefault="00CF4FB9" w:rsidP="00C1347A">
            <w:pPr>
              <w:pStyle w:val="Textoindependiente"/>
              <w:shd w:val="clear" w:color="auto" w:fill="FFFFFF" w:themeFill="background1"/>
              <w:rPr>
                <w:b/>
              </w:rPr>
            </w:pPr>
            <w:r w:rsidRPr="00AA01F9">
              <w:rPr>
                <w:b/>
              </w:rPr>
              <w:t>PORCENTAJE DE CALIFICACIÓN</w:t>
            </w:r>
          </w:p>
        </w:tc>
      </w:tr>
      <w:tr w:rsidR="00CF4FB9" w:rsidRPr="00AA01F9" w14:paraId="41088E63" w14:textId="77777777" w:rsidTr="00CF4FB9">
        <w:tc>
          <w:tcPr>
            <w:tcW w:w="21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250F4" w14:textId="77777777" w:rsidR="00CF4FB9" w:rsidRPr="00AA01F9" w:rsidRDefault="00CF4FB9" w:rsidP="00C1347A">
            <w:pPr>
              <w:pStyle w:val="Textoindependiente"/>
              <w:shd w:val="clear" w:color="auto" w:fill="FFFFFF" w:themeFill="background1"/>
              <w:rPr>
                <w:b/>
              </w:rPr>
            </w:pPr>
            <w:r w:rsidRPr="00AA01F9">
              <w:rPr>
                <w:b/>
              </w:rPr>
              <w:t xml:space="preserve">RENDIMIENTO (pruebas) </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87383" w14:textId="77777777" w:rsidR="00CF4FB9" w:rsidRPr="00AA01F9" w:rsidRDefault="00CF4FB9" w:rsidP="00C1347A">
            <w:pPr>
              <w:pStyle w:val="Textoindependiente"/>
              <w:shd w:val="clear" w:color="auto" w:fill="FFFFFF" w:themeFill="background1"/>
            </w:pPr>
            <w:r w:rsidRPr="00AA01F9">
              <w:t>Prueba escrita</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43E61"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3.1 Realizar narraciones y exposiciones orales sencillas con diferente grado de planificación sobre temas de interés personal, social y educativo, con adecuación, coherencia y cohesión en diferentes soportes y utilizando de manera eficaz recursos verbales y no verbales.  15% (Expresión escrita)</w:t>
            </w:r>
          </w:p>
          <w:p w14:paraId="52EA0E9E" w14:textId="77777777" w:rsidR="00CF4FB9" w:rsidRPr="00AA01F9" w:rsidRDefault="00CF4FB9" w:rsidP="00C1347A">
            <w:pPr>
              <w:pStyle w:val="Default"/>
              <w:shd w:val="clear" w:color="auto" w:fill="FFFFFF" w:themeFill="background1"/>
              <w:spacing w:line="276" w:lineRule="auto"/>
              <w:jc w:val="both"/>
              <w:rPr>
                <w:sz w:val="22"/>
                <w:szCs w:val="22"/>
              </w:rPr>
            </w:pPr>
          </w:p>
          <w:p w14:paraId="783F9524"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4.1 Comprender e interpretar el sentido global de textos escritos y multimodales sencillos de diferentes ámbitos analizando la información más relevante y la intención del emisor.  5% (Comprensión lectora)</w:t>
            </w:r>
          </w:p>
          <w:p w14:paraId="3A498CCD" w14:textId="77777777" w:rsidR="00CF4FB9" w:rsidRPr="00AA01F9" w:rsidRDefault="00CF4FB9" w:rsidP="00C1347A">
            <w:pPr>
              <w:pStyle w:val="Default"/>
              <w:shd w:val="clear" w:color="auto" w:fill="FFFFFF" w:themeFill="background1"/>
              <w:spacing w:line="276" w:lineRule="auto"/>
              <w:jc w:val="both"/>
              <w:rPr>
                <w:sz w:val="22"/>
                <w:szCs w:val="22"/>
              </w:rPr>
            </w:pPr>
          </w:p>
          <w:p w14:paraId="32AB5EBA"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4.2 Valorar la forma y el contenido de textos escritos sencillos evaluando su calidad y la eficacia de los procedimientos comunicativos empleados. 5% (Comprensión lectora)</w:t>
            </w:r>
          </w:p>
          <w:p w14:paraId="735DDFA2" w14:textId="77777777" w:rsidR="00CF4FB9" w:rsidRPr="00AA01F9" w:rsidRDefault="00CF4FB9" w:rsidP="00C1347A">
            <w:pPr>
              <w:pStyle w:val="Default"/>
              <w:shd w:val="clear" w:color="auto" w:fill="FFFFFF" w:themeFill="background1"/>
              <w:spacing w:line="276" w:lineRule="auto"/>
              <w:jc w:val="both"/>
              <w:rPr>
                <w:sz w:val="22"/>
                <w:szCs w:val="22"/>
              </w:rPr>
            </w:pPr>
          </w:p>
          <w:p w14:paraId="7359306D"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9.3 Observar y reflexionar sobre la interrelación entre el propósito comunicativo y las elecciones lingüísticas del emisor, así como sus efectos en el receptor, recurriendo al conocimiento explícito de la lengua. 10% (Comprensión lectora y aplicación de la teoría)</w:t>
            </w:r>
          </w:p>
          <w:p w14:paraId="3FA3B910" w14:textId="77777777" w:rsidR="00CF4FB9" w:rsidRPr="00AA01F9" w:rsidRDefault="00CF4FB9" w:rsidP="00C1347A">
            <w:pPr>
              <w:pStyle w:val="Default"/>
              <w:shd w:val="clear" w:color="auto" w:fill="FFFFFF" w:themeFill="background1"/>
              <w:spacing w:line="276" w:lineRule="auto"/>
              <w:jc w:val="both"/>
              <w:rPr>
                <w:sz w:val="22"/>
                <w:szCs w:val="22"/>
              </w:rPr>
            </w:pPr>
          </w:p>
          <w:p w14:paraId="06FF7135"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9.4 Formular generalizaciones sobre aspectos básicos del funcionamiento de la lengua a partir de la observación y comparación de enunciados, y consultando de manera guiada diccionarios, manuales y gramáticas. 5% (Teoría)</w:t>
            </w:r>
          </w:p>
          <w:p w14:paraId="10A6C24B" w14:textId="77777777" w:rsidR="00CF4FB9" w:rsidRPr="00AA01F9" w:rsidRDefault="00CF4FB9" w:rsidP="00C1347A">
            <w:pPr>
              <w:pStyle w:val="Default"/>
              <w:shd w:val="clear" w:color="auto" w:fill="FFFFFF" w:themeFill="background1"/>
              <w:spacing w:line="276" w:lineRule="auto"/>
              <w:jc w:val="both"/>
              <w:rPr>
                <w:sz w:val="22"/>
                <w:szCs w:val="22"/>
              </w:rPr>
            </w:pPr>
          </w:p>
          <w:p w14:paraId="68786806" w14:textId="77777777" w:rsidR="00CF4FB9" w:rsidRPr="00AA01F9" w:rsidRDefault="00CF4FB9" w:rsidP="00C1347A">
            <w:pPr>
              <w:pStyle w:val="Default"/>
              <w:shd w:val="clear" w:color="auto" w:fill="FFFFFF" w:themeFill="background1"/>
              <w:spacing w:line="276" w:lineRule="auto"/>
              <w:jc w:val="both"/>
              <w:rPr>
                <w:sz w:val="22"/>
                <w:szCs w:val="22"/>
              </w:rPr>
            </w:pPr>
          </w:p>
          <w:p w14:paraId="6E3B9188" w14:textId="77777777" w:rsidR="00CF4FB9" w:rsidRPr="00AA01F9" w:rsidRDefault="00CF4FB9" w:rsidP="00C1347A">
            <w:pPr>
              <w:pStyle w:val="Default"/>
              <w:shd w:val="clear" w:color="auto" w:fill="FFFFFF" w:themeFill="background1"/>
              <w:spacing w:line="276" w:lineRule="auto"/>
              <w:jc w:val="both"/>
              <w:rPr>
                <w:sz w:val="22"/>
                <w:szCs w:val="22"/>
              </w:rPr>
            </w:pPr>
          </w:p>
          <w:p w14:paraId="7E4B090F" w14:textId="77777777" w:rsidR="00CF4FB9" w:rsidRPr="00AA01F9" w:rsidRDefault="00CF4FB9" w:rsidP="00C1347A">
            <w:pPr>
              <w:pStyle w:val="Default"/>
              <w:shd w:val="clear" w:color="auto" w:fill="FFFFFF" w:themeFill="background1"/>
              <w:spacing w:line="276" w:lineRule="auto"/>
              <w:jc w:val="both"/>
              <w:rPr>
                <w:sz w:val="22"/>
                <w:szCs w:val="22"/>
              </w:rPr>
            </w:pPr>
          </w:p>
          <w:p w14:paraId="1FA791FE" w14:textId="77777777" w:rsidR="00CF4FB9" w:rsidRPr="00AA01F9" w:rsidRDefault="00CF4FB9" w:rsidP="00C1347A">
            <w:pPr>
              <w:pStyle w:val="Default"/>
              <w:shd w:val="clear" w:color="auto" w:fill="FFFFFF" w:themeFill="background1"/>
              <w:spacing w:line="276" w:lineRule="auto"/>
              <w:jc w:val="both"/>
              <w:rPr>
                <w:sz w:val="22"/>
                <w:szCs w:val="22"/>
              </w:rPr>
            </w:pPr>
          </w:p>
          <w:p w14:paraId="7A987564" w14:textId="77777777" w:rsidR="00CF4FB9" w:rsidRPr="00AA01F9" w:rsidRDefault="00CF4FB9" w:rsidP="00C1347A">
            <w:pPr>
              <w:pStyle w:val="Default"/>
              <w:shd w:val="clear" w:color="auto" w:fill="FFFFFF" w:themeFill="background1"/>
              <w:spacing w:line="276" w:lineRule="auto"/>
              <w:jc w:val="both"/>
              <w:rPr>
                <w:sz w:val="22"/>
                <w:szCs w:val="22"/>
              </w:rPr>
            </w:pPr>
          </w:p>
          <w:p w14:paraId="45DC7F67" w14:textId="77777777" w:rsidR="00CF4FB9" w:rsidRPr="00AA01F9" w:rsidRDefault="00CF4FB9" w:rsidP="00C1347A">
            <w:pPr>
              <w:pStyle w:val="Default"/>
              <w:shd w:val="clear" w:color="auto" w:fill="FFFFFF" w:themeFill="background1"/>
              <w:spacing w:line="276" w:lineRule="auto"/>
              <w:jc w:val="both"/>
              <w:rPr>
                <w:sz w:val="22"/>
                <w:szCs w:val="22"/>
              </w:rPr>
            </w:pPr>
          </w:p>
          <w:p w14:paraId="371078D9" w14:textId="77777777" w:rsidR="00CF4FB9" w:rsidRPr="00AA01F9" w:rsidRDefault="00CF4FB9" w:rsidP="00C1347A">
            <w:pPr>
              <w:pStyle w:val="Default"/>
              <w:shd w:val="clear" w:color="auto" w:fill="FFFFFF" w:themeFill="background1"/>
              <w:spacing w:line="276" w:lineRule="auto"/>
              <w:jc w:val="both"/>
              <w:rPr>
                <w:sz w:val="22"/>
                <w:szCs w:val="22"/>
              </w:rPr>
            </w:pPr>
          </w:p>
          <w:p w14:paraId="0DF8DBED" w14:textId="77777777" w:rsidR="00CF4FB9" w:rsidRPr="00AA01F9" w:rsidRDefault="00CF4FB9" w:rsidP="00C1347A">
            <w:pPr>
              <w:pStyle w:val="Default"/>
              <w:shd w:val="clear" w:color="auto" w:fill="FFFFFF" w:themeFill="background1"/>
              <w:spacing w:line="276" w:lineRule="auto"/>
              <w:jc w:val="both"/>
              <w:rPr>
                <w:sz w:val="22"/>
                <w:szCs w:val="22"/>
              </w:rPr>
            </w:pPr>
          </w:p>
          <w:p w14:paraId="1F19C454" w14:textId="77777777" w:rsidR="00CF4FB9" w:rsidRPr="00AA01F9" w:rsidRDefault="00CF4FB9" w:rsidP="00C1347A">
            <w:pPr>
              <w:pStyle w:val="Default"/>
              <w:shd w:val="clear" w:color="auto" w:fill="FFFFFF" w:themeFill="background1"/>
              <w:spacing w:line="276" w:lineRule="auto"/>
              <w:jc w:val="both"/>
              <w:rPr>
                <w:sz w:val="22"/>
                <w:szCs w:val="22"/>
              </w:rPr>
            </w:pPr>
          </w:p>
          <w:p w14:paraId="3A8D8AF4" w14:textId="77777777" w:rsidR="00CF4FB9" w:rsidRPr="00AA01F9" w:rsidRDefault="00CF4FB9" w:rsidP="00C1347A">
            <w:pPr>
              <w:pStyle w:val="Default"/>
              <w:shd w:val="clear" w:color="auto" w:fill="FFFFFF" w:themeFill="background1"/>
              <w:spacing w:line="276" w:lineRule="auto"/>
              <w:jc w:val="both"/>
              <w:rPr>
                <w:sz w:val="22"/>
                <w:szCs w:val="22"/>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89492" w14:textId="77777777" w:rsidR="00CF4FB9" w:rsidRPr="00AA01F9" w:rsidRDefault="00CF4FB9" w:rsidP="00C1347A">
            <w:pPr>
              <w:pStyle w:val="Textoindependiente"/>
              <w:shd w:val="clear" w:color="auto" w:fill="FFFFFF" w:themeFill="background1"/>
              <w:jc w:val="center"/>
            </w:pPr>
            <w:r w:rsidRPr="00AA01F9">
              <w:lastRenderedPageBreak/>
              <w:t>40</w:t>
            </w:r>
          </w:p>
        </w:tc>
      </w:tr>
      <w:tr w:rsidR="00CF4FB9" w:rsidRPr="00AA01F9" w14:paraId="4841BDCA" w14:textId="77777777" w:rsidTr="00CF4FB9">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B54A5" w14:textId="77777777" w:rsidR="00CF4FB9" w:rsidRPr="00AA01F9" w:rsidRDefault="00CF4FB9" w:rsidP="00C1347A">
            <w:pPr>
              <w:pStyle w:val="Textoindependiente"/>
              <w:shd w:val="clear" w:color="auto" w:fill="FFFFFF" w:themeFill="background1"/>
              <w:rPr>
                <w:b/>
                <w:highlight w:val="yellow"/>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AE7E6" w14:textId="77777777" w:rsidR="00CF4FB9" w:rsidRPr="00AA01F9" w:rsidRDefault="00CF4FB9" w:rsidP="00C1347A">
            <w:pPr>
              <w:pStyle w:val="Textoindependiente"/>
              <w:shd w:val="clear" w:color="auto" w:fill="FFFFFF" w:themeFill="background1"/>
              <w:rPr>
                <w:highlight w:val="yellow"/>
              </w:rPr>
            </w:pPr>
            <w:r w:rsidRPr="00AA01F9">
              <w:t>Prueba comprensión oral</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F57F9"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2.1 Comprender el sentido global, la información más relevante en función de las necesidades comunicativas y la intención del emisor analizando textos orales y multimodales sencillos de diferentes ámbitos. </w:t>
            </w:r>
          </w:p>
          <w:p w14:paraId="63FE9F28" w14:textId="77777777" w:rsidR="00CF4FB9" w:rsidRPr="00AA01F9" w:rsidRDefault="00CF4FB9" w:rsidP="00C1347A">
            <w:pPr>
              <w:pStyle w:val="Default"/>
              <w:shd w:val="clear" w:color="auto" w:fill="FFFFFF" w:themeFill="background1"/>
              <w:spacing w:line="276" w:lineRule="auto"/>
              <w:jc w:val="both"/>
              <w:rPr>
                <w:sz w:val="22"/>
                <w:szCs w:val="22"/>
              </w:rPr>
            </w:pPr>
          </w:p>
          <w:p w14:paraId="3A2CA81C"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2.2 Valorar la forma y el contenido de textos orales y multimodales sencillos comparando las diferencias entre ellos</w:t>
            </w:r>
          </w:p>
          <w:p w14:paraId="5E3A0732" w14:textId="77777777" w:rsidR="00CF4FB9" w:rsidRPr="00AA01F9" w:rsidRDefault="00CF4FB9" w:rsidP="00C1347A">
            <w:pPr>
              <w:pStyle w:val="Default"/>
              <w:shd w:val="clear" w:color="auto" w:fill="FFFFFF" w:themeFill="background1"/>
              <w:spacing w:line="276" w:lineRule="auto"/>
              <w:jc w:val="both"/>
              <w:rPr>
                <w:sz w:val="22"/>
                <w:szCs w:val="22"/>
              </w:rPr>
            </w:pPr>
          </w:p>
          <w:p w14:paraId="7332FEE0" w14:textId="77777777" w:rsidR="00CF4FB9" w:rsidRPr="00AA01F9" w:rsidRDefault="00CF4FB9" w:rsidP="00C1347A">
            <w:pPr>
              <w:pStyle w:val="Textoindependiente"/>
              <w:shd w:val="clear" w:color="auto" w:fill="FFFFFF" w:themeFill="background1"/>
              <w:rPr>
                <w:highlight w:val="yellow"/>
              </w:rPr>
            </w:pPr>
          </w:p>
          <w:p w14:paraId="0668BEEE" w14:textId="77777777" w:rsidR="00CF4FB9" w:rsidRPr="00AA01F9" w:rsidRDefault="00CF4FB9" w:rsidP="00C1347A">
            <w:pPr>
              <w:pStyle w:val="Textoindependiente"/>
              <w:shd w:val="clear" w:color="auto" w:fill="FFFFFF" w:themeFill="background1"/>
              <w:rPr>
                <w:highlight w:val="yellow"/>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B716522" w14:textId="77777777" w:rsidR="00CF4FB9" w:rsidRPr="00AA01F9" w:rsidRDefault="00CF4FB9" w:rsidP="00C1347A">
            <w:pPr>
              <w:pStyle w:val="Textoindependiente"/>
              <w:shd w:val="clear" w:color="auto" w:fill="FFFFFF" w:themeFill="background1"/>
              <w:jc w:val="center"/>
              <w:rPr>
                <w:highlight w:val="yellow"/>
              </w:rPr>
            </w:pPr>
            <w:r w:rsidRPr="00AA01F9">
              <w:t>10</w:t>
            </w:r>
          </w:p>
        </w:tc>
      </w:tr>
      <w:tr w:rsidR="00CF4FB9" w:rsidRPr="00AA01F9" w14:paraId="45567BE4" w14:textId="77777777" w:rsidTr="00CF4FB9">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AD2B7" w14:textId="77777777" w:rsidR="00CF4FB9" w:rsidRPr="00AA01F9" w:rsidRDefault="00CF4FB9" w:rsidP="00C1347A">
            <w:pPr>
              <w:pStyle w:val="Textoindependiente"/>
              <w:shd w:val="clear" w:color="auto" w:fill="FFFFFF" w:themeFill="background1"/>
              <w:rPr>
                <w:b/>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27246" w14:textId="77777777" w:rsidR="00CF4FB9" w:rsidRPr="00AA01F9" w:rsidRDefault="00CF4FB9" w:rsidP="00C1347A">
            <w:pPr>
              <w:pStyle w:val="Textoindependiente"/>
              <w:shd w:val="clear" w:color="auto" w:fill="FFFFFF" w:themeFill="background1"/>
              <w:ind w:firstLine="708"/>
              <w:rPr>
                <w:b/>
              </w:rPr>
            </w:pPr>
            <w:r w:rsidRPr="00AA01F9">
              <w:rPr>
                <w:b/>
              </w:rPr>
              <w:t>TOTAL</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6BF52" w14:textId="77777777" w:rsidR="00CF4FB9" w:rsidRPr="00AA01F9" w:rsidRDefault="00CF4FB9" w:rsidP="00C1347A">
            <w:pPr>
              <w:pStyle w:val="Textoindependiente"/>
              <w:shd w:val="clear" w:color="auto" w:fill="FFFFFF" w:themeFill="background1"/>
              <w:jc w:val="center"/>
              <w:rPr>
                <w:b/>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6891A" w14:textId="77777777" w:rsidR="00CF4FB9" w:rsidRPr="00AA01F9" w:rsidRDefault="00CF4FB9" w:rsidP="00C1347A">
            <w:pPr>
              <w:pStyle w:val="Textoindependiente"/>
              <w:shd w:val="clear" w:color="auto" w:fill="FFFFFF" w:themeFill="background1"/>
              <w:jc w:val="center"/>
              <w:rPr>
                <w:b/>
              </w:rPr>
            </w:pPr>
            <w:r w:rsidRPr="00AA01F9">
              <w:rPr>
                <w:b/>
              </w:rPr>
              <w:t>50</w:t>
            </w:r>
          </w:p>
        </w:tc>
      </w:tr>
      <w:tr w:rsidR="00CF4FB9" w:rsidRPr="00AA01F9" w14:paraId="2B8EDDF9" w14:textId="77777777" w:rsidTr="00CF4FB9">
        <w:tc>
          <w:tcPr>
            <w:tcW w:w="21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BC4AE" w14:textId="77777777" w:rsidR="00CF4FB9" w:rsidRPr="00AA01F9" w:rsidRDefault="00CF4FB9" w:rsidP="00C1347A">
            <w:pPr>
              <w:pStyle w:val="Textoindependiente"/>
              <w:shd w:val="clear" w:color="auto" w:fill="FFFFFF" w:themeFill="background1"/>
              <w:rPr>
                <w:b/>
              </w:rPr>
            </w:pPr>
            <w:r w:rsidRPr="00AA01F9">
              <w:rPr>
                <w:b/>
              </w:rPr>
              <w:t xml:space="preserve">DESEMPEÑO </w:t>
            </w:r>
          </w:p>
          <w:p w14:paraId="0714FB71" w14:textId="77777777" w:rsidR="00CF4FB9" w:rsidRPr="00AA01F9" w:rsidRDefault="00CF4FB9" w:rsidP="00C1347A">
            <w:pPr>
              <w:pStyle w:val="Textoindependiente"/>
              <w:shd w:val="clear" w:color="auto" w:fill="FFFFFF" w:themeFill="background1"/>
              <w:rPr>
                <w:b/>
              </w:rPr>
            </w:pPr>
            <w:r w:rsidRPr="00AA01F9">
              <w:rPr>
                <w:b/>
              </w:rPr>
              <w:t>(situaciones de aprendizaje)</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EC251" w14:textId="77777777" w:rsidR="00CF4FB9" w:rsidRPr="00AA01F9" w:rsidRDefault="00CF4FB9" w:rsidP="00C1347A">
            <w:pPr>
              <w:pStyle w:val="Textoindependiente"/>
              <w:shd w:val="clear" w:color="auto" w:fill="FFFFFF" w:themeFill="background1"/>
            </w:pPr>
            <w:r w:rsidRPr="00AA01F9">
              <w:t>Cuaderno de creación</w:t>
            </w:r>
          </w:p>
          <w:p w14:paraId="2A7173F8" w14:textId="77777777" w:rsidR="00CF4FB9" w:rsidRPr="00AA01F9" w:rsidRDefault="00CF4FB9" w:rsidP="00C1347A">
            <w:pPr>
              <w:pStyle w:val="Textoindependiente"/>
              <w:shd w:val="clear" w:color="auto" w:fill="FFFFFF" w:themeFill="background1"/>
            </w:pPr>
          </w:p>
          <w:p w14:paraId="5D7AC310" w14:textId="77777777" w:rsidR="00CF4FB9" w:rsidRPr="00AA01F9" w:rsidRDefault="00CF4FB9" w:rsidP="00C1347A">
            <w:pPr>
              <w:pStyle w:val="Textoindependiente"/>
              <w:shd w:val="clear" w:color="auto" w:fill="FFFFFF" w:themeFill="background1"/>
            </w:pP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A3213"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3.1 Realizar narraciones y exposiciones orales sencillas con diferente grado de planificación sobre temas de interés personal, social y educativo, con adecuación, coherencia y cohesión en diferentes soportes y utilizando de manera eficaz recursos verbales y no verbales. (2%)</w:t>
            </w:r>
          </w:p>
          <w:p w14:paraId="3B7FE702"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34CE04FB"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5.1 Planificar la redacción de textos escritos y multimodales sencillos, atendiendo a la situación comunicativa, al destinatario, al propósito y al </w:t>
            </w:r>
            <w:proofErr w:type="gramStart"/>
            <w:r w:rsidRPr="00AA01F9">
              <w:rPr>
                <w:sz w:val="22"/>
                <w:szCs w:val="22"/>
              </w:rPr>
              <w:t>canal.(</w:t>
            </w:r>
            <w:proofErr w:type="gramEnd"/>
            <w:r w:rsidRPr="00AA01F9">
              <w:rPr>
                <w:sz w:val="22"/>
                <w:szCs w:val="22"/>
              </w:rPr>
              <w:t>2%)</w:t>
            </w:r>
          </w:p>
          <w:p w14:paraId="5EA1CF13"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0091E718"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5.2 Redactar borradores de textos escritos y revisarlos con ayuda del diálogo entre iguales e instrumentos de consulta presentando un texto final correcto. (2%)</w:t>
            </w:r>
          </w:p>
          <w:p w14:paraId="785B395D"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5EB4A716"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5.3 Incorporar de manera </w:t>
            </w:r>
            <w:r w:rsidRPr="00AA01F9">
              <w:rPr>
                <w:sz w:val="22"/>
                <w:szCs w:val="22"/>
              </w:rPr>
              <w:lastRenderedPageBreak/>
              <w:t>gradual procedimientos básicos para enriquecer los textos, atendiendo a aspectos discursivos y lingüísticos con precisión léxica y corrección ortográfica y gramatical. (2%)</w:t>
            </w:r>
          </w:p>
          <w:p w14:paraId="537AD793"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2AAD016A"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8.3 Iniciarse en la creación de textos sencillos personales o colectivos con intención literaria y conciencia de estilo empleando distintos soportes. (2%)</w:t>
            </w:r>
          </w:p>
          <w:p w14:paraId="4A1BFF46"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2F1CEA03"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9.1 Revisar los propios textos de manera guiada y hacer propuestas de mejora argumentando los cambios. (2%)</w:t>
            </w:r>
          </w:p>
          <w:p w14:paraId="034A36CE" w14:textId="77777777" w:rsidR="00CF4FB9" w:rsidRPr="00AA01F9" w:rsidRDefault="00CF4FB9" w:rsidP="00C1347A">
            <w:pPr>
              <w:pStyle w:val="Default"/>
              <w:shd w:val="clear" w:color="auto" w:fill="FFFFFF" w:themeFill="background1"/>
              <w:spacing w:line="276" w:lineRule="auto"/>
              <w:jc w:val="both"/>
              <w:rPr>
                <w:sz w:val="22"/>
                <w:szCs w:val="22"/>
              </w:rPr>
            </w:pPr>
          </w:p>
          <w:p w14:paraId="51253BC6" w14:textId="77777777" w:rsidR="00CF4FB9" w:rsidRPr="00AA01F9" w:rsidRDefault="00CF4FB9" w:rsidP="00C1347A">
            <w:pPr>
              <w:pStyle w:val="Default"/>
              <w:shd w:val="clear" w:color="auto" w:fill="FFFFFF" w:themeFill="background1"/>
              <w:spacing w:line="276" w:lineRule="auto"/>
              <w:jc w:val="both"/>
              <w:rPr>
                <w:sz w:val="22"/>
                <w:szCs w:val="22"/>
              </w:rPr>
            </w:pPr>
          </w:p>
          <w:p w14:paraId="1C730AF4" w14:textId="77777777" w:rsidR="00CF4FB9" w:rsidRPr="00AA01F9" w:rsidRDefault="00CF4FB9" w:rsidP="00C1347A">
            <w:pPr>
              <w:pStyle w:val="Default"/>
              <w:shd w:val="clear" w:color="auto" w:fill="FFFFFF" w:themeFill="background1"/>
              <w:spacing w:line="276" w:lineRule="auto"/>
              <w:jc w:val="both"/>
              <w:rPr>
                <w:sz w:val="22"/>
                <w:szCs w:val="22"/>
              </w:rPr>
            </w:pPr>
          </w:p>
          <w:p w14:paraId="0477EBF7"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07A4147D"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p w14:paraId="3CB2A3E7" w14:textId="77777777" w:rsidR="00CF4FB9" w:rsidRPr="00AA01F9" w:rsidRDefault="00CF4FB9" w:rsidP="00C1347A">
            <w:pPr>
              <w:pStyle w:val="Default"/>
              <w:shd w:val="clear" w:color="auto" w:fill="FFFFFF" w:themeFill="background1"/>
              <w:spacing w:line="276" w:lineRule="auto"/>
              <w:jc w:val="both"/>
              <w:rPr>
                <w:sz w:val="22"/>
                <w:szCs w:val="22"/>
                <w:lang w:val="es-ES_tradnl"/>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69A01" w14:textId="77777777" w:rsidR="00CF4FB9" w:rsidRPr="00AA01F9" w:rsidRDefault="00CF4FB9" w:rsidP="00C1347A">
            <w:pPr>
              <w:pStyle w:val="Textoindependiente"/>
              <w:shd w:val="clear" w:color="auto" w:fill="FFFFFF" w:themeFill="background1"/>
              <w:jc w:val="center"/>
            </w:pPr>
            <w:r w:rsidRPr="00AA01F9">
              <w:lastRenderedPageBreak/>
              <w:t>12%</w:t>
            </w:r>
          </w:p>
        </w:tc>
      </w:tr>
      <w:tr w:rsidR="00CF4FB9" w:rsidRPr="00AA01F9" w14:paraId="3ED903B8" w14:textId="77777777" w:rsidTr="00CF4FB9">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6697C" w14:textId="77777777" w:rsidR="00CF4FB9" w:rsidRPr="00AA01F9" w:rsidRDefault="00CF4FB9" w:rsidP="00C1347A">
            <w:pPr>
              <w:pStyle w:val="Textoindependiente"/>
              <w:shd w:val="clear" w:color="auto" w:fill="FFFFFF" w:themeFill="background1"/>
              <w:rPr>
                <w:b/>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96D38" w14:textId="77777777" w:rsidR="00CF4FB9" w:rsidRPr="00AA01F9" w:rsidRDefault="00CF4FB9" w:rsidP="00C1347A">
            <w:pPr>
              <w:pStyle w:val="Textoindependiente"/>
              <w:shd w:val="clear" w:color="auto" w:fill="FFFFFF" w:themeFill="background1"/>
            </w:pPr>
            <w:r w:rsidRPr="00AA01F9">
              <w:t>Proyectos de investigación</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FFFDE"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1.1 </w:t>
            </w:r>
            <w:r w:rsidRPr="00AA01F9">
              <w:rPr>
                <w:b/>
                <w:sz w:val="22"/>
                <w:szCs w:val="22"/>
              </w:rPr>
              <w:t>Reconocer las lenguas de España y las variedades dialectales del español</w:t>
            </w:r>
            <w:r w:rsidRPr="00AA01F9">
              <w:rPr>
                <w:sz w:val="22"/>
                <w:szCs w:val="22"/>
              </w:rPr>
              <w:t>, con atención especial a las variedades de Castilla León, identificando algunas nociones básicas de las lenguas, tanto de España como las que forman los repertorios lingüísticos del alumnado. (1%)</w:t>
            </w:r>
          </w:p>
          <w:p w14:paraId="7657D1AB" w14:textId="77777777" w:rsidR="00CF4FB9" w:rsidRPr="00AA01F9" w:rsidRDefault="00CF4FB9" w:rsidP="00C1347A">
            <w:pPr>
              <w:pStyle w:val="Default"/>
              <w:shd w:val="clear" w:color="auto" w:fill="FFFFFF" w:themeFill="background1"/>
              <w:spacing w:line="276" w:lineRule="auto"/>
              <w:jc w:val="both"/>
              <w:rPr>
                <w:sz w:val="22"/>
                <w:szCs w:val="22"/>
              </w:rPr>
            </w:pPr>
          </w:p>
          <w:p w14:paraId="22138E3A"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1.2 </w:t>
            </w:r>
            <w:r w:rsidRPr="00AA01F9">
              <w:rPr>
                <w:b/>
                <w:sz w:val="22"/>
                <w:szCs w:val="22"/>
              </w:rPr>
              <w:t>Contrastar y observar textos de distintas variedades dialectales del español</w:t>
            </w:r>
            <w:r w:rsidRPr="00AA01F9">
              <w:rPr>
                <w:sz w:val="22"/>
                <w:szCs w:val="22"/>
              </w:rPr>
              <w:t>, con especial atención a las variedades de Castilla y León, utilizando diferentes soportes. (1%)</w:t>
            </w:r>
          </w:p>
          <w:p w14:paraId="6343F958" w14:textId="77777777" w:rsidR="00CF4FB9" w:rsidRPr="00AA01F9" w:rsidRDefault="00CF4FB9" w:rsidP="00C1347A">
            <w:pPr>
              <w:pStyle w:val="Default"/>
              <w:shd w:val="clear" w:color="auto" w:fill="FFFFFF" w:themeFill="background1"/>
              <w:spacing w:line="276" w:lineRule="auto"/>
              <w:jc w:val="both"/>
              <w:rPr>
                <w:sz w:val="22"/>
                <w:szCs w:val="22"/>
              </w:rPr>
            </w:pPr>
          </w:p>
          <w:p w14:paraId="41C1A09A"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3.1 Realizar narraciones y </w:t>
            </w:r>
            <w:r w:rsidRPr="00AA01F9">
              <w:rPr>
                <w:sz w:val="22"/>
                <w:szCs w:val="22"/>
              </w:rPr>
              <w:lastRenderedPageBreak/>
              <w:t>exposiciones orales sencillas con diferente grado de planificación sobre temas de interés personal, social y educativo, con adecuación, coherencia y cohesión en diferentes soportes y utilizando de manera eficaz recursos verbales y no verbales. (2%)</w:t>
            </w:r>
          </w:p>
          <w:p w14:paraId="3C3B028C" w14:textId="77777777" w:rsidR="00CF4FB9" w:rsidRPr="00AA01F9" w:rsidRDefault="00CF4FB9" w:rsidP="00C1347A">
            <w:pPr>
              <w:pStyle w:val="Default"/>
              <w:shd w:val="clear" w:color="auto" w:fill="FFFFFF" w:themeFill="background1"/>
              <w:spacing w:line="276" w:lineRule="auto"/>
              <w:jc w:val="both"/>
              <w:rPr>
                <w:sz w:val="22"/>
                <w:szCs w:val="22"/>
              </w:rPr>
            </w:pPr>
          </w:p>
          <w:p w14:paraId="3EDD7D17"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3.2 Participar de manera activa y adecuada en interacciones orales breves formales e informales propiciando el trabajo en equipo. (1%)</w:t>
            </w:r>
          </w:p>
          <w:p w14:paraId="5214B917" w14:textId="77777777" w:rsidR="00CF4FB9" w:rsidRPr="00AA01F9" w:rsidRDefault="00CF4FB9" w:rsidP="00C1347A">
            <w:pPr>
              <w:pStyle w:val="Default"/>
              <w:shd w:val="clear" w:color="auto" w:fill="FFFFFF" w:themeFill="background1"/>
              <w:spacing w:line="276" w:lineRule="auto"/>
              <w:jc w:val="both"/>
              <w:rPr>
                <w:sz w:val="22"/>
                <w:szCs w:val="22"/>
              </w:rPr>
            </w:pPr>
          </w:p>
          <w:p w14:paraId="000D8A1D"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6.1 Localizar, seleccionar y contrastar información de manera guiada procedente de diferentes fuentes, evaluando su fiabilidad y pertinencia en función de los objetivos de lectura y respetando los principios de propiedad intelectual. (1%)</w:t>
            </w:r>
          </w:p>
          <w:p w14:paraId="22783D73" w14:textId="77777777" w:rsidR="00CF4FB9" w:rsidRPr="00AA01F9" w:rsidRDefault="00CF4FB9" w:rsidP="00C1347A">
            <w:pPr>
              <w:pStyle w:val="Default"/>
              <w:shd w:val="clear" w:color="auto" w:fill="FFFFFF" w:themeFill="background1"/>
              <w:spacing w:line="276" w:lineRule="auto"/>
              <w:jc w:val="both"/>
              <w:rPr>
                <w:sz w:val="22"/>
                <w:szCs w:val="22"/>
              </w:rPr>
            </w:pPr>
          </w:p>
          <w:p w14:paraId="79DA201E"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6.2 Elaborar trabajos sencillos de investigación de manera guiada en diferentes soportes sobre diversos temas de interés académico, personal o social partiendo de la información seleccionada. (1%)</w:t>
            </w:r>
          </w:p>
          <w:p w14:paraId="400F2758" w14:textId="77777777" w:rsidR="00CF4FB9" w:rsidRPr="00AA01F9" w:rsidRDefault="00CF4FB9" w:rsidP="00C1347A">
            <w:pPr>
              <w:pStyle w:val="Default"/>
              <w:shd w:val="clear" w:color="auto" w:fill="FFFFFF" w:themeFill="background1"/>
              <w:spacing w:line="276" w:lineRule="auto"/>
              <w:jc w:val="both"/>
              <w:rPr>
                <w:sz w:val="22"/>
                <w:szCs w:val="22"/>
              </w:rPr>
            </w:pPr>
          </w:p>
          <w:p w14:paraId="20652BF8"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6.3 Adoptar hábitos de uso crítico, seguro, sostenible y saludable de las tecnologías digitales con relación a la búsqueda y la comunicación de la información, adquiriendo una práctica progresivamente autónoma. (1%)</w:t>
            </w:r>
          </w:p>
          <w:p w14:paraId="64548A21" w14:textId="77777777" w:rsidR="00CF4FB9" w:rsidRPr="00AA01F9" w:rsidRDefault="00CF4FB9" w:rsidP="00C1347A">
            <w:pPr>
              <w:pStyle w:val="Textoindependiente"/>
              <w:shd w:val="clear" w:color="auto" w:fill="FFFFFF" w:themeFill="background1"/>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4074E" w14:textId="77777777" w:rsidR="00CF4FB9" w:rsidRPr="00AA01F9" w:rsidRDefault="00CF4FB9" w:rsidP="00C1347A">
            <w:pPr>
              <w:pStyle w:val="Textoindependiente"/>
              <w:shd w:val="clear" w:color="auto" w:fill="FFFFFF" w:themeFill="background1"/>
              <w:jc w:val="center"/>
            </w:pPr>
            <w:r w:rsidRPr="00AA01F9">
              <w:lastRenderedPageBreak/>
              <w:t>8%</w:t>
            </w:r>
          </w:p>
        </w:tc>
      </w:tr>
      <w:tr w:rsidR="00CF4FB9" w:rsidRPr="00AA01F9" w14:paraId="6464B676" w14:textId="77777777" w:rsidTr="00CF4FB9">
        <w:trPr>
          <w:trHeight w:val="240"/>
        </w:trPr>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06F28" w14:textId="77777777" w:rsidR="00CF4FB9" w:rsidRPr="00AA01F9" w:rsidRDefault="00CF4FB9" w:rsidP="00C1347A">
            <w:pPr>
              <w:pStyle w:val="Textoindependiente"/>
              <w:shd w:val="clear" w:color="auto" w:fill="FFFFFF" w:themeFill="background1"/>
              <w:rPr>
                <w:b/>
                <w:highlight w:val="yellow"/>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505AE" w14:textId="77777777" w:rsidR="00CF4FB9" w:rsidRPr="00AA01F9" w:rsidRDefault="00CF4FB9" w:rsidP="00C1347A">
            <w:pPr>
              <w:pStyle w:val="Textoindependiente"/>
              <w:shd w:val="clear" w:color="auto" w:fill="FFFFFF" w:themeFill="background1"/>
              <w:jc w:val="center"/>
              <w:rPr>
                <w:b/>
              </w:rPr>
            </w:pPr>
            <w:r w:rsidRPr="00AA01F9">
              <w:rPr>
                <w:b/>
              </w:rPr>
              <w:t>TOTAL</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7CE3C" w14:textId="77777777" w:rsidR="00CF4FB9" w:rsidRPr="00AA01F9" w:rsidRDefault="00CF4FB9" w:rsidP="00C1347A">
            <w:pPr>
              <w:pStyle w:val="Textoindependiente"/>
              <w:shd w:val="clear" w:color="auto" w:fill="FFFFFF" w:themeFill="background1"/>
              <w:jc w:val="center"/>
              <w:rPr>
                <w:b/>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FAE76" w14:textId="77777777" w:rsidR="00CF4FB9" w:rsidRPr="00AA01F9" w:rsidRDefault="00CF4FB9" w:rsidP="00C1347A">
            <w:pPr>
              <w:pStyle w:val="Textoindependiente"/>
              <w:shd w:val="clear" w:color="auto" w:fill="FFFFFF" w:themeFill="background1"/>
              <w:jc w:val="center"/>
              <w:rPr>
                <w:b/>
              </w:rPr>
            </w:pPr>
            <w:r w:rsidRPr="00AA01F9">
              <w:rPr>
                <w:b/>
              </w:rPr>
              <w:t>20%</w:t>
            </w:r>
          </w:p>
        </w:tc>
      </w:tr>
      <w:tr w:rsidR="00CF4FB9" w:rsidRPr="00AA01F9" w14:paraId="45BFA452" w14:textId="77777777" w:rsidTr="00CF4FB9">
        <w:trPr>
          <w:trHeight w:val="480"/>
        </w:trPr>
        <w:tc>
          <w:tcPr>
            <w:tcW w:w="21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8C5A8" w14:textId="77777777" w:rsidR="00CF4FB9" w:rsidRPr="00AA01F9" w:rsidRDefault="00CF4FB9" w:rsidP="00C1347A">
            <w:pPr>
              <w:pStyle w:val="Textoindependiente"/>
              <w:shd w:val="clear" w:color="auto" w:fill="FFFFFF" w:themeFill="background1"/>
              <w:rPr>
                <w:b/>
              </w:rPr>
            </w:pPr>
            <w:r w:rsidRPr="00AA01F9">
              <w:rPr>
                <w:b/>
              </w:rPr>
              <w:lastRenderedPageBreak/>
              <w:t>REALIZACIÓN</w:t>
            </w:r>
          </w:p>
          <w:p w14:paraId="79836A03" w14:textId="77777777" w:rsidR="00CF4FB9" w:rsidRPr="00AA01F9" w:rsidRDefault="00CF4FB9" w:rsidP="00C1347A">
            <w:pPr>
              <w:pStyle w:val="Textoindependiente"/>
              <w:shd w:val="clear" w:color="auto" w:fill="FFFFFF" w:themeFill="background1"/>
              <w:rPr>
                <w:b/>
              </w:rPr>
            </w:pPr>
            <w:r w:rsidRPr="00AA01F9">
              <w:rPr>
                <w:b/>
              </w:rPr>
              <w:t>(trabajo en casa)</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6E6D5" w14:textId="77777777" w:rsidR="00CF4FB9" w:rsidRPr="00AA01F9" w:rsidRDefault="00CF4FB9" w:rsidP="00C1347A">
            <w:pPr>
              <w:pStyle w:val="Textoindependiente"/>
              <w:shd w:val="clear" w:color="auto" w:fill="FFFFFF" w:themeFill="background1"/>
              <w:jc w:val="center"/>
              <w:rPr>
                <w:bCs/>
              </w:rPr>
            </w:pPr>
            <w:r w:rsidRPr="00AA01F9">
              <w:rPr>
                <w:bCs/>
              </w:rPr>
              <w:t>Trabajo en casa</w:t>
            </w:r>
          </w:p>
          <w:p w14:paraId="6F524906" w14:textId="77777777" w:rsidR="00CF4FB9" w:rsidRPr="00AA01F9" w:rsidRDefault="00CF4FB9" w:rsidP="00C1347A">
            <w:pPr>
              <w:pStyle w:val="Textoindependiente"/>
              <w:shd w:val="clear" w:color="auto" w:fill="FFFFFF" w:themeFill="background1"/>
              <w:jc w:val="center"/>
            </w:pPr>
            <w:r w:rsidRPr="00AA01F9">
              <w:t>(Deberes)</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86E9B"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4.1 Comprender e interpretar el sentido global de textos escritos y multimodales sencillos de diferentes ámbitos analizando la información más relevante y la intención del emisor. (0,5%)</w:t>
            </w:r>
          </w:p>
          <w:p w14:paraId="1E47FADD" w14:textId="77777777" w:rsidR="00CF4FB9" w:rsidRPr="00AA01F9" w:rsidRDefault="00CF4FB9" w:rsidP="00C1347A">
            <w:pPr>
              <w:pStyle w:val="Default"/>
              <w:shd w:val="clear" w:color="auto" w:fill="FFFFFF" w:themeFill="background1"/>
              <w:spacing w:line="276" w:lineRule="auto"/>
              <w:jc w:val="both"/>
              <w:rPr>
                <w:sz w:val="22"/>
                <w:szCs w:val="22"/>
              </w:rPr>
            </w:pPr>
          </w:p>
          <w:p w14:paraId="4A6FBFDC"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4.2 Valorar la forma y el contenido de textos escritos sencillos evaluando su calidad y la eficacia de los procedimientos comunicativos empleados. (0,5%)</w:t>
            </w:r>
          </w:p>
          <w:p w14:paraId="3C203104" w14:textId="77777777" w:rsidR="00CF4FB9" w:rsidRPr="00AA01F9" w:rsidRDefault="00CF4FB9" w:rsidP="00C1347A">
            <w:pPr>
              <w:pStyle w:val="Default"/>
              <w:shd w:val="clear" w:color="auto" w:fill="FFFFFF" w:themeFill="background1"/>
              <w:spacing w:line="276" w:lineRule="auto"/>
              <w:jc w:val="both"/>
              <w:rPr>
                <w:sz w:val="22"/>
                <w:szCs w:val="22"/>
              </w:rPr>
            </w:pPr>
          </w:p>
          <w:p w14:paraId="3A0534FB" w14:textId="77777777" w:rsidR="00CF4FB9" w:rsidRPr="00AA01F9" w:rsidRDefault="00CF4FB9" w:rsidP="00C1347A">
            <w:pPr>
              <w:pStyle w:val="Default"/>
              <w:shd w:val="clear" w:color="auto" w:fill="FFFFFF" w:themeFill="background1"/>
              <w:spacing w:line="276" w:lineRule="auto"/>
              <w:jc w:val="both"/>
              <w:rPr>
                <w:sz w:val="22"/>
                <w:szCs w:val="22"/>
              </w:rPr>
            </w:pPr>
          </w:p>
          <w:p w14:paraId="74CE4271"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6.3 Adoptar hábitos de uso crítico, seguro, sostenible y saludable de las tecnologías digitales con relación a la búsqueda y la comunicación de la información, adquiriendo una práctica progresivamente autónoma. (1%)</w:t>
            </w:r>
          </w:p>
          <w:p w14:paraId="27D7F146" w14:textId="77777777" w:rsidR="00CF4FB9" w:rsidRPr="00AA01F9" w:rsidRDefault="00CF4FB9" w:rsidP="00C1347A">
            <w:pPr>
              <w:pStyle w:val="Default"/>
              <w:shd w:val="clear" w:color="auto" w:fill="FFFFFF" w:themeFill="background1"/>
              <w:spacing w:line="276" w:lineRule="auto"/>
              <w:jc w:val="both"/>
              <w:rPr>
                <w:sz w:val="22"/>
                <w:szCs w:val="22"/>
              </w:rPr>
            </w:pPr>
          </w:p>
          <w:p w14:paraId="224FC699"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8.1 Encuadrar, con ayuda de pautas y modelos, las obras o fragmentos breves leídos adscribiéndolos a los géneros y subgéneros literarios estudiados. (1%)</w:t>
            </w:r>
          </w:p>
          <w:p w14:paraId="6982AFF3" w14:textId="77777777" w:rsidR="00CF4FB9" w:rsidRPr="00AA01F9" w:rsidRDefault="00CF4FB9" w:rsidP="00C1347A">
            <w:pPr>
              <w:pStyle w:val="Default"/>
              <w:shd w:val="clear" w:color="auto" w:fill="FFFFFF" w:themeFill="background1"/>
              <w:spacing w:line="276" w:lineRule="auto"/>
              <w:jc w:val="both"/>
              <w:rPr>
                <w:sz w:val="22"/>
                <w:szCs w:val="22"/>
              </w:rPr>
            </w:pPr>
          </w:p>
          <w:p w14:paraId="55A4EB59"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8.2 Establecer de manera guiada vínculos argumentados entre los textos leídos y otros textos breves escritos, orales o multimodales comparando las diferencias entre ellos. (2%)</w:t>
            </w:r>
          </w:p>
          <w:p w14:paraId="32E588A7" w14:textId="77777777" w:rsidR="00CF4FB9" w:rsidRPr="00AA01F9" w:rsidRDefault="00CF4FB9" w:rsidP="00C1347A">
            <w:pPr>
              <w:pStyle w:val="Default"/>
              <w:shd w:val="clear" w:color="auto" w:fill="FFFFFF" w:themeFill="background1"/>
              <w:spacing w:line="276" w:lineRule="auto"/>
              <w:jc w:val="both"/>
              <w:rPr>
                <w:sz w:val="22"/>
                <w:szCs w:val="22"/>
              </w:rPr>
            </w:pPr>
          </w:p>
          <w:p w14:paraId="2AB847E9"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9.2 Identificar y subsanar algunos problemas de comprensión lectora utilizando los conocimientos explícitos sobre la lengua y su uso. (1%)</w:t>
            </w:r>
          </w:p>
          <w:p w14:paraId="7AAB75EE" w14:textId="77777777" w:rsidR="00CF4FB9" w:rsidRPr="00AA01F9" w:rsidRDefault="00CF4FB9" w:rsidP="00C1347A">
            <w:pPr>
              <w:pStyle w:val="Default"/>
              <w:shd w:val="clear" w:color="auto" w:fill="FFFFFF" w:themeFill="background1"/>
              <w:spacing w:line="276" w:lineRule="auto"/>
              <w:jc w:val="both"/>
              <w:rPr>
                <w:sz w:val="22"/>
                <w:szCs w:val="22"/>
              </w:rPr>
            </w:pPr>
          </w:p>
          <w:p w14:paraId="1ED825D2"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 xml:space="preserve">9.3 Observar y reflexionar </w:t>
            </w:r>
            <w:r w:rsidRPr="00AA01F9">
              <w:rPr>
                <w:sz w:val="22"/>
                <w:szCs w:val="22"/>
              </w:rPr>
              <w:lastRenderedPageBreak/>
              <w:t>sobre la interrelación entre el propósito comunicativo y las elecciones lingüísticas del emisor, así como sus efectos en el receptor, recurriendo al conocimiento explícito de la lengua. (1%)</w:t>
            </w:r>
          </w:p>
          <w:p w14:paraId="652FB497" w14:textId="77777777" w:rsidR="00CF4FB9" w:rsidRPr="00AA01F9" w:rsidRDefault="00CF4FB9" w:rsidP="00C1347A">
            <w:pPr>
              <w:pStyle w:val="Default"/>
              <w:shd w:val="clear" w:color="auto" w:fill="FFFFFF" w:themeFill="background1"/>
              <w:spacing w:line="276" w:lineRule="auto"/>
              <w:jc w:val="both"/>
              <w:rPr>
                <w:sz w:val="22"/>
                <w:szCs w:val="22"/>
              </w:rPr>
            </w:pPr>
          </w:p>
          <w:p w14:paraId="722FF3BF"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9.4 Formular generalizaciones sobre aspectos básicos del funcionamiento de la lengua a partir de la observación y comparación de enunciados, y consultando de manera guiada diccionarios, manuales y gramáticas. (1%)</w:t>
            </w:r>
          </w:p>
          <w:p w14:paraId="34A6DFFF" w14:textId="77777777" w:rsidR="00CF4FB9" w:rsidRPr="00AA01F9" w:rsidRDefault="00CF4FB9" w:rsidP="00C1347A">
            <w:pPr>
              <w:pStyle w:val="Default"/>
              <w:shd w:val="clear" w:color="auto" w:fill="FFFFFF" w:themeFill="background1"/>
              <w:spacing w:line="276" w:lineRule="auto"/>
              <w:jc w:val="both"/>
              <w:rPr>
                <w:sz w:val="22"/>
                <w:szCs w:val="22"/>
              </w:rPr>
            </w:pPr>
          </w:p>
          <w:p w14:paraId="00EC0BFD" w14:textId="77777777" w:rsidR="00CF4FB9" w:rsidRPr="00AA01F9" w:rsidRDefault="00CF4FB9" w:rsidP="00C1347A">
            <w:pPr>
              <w:pStyle w:val="Default"/>
              <w:shd w:val="clear" w:color="auto" w:fill="FFFFFF" w:themeFill="background1"/>
              <w:spacing w:line="276" w:lineRule="auto"/>
              <w:jc w:val="both"/>
              <w:rPr>
                <w:sz w:val="22"/>
                <w:szCs w:val="22"/>
              </w:rPr>
            </w:pPr>
          </w:p>
          <w:p w14:paraId="7A948DEC" w14:textId="77777777" w:rsidR="00CF4FB9" w:rsidRPr="00AA01F9" w:rsidRDefault="00CF4FB9" w:rsidP="00C1347A">
            <w:pPr>
              <w:pStyle w:val="Default"/>
              <w:shd w:val="clear" w:color="auto" w:fill="FFFFFF" w:themeFill="background1"/>
              <w:spacing w:line="276" w:lineRule="auto"/>
              <w:jc w:val="both"/>
              <w:rPr>
                <w:sz w:val="22"/>
                <w:szCs w:val="22"/>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58C99" w14:textId="77777777" w:rsidR="00CF4FB9" w:rsidRPr="00AA01F9" w:rsidRDefault="00CF4FB9" w:rsidP="00C1347A">
            <w:pPr>
              <w:pStyle w:val="Textoindependiente"/>
              <w:shd w:val="clear" w:color="auto" w:fill="FFFFFF" w:themeFill="background1"/>
              <w:jc w:val="center"/>
              <w:rPr>
                <w:bCs/>
              </w:rPr>
            </w:pPr>
            <w:r w:rsidRPr="00AA01F9">
              <w:rPr>
                <w:bCs/>
              </w:rPr>
              <w:lastRenderedPageBreak/>
              <w:t>9%</w:t>
            </w:r>
          </w:p>
        </w:tc>
      </w:tr>
      <w:tr w:rsidR="00CF4FB9" w:rsidRPr="00AA01F9" w14:paraId="3CD30458" w14:textId="77777777" w:rsidTr="00CF4FB9">
        <w:trPr>
          <w:trHeight w:val="348"/>
        </w:trPr>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FB65A" w14:textId="77777777" w:rsidR="00CF4FB9" w:rsidRPr="00AA01F9" w:rsidRDefault="00CF4FB9" w:rsidP="00C1347A">
            <w:pPr>
              <w:pStyle w:val="Textoindependiente"/>
              <w:shd w:val="clear" w:color="auto" w:fill="FFFFFF" w:themeFill="background1"/>
              <w:rPr>
                <w:b/>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38F5C" w14:textId="77777777" w:rsidR="00CF4FB9" w:rsidRPr="00AA01F9" w:rsidRDefault="00CF4FB9" w:rsidP="00C1347A">
            <w:pPr>
              <w:pStyle w:val="Textoindependiente"/>
              <w:shd w:val="clear" w:color="auto" w:fill="FFFFFF" w:themeFill="background1"/>
            </w:pPr>
            <w:r w:rsidRPr="00AA01F9">
              <w:rPr>
                <w:bCs/>
              </w:rPr>
              <w:t>Libro de lectura</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F8F24"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7.1 Seleccionar y leer textos a partir de preselecciones guiándose por los propios gustos, intereses y necesidades para elaborar un itinerario lector propio. (4%)</w:t>
            </w:r>
          </w:p>
          <w:p w14:paraId="3F93464C" w14:textId="77777777" w:rsidR="00CF4FB9" w:rsidRPr="00AA01F9" w:rsidRDefault="00CF4FB9" w:rsidP="00C1347A">
            <w:pPr>
              <w:pStyle w:val="Default"/>
              <w:shd w:val="clear" w:color="auto" w:fill="FFFFFF" w:themeFill="background1"/>
              <w:spacing w:line="276" w:lineRule="auto"/>
              <w:jc w:val="both"/>
              <w:rPr>
                <w:sz w:val="22"/>
                <w:szCs w:val="22"/>
              </w:rPr>
            </w:pPr>
          </w:p>
          <w:p w14:paraId="0FFCB2DF"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7.2 Compartir la experiencia de lectura utilizando diferentes soportes. (3%)</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6BFA5" w14:textId="77777777" w:rsidR="00CF4FB9" w:rsidRPr="00AA01F9" w:rsidRDefault="00CF4FB9" w:rsidP="00C1347A">
            <w:pPr>
              <w:pStyle w:val="Textoindependiente"/>
              <w:shd w:val="clear" w:color="auto" w:fill="FFFFFF" w:themeFill="background1"/>
              <w:jc w:val="center"/>
              <w:rPr>
                <w:bCs/>
              </w:rPr>
            </w:pPr>
            <w:r w:rsidRPr="00AA01F9">
              <w:rPr>
                <w:bCs/>
              </w:rPr>
              <w:t>7%</w:t>
            </w:r>
          </w:p>
        </w:tc>
      </w:tr>
      <w:tr w:rsidR="00CF4FB9" w:rsidRPr="00AA01F9" w14:paraId="4E229A3A" w14:textId="77777777" w:rsidTr="00CF4FB9">
        <w:trPr>
          <w:trHeight w:val="324"/>
        </w:trPr>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A70ED" w14:textId="77777777" w:rsidR="00CF4FB9" w:rsidRPr="00AA01F9" w:rsidRDefault="00CF4FB9" w:rsidP="00C1347A">
            <w:pPr>
              <w:pStyle w:val="Textoindependiente"/>
              <w:shd w:val="clear" w:color="auto" w:fill="FFFFFF" w:themeFill="background1"/>
              <w:rPr>
                <w:b/>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AD61D" w14:textId="77777777" w:rsidR="00CF4FB9" w:rsidRPr="00AA01F9" w:rsidRDefault="00CF4FB9" w:rsidP="00C1347A">
            <w:pPr>
              <w:pStyle w:val="Textoindependiente"/>
              <w:shd w:val="clear" w:color="auto" w:fill="FFFFFF" w:themeFill="background1"/>
              <w:jc w:val="center"/>
              <w:rPr>
                <w:b/>
              </w:rPr>
            </w:pPr>
            <w:r w:rsidRPr="00AA01F9">
              <w:rPr>
                <w:b/>
              </w:rPr>
              <w:t>TOTAL</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50234" w14:textId="77777777" w:rsidR="00CF4FB9" w:rsidRPr="00AA01F9" w:rsidRDefault="00CF4FB9" w:rsidP="00C1347A">
            <w:pPr>
              <w:pStyle w:val="Textoindependiente"/>
              <w:shd w:val="clear" w:color="auto" w:fill="FFFFFF" w:themeFill="background1"/>
              <w:jc w:val="center"/>
              <w:rPr>
                <w:b/>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285C4" w14:textId="77777777" w:rsidR="00CF4FB9" w:rsidRPr="00AA01F9" w:rsidRDefault="00CF4FB9" w:rsidP="00C1347A">
            <w:pPr>
              <w:pStyle w:val="Textoindependiente"/>
              <w:shd w:val="clear" w:color="auto" w:fill="FFFFFF" w:themeFill="background1"/>
              <w:jc w:val="center"/>
              <w:rPr>
                <w:b/>
              </w:rPr>
            </w:pPr>
            <w:r w:rsidRPr="00AA01F9">
              <w:rPr>
                <w:b/>
              </w:rPr>
              <w:t>15</w:t>
            </w:r>
          </w:p>
        </w:tc>
      </w:tr>
      <w:tr w:rsidR="00CF4FB9" w:rsidRPr="00AA01F9" w14:paraId="08C0A21C" w14:textId="77777777" w:rsidTr="00CF4FB9">
        <w:tc>
          <w:tcPr>
            <w:tcW w:w="21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37DBC" w14:textId="77777777" w:rsidR="00CF4FB9" w:rsidRPr="00AA01F9" w:rsidRDefault="00CF4FB9" w:rsidP="00C1347A">
            <w:pPr>
              <w:pStyle w:val="Textoindependiente"/>
              <w:shd w:val="clear" w:color="auto" w:fill="FFFFFF" w:themeFill="background1"/>
              <w:rPr>
                <w:b/>
              </w:rPr>
            </w:pPr>
            <w:r w:rsidRPr="00AA01F9">
              <w:rPr>
                <w:b/>
              </w:rPr>
              <w:t>ACTITUD (observación)</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B66E4" w14:textId="77777777" w:rsidR="00CF4FB9" w:rsidRPr="00AA01F9" w:rsidRDefault="00CF4FB9" w:rsidP="00C1347A">
            <w:pPr>
              <w:pStyle w:val="Textoindependiente"/>
              <w:shd w:val="clear" w:color="auto" w:fill="FFFFFF" w:themeFill="background1"/>
            </w:pPr>
            <w:r w:rsidRPr="00AA01F9">
              <w:t>Actitud</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7319C" w14:textId="77777777" w:rsidR="00CF4FB9" w:rsidRPr="00AA01F9" w:rsidRDefault="00CF4FB9" w:rsidP="00C1347A">
            <w:pPr>
              <w:pStyle w:val="Textoindependiente"/>
              <w:shd w:val="clear" w:color="auto" w:fill="FFFFFF" w:themeFill="background1"/>
            </w:pPr>
            <w:r w:rsidRPr="00AA01F9">
              <w:t>3.3 Fomentar actitudes de escucha activa y estrategias de cooperación realizando intercambios conversacionales y atendiendo a la cortesía lingüística. (2%)</w:t>
            </w:r>
          </w:p>
          <w:p w14:paraId="36A72662"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10.1 Identificar y desechar los usos discriminatorios de la lengua, evitando los abusos de poder a través de la palabra y los usos manipuladores del lenguaje verbal y no verbal.  (1%)</w:t>
            </w:r>
          </w:p>
          <w:p w14:paraId="4578490E" w14:textId="77777777" w:rsidR="00CF4FB9" w:rsidRPr="00AA01F9" w:rsidRDefault="00CF4FB9" w:rsidP="00C1347A">
            <w:pPr>
              <w:pStyle w:val="Default"/>
              <w:shd w:val="clear" w:color="auto" w:fill="FFFFFF" w:themeFill="background1"/>
              <w:spacing w:line="276" w:lineRule="auto"/>
              <w:jc w:val="both"/>
              <w:rPr>
                <w:sz w:val="22"/>
                <w:szCs w:val="22"/>
              </w:rPr>
            </w:pPr>
          </w:p>
          <w:p w14:paraId="3297748E"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lastRenderedPageBreak/>
              <w:t>10.2 Adquirir estrategias para la resolución dialogada de los conflictos buscando consensos tanto en el ámbito personal como educativo y social. (2%)</w:t>
            </w:r>
          </w:p>
          <w:p w14:paraId="775F3696" w14:textId="77777777" w:rsidR="00CF4FB9" w:rsidRPr="00AA01F9" w:rsidRDefault="00CF4FB9" w:rsidP="00C1347A">
            <w:pPr>
              <w:pStyle w:val="Textoindependiente"/>
              <w:shd w:val="clear" w:color="auto" w:fill="FFFFFF" w:themeFill="background1"/>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E11E1" w14:textId="77777777" w:rsidR="00CF4FB9" w:rsidRPr="00AA01F9" w:rsidRDefault="00CF4FB9" w:rsidP="00C1347A">
            <w:pPr>
              <w:pStyle w:val="Textoindependiente"/>
              <w:shd w:val="clear" w:color="auto" w:fill="FFFFFF" w:themeFill="background1"/>
              <w:jc w:val="center"/>
            </w:pPr>
            <w:r w:rsidRPr="00AA01F9">
              <w:lastRenderedPageBreak/>
              <w:t>5</w:t>
            </w:r>
          </w:p>
        </w:tc>
      </w:tr>
      <w:tr w:rsidR="00CF4FB9" w:rsidRPr="00AA01F9" w14:paraId="45145EB1" w14:textId="77777777" w:rsidTr="00CF4FB9">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7B694" w14:textId="77777777" w:rsidR="00CF4FB9" w:rsidRPr="00AA01F9" w:rsidRDefault="00CF4FB9" w:rsidP="00C1347A">
            <w:pPr>
              <w:pStyle w:val="Textoindependiente"/>
              <w:shd w:val="clear" w:color="auto" w:fill="FFFFFF" w:themeFill="background1"/>
              <w:rPr>
                <w:highlight w:val="yellow"/>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4449F" w14:textId="77777777" w:rsidR="00CF4FB9" w:rsidRPr="00AA01F9" w:rsidRDefault="00CF4FB9" w:rsidP="00C1347A">
            <w:pPr>
              <w:pStyle w:val="Textoindependiente"/>
              <w:shd w:val="clear" w:color="auto" w:fill="FFFFFF" w:themeFill="background1"/>
              <w:rPr>
                <w:highlight w:val="yellow"/>
              </w:rPr>
            </w:pPr>
            <w:r w:rsidRPr="00AA01F9">
              <w:t>Participación</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98771" w14:textId="77777777" w:rsidR="00CF4FB9" w:rsidRPr="00AA01F9" w:rsidRDefault="00CF4FB9" w:rsidP="00C1347A">
            <w:pPr>
              <w:pStyle w:val="Textoindependiente"/>
              <w:shd w:val="clear" w:color="auto" w:fill="FFFFFF" w:themeFill="background1"/>
            </w:pPr>
            <w:r w:rsidRPr="00AA01F9">
              <w:t>1.3 Identificar y rechazar prejuicios y estereotipos lingüísticos adoptando una actitud de respeto y valoración de la riqueza cultural, lingüística y dialectal, a partir de la observación de la diversidad lingüística del entorno. (2%)</w:t>
            </w:r>
          </w:p>
          <w:p w14:paraId="781DC14E" w14:textId="77777777" w:rsidR="00CF4FB9" w:rsidRPr="00AA01F9" w:rsidRDefault="00CF4FB9" w:rsidP="00C1347A">
            <w:pPr>
              <w:pStyle w:val="Textoindependiente"/>
              <w:shd w:val="clear" w:color="auto" w:fill="FFFFFF" w:themeFill="background1"/>
            </w:pPr>
            <w:r w:rsidRPr="00AA01F9">
              <w:t>3.2 Participar de manera activa y adecuada en interacciones orales breves formales e informales propiciando el trabajo en equipo. (2%)</w:t>
            </w:r>
          </w:p>
          <w:p w14:paraId="288DC393" w14:textId="77777777" w:rsidR="00CF4FB9" w:rsidRPr="00AA01F9" w:rsidRDefault="00CF4FB9" w:rsidP="00C1347A">
            <w:pPr>
              <w:pStyle w:val="Default"/>
              <w:shd w:val="clear" w:color="auto" w:fill="FFFFFF" w:themeFill="background1"/>
              <w:spacing w:line="276" w:lineRule="auto"/>
              <w:jc w:val="both"/>
              <w:rPr>
                <w:sz w:val="22"/>
                <w:szCs w:val="22"/>
              </w:rPr>
            </w:pPr>
            <w:r w:rsidRPr="00AA01F9">
              <w:rPr>
                <w:sz w:val="22"/>
                <w:szCs w:val="22"/>
              </w:rPr>
              <w:t>10.1 Identificar y desechar los usos discriminatorios de la lengua, evitando los abusos de poder a través de la palabra y los usos manipuladores del lenguaje verbal y no verbal.  (1%)</w:t>
            </w:r>
          </w:p>
          <w:p w14:paraId="6194AA27" w14:textId="77777777" w:rsidR="00CF4FB9" w:rsidRPr="00AA01F9" w:rsidRDefault="00CF4FB9" w:rsidP="00C1347A">
            <w:pPr>
              <w:pStyle w:val="Textoindependiente"/>
              <w:shd w:val="clear" w:color="auto" w:fill="FFFFFF" w:themeFill="background1"/>
            </w:pPr>
          </w:p>
          <w:p w14:paraId="1F508C83" w14:textId="77777777" w:rsidR="00CF4FB9" w:rsidRPr="00AA01F9" w:rsidRDefault="00CF4FB9" w:rsidP="00C1347A">
            <w:pPr>
              <w:shd w:val="clear" w:color="auto" w:fill="FFFFFF" w:themeFill="background1"/>
              <w:autoSpaceDE w:val="0"/>
              <w:spacing w:after="0"/>
              <w:jc w:val="both"/>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B381B" w14:textId="77777777" w:rsidR="00CF4FB9" w:rsidRPr="00AA01F9" w:rsidRDefault="00CF4FB9" w:rsidP="00C1347A">
            <w:pPr>
              <w:pStyle w:val="Textoindependiente"/>
              <w:shd w:val="clear" w:color="auto" w:fill="FFFFFF" w:themeFill="background1"/>
              <w:jc w:val="center"/>
              <w:rPr>
                <w:highlight w:val="yellow"/>
              </w:rPr>
            </w:pPr>
            <w:r w:rsidRPr="00AA01F9">
              <w:t>5</w:t>
            </w:r>
          </w:p>
        </w:tc>
      </w:tr>
      <w:tr w:rsidR="00CF4FB9" w:rsidRPr="00AA01F9" w14:paraId="7AA05942" w14:textId="77777777" w:rsidTr="00CF4FB9">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181F2" w14:textId="77777777" w:rsidR="00CF4FB9" w:rsidRPr="00AA01F9" w:rsidRDefault="00CF4FB9" w:rsidP="00C1347A">
            <w:pPr>
              <w:pStyle w:val="Textoindependiente"/>
              <w:shd w:val="clear" w:color="auto" w:fill="FFFFFF" w:themeFill="background1"/>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2EBFE" w14:textId="77777777" w:rsidR="00CF4FB9" w:rsidRPr="00AA01F9" w:rsidRDefault="00CF4FB9" w:rsidP="00C1347A">
            <w:pPr>
              <w:pStyle w:val="Textoindependiente"/>
              <w:shd w:val="clear" w:color="auto" w:fill="FFFFFF" w:themeFill="background1"/>
            </w:pPr>
            <w:r w:rsidRPr="00AA01F9">
              <w:t>Cuaderno</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4943" w14:textId="77777777" w:rsidR="00CF4FB9" w:rsidRPr="00AA01F9" w:rsidRDefault="00CF4FB9" w:rsidP="00C1347A">
            <w:pPr>
              <w:pStyle w:val="Textoindependiente"/>
              <w:shd w:val="clear" w:color="auto" w:fill="FFFFFF" w:themeFill="background1"/>
            </w:pPr>
            <w:r w:rsidRPr="00AA01F9">
              <w:t>9.4 Formular generalizaciones sobre aspectos básicos del funcionamiento de la lengua a partir de la observación y comparación de enunciados, y consultando de manera guiada diccionarios, manuales y gramáticas. (5%)</w:t>
            </w:r>
          </w:p>
          <w:p w14:paraId="2D7B6EF3" w14:textId="77777777" w:rsidR="00CF4FB9" w:rsidRPr="00AA01F9" w:rsidRDefault="00CF4FB9" w:rsidP="00C1347A">
            <w:pPr>
              <w:pStyle w:val="Textoindependiente"/>
              <w:shd w:val="clear" w:color="auto" w:fill="FFFFFF" w:themeFill="background1"/>
            </w:pPr>
          </w:p>
          <w:p w14:paraId="735C316C" w14:textId="77777777" w:rsidR="00CF4FB9" w:rsidRPr="00AA01F9" w:rsidRDefault="00CF4FB9" w:rsidP="00C1347A">
            <w:pPr>
              <w:pStyle w:val="Textoindependiente"/>
              <w:shd w:val="clear" w:color="auto" w:fill="FFFFFF" w:themeFill="background1"/>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0F193" w14:textId="77777777" w:rsidR="00CF4FB9" w:rsidRPr="00AA01F9" w:rsidRDefault="00CF4FB9" w:rsidP="00C1347A">
            <w:pPr>
              <w:pStyle w:val="Textoindependiente"/>
              <w:shd w:val="clear" w:color="auto" w:fill="FFFFFF" w:themeFill="background1"/>
              <w:jc w:val="center"/>
            </w:pPr>
            <w:r w:rsidRPr="00AA01F9">
              <w:t>5</w:t>
            </w:r>
          </w:p>
        </w:tc>
      </w:tr>
      <w:tr w:rsidR="00CF4FB9" w:rsidRPr="00AA01F9" w14:paraId="260168E6" w14:textId="77777777" w:rsidTr="00CF4FB9">
        <w:tc>
          <w:tcPr>
            <w:tcW w:w="21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D3667" w14:textId="77777777" w:rsidR="00CF4FB9" w:rsidRPr="00AA01F9" w:rsidRDefault="00CF4FB9" w:rsidP="00C1347A">
            <w:pPr>
              <w:pStyle w:val="Textoindependiente"/>
              <w:shd w:val="clear" w:color="auto" w:fill="FFFFFF" w:themeFill="background1"/>
            </w:pP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D1051" w14:textId="77777777" w:rsidR="00CF4FB9" w:rsidRPr="00AA01F9" w:rsidRDefault="00CF4FB9" w:rsidP="00C1347A">
            <w:pPr>
              <w:pStyle w:val="Textoindependiente"/>
              <w:shd w:val="clear" w:color="auto" w:fill="FFFFFF" w:themeFill="background1"/>
              <w:jc w:val="center"/>
              <w:rPr>
                <w:b/>
              </w:rPr>
            </w:pPr>
            <w:r w:rsidRPr="00AA01F9">
              <w:rPr>
                <w:b/>
              </w:rPr>
              <w:t>TOTAL</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7D9DA" w14:textId="77777777" w:rsidR="00CF4FB9" w:rsidRPr="00AA01F9" w:rsidRDefault="00CF4FB9" w:rsidP="00C1347A">
            <w:pPr>
              <w:pStyle w:val="Textoindependiente"/>
              <w:shd w:val="clear" w:color="auto" w:fill="FFFFFF" w:themeFill="background1"/>
              <w:jc w:val="center"/>
              <w:rPr>
                <w:b/>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D65A7" w14:textId="77777777" w:rsidR="00CF4FB9" w:rsidRPr="00AA01F9" w:rsidRDefault="00CF4FB9" w:rsidP="00C1347A">
            <w:pPr>
              <w:pStyle w:val="Textoindependiente"/>
              <w:shd w:val="clear" w:color="auto" w:fill="FFFFFF" w:themeFill="background1"/>
              <w:jc w:val="center"/>
              <w:rPr>
                <w:b/>
              </w:rPr>
            </w:pPr>
            <w:r w:rsidRPr="00AA01F9">
              <w:rPr>
                <w:b/>
              </w:rPr>
              <w:t>15</w:t>
            </w:r>
          </w:p>
        </w:tc>
      </w:tr>
      <w:tr w:rsidR="00CF4FB9" w:rsidRPr="00AA01F9" w14:paraId="61DF6DFC" w14:textId="77777777" w:rsidTr="00CF4FB9">
        <w:tc>
          <w:tcPr>
            <w:tcW w:w="40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1FFFF" w14:textId="77777777" w:rsidR="00CF4FB9" w:rsidRPr="00AA01F9" w:rsidRDefault="00CF4FB9" w:rsidP="00C1347A">
            <w:pPr>
              <w:pStyle w:val="Textoindependiente"/>
              <w:shd w:val="clear" w:color="auto" w:fill="FFFFFF" w:themeFill="background1"/>
              <w:jc w:val="center"/>
              <w:rPr>
                <w:b/>
              </w:rPr>
            </w:pPr>
            <w:r w:rsidRPr="00AA01F9">
              <w:rPr>
                <w:b/>
              </w:rPr>
              <w:t>CALIFICACIÓN   EVALUACIÓN</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69534" w14:textId="77777777" w:rsidR="00CF4FB9" w:rsidRPr="00AA01F9" w:rsidRDefault="00CF4FB9" w:rsidP="00C1347A">
            <w:pPr>
              <w:pStyle w:val="Textoindependiente"/>
              <w:shd w:val="clear" w:color="auto" w:fill="FFFFFF" w:themeFill="background1"/>
              <w:jc w:val="center"/>
              <w:rPr>
                <w:b/>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6D53D" w14:textId="77777777" w:rsidR="00CF4FB9" w:rsidRPr="00AA01F9" w:rsidRDefault="00CF4FB9" w:rsidP="00C1347A">
            <w:pPr>
              <w:pStyle w:val="Textoindependiente"/>
              <w:shd w:val="clear" w:color="auto" w:fill="FFFFFF" w:themeFill="background1"/>
              <w:jc w:val="center"/>
              <w:rPr>
                <w:b/>
              </w:rPr>
            </w:pPr>
            <w:r w:rsidRPr="00AA01F9">
              <w:rPr>
                <w:b/>
              </w:rPr>
              <w:t>100</w:t>
            </w:r>
          </w:p>
        </w:tc>
      </w:tr>
    </w:tbl>
    <w:p w14:paraId="538B3ACE" w14:textId="77777777" w:rsidR="00CF4FB9" w:rsidRDefault="00CF4FB9" w:rsidP="00CA7FCC">
      <w:pPr>
        <w:pStyle w:val="Prrafodelista"/>
        <w:spacing w:before="240" w:after="120" w:line="240" w:lineRule="auto"/>
        <w:ind w:left="0"/>
        <w:contextualSpacing w:val="0"/>
        <w:jc w:val="both"/>
        <w:rPr>
          <w:b/>
          <w:sz w:val="21"/>
          <w:szCs w:val="21"/>
        </w:rPr>
      </w:pPr>
    </w:p>
    <w:p w14:paraId="1F5BDE02" w14:textId="77777777" w:rsidR="00CA7FCC" w:rsidRDefault="00CF4FB9" w:rsidP="00A279CD">
      <w:pPr>
        <w:pStyle w:val="Prrafodelista"/>
        <w:shd w:val="clear" w:color="auto" w:fill="F4B083" w:themeFill="accent2" w:themeFillTint="99"/>
        <w:spacing w:before="240" w:after="120" w:line="240" w:lineRule="auto"/>
        <w:ind w:left="0"/>
        <w:contextualSpacing w:val="0"/>
        <w:jc w:val="both"/>
        <w:rPr>
          <w:b/>
          <w:sz w:val="21"/>
          <w:szCs w:val="21"/>
        </w:rPr>
      </w:pPr>
      <w:r>
        <w:rPr>
          <w:b/>
          <w:sz w:val="21"/>
          <w:szCs w:val="21"/>
        </w:rPr>
        <w:lastRenderedPageBreak/>
        <w:t xml:space="preserve">l) </w:t>
      </w:r>
      <w:r w:rsidR="00CA7FCC" w:rsidRPr="50949A44">
        <w:rPr>
          <w:b/>
          <w:sz w:val="21"/>
          <w:szCs w:val="21"/>
        </w:rPr>
        <w:t xml:space="preserve"> Procedimiento para la evaluación de la programación didáctica.</w:t>
      </w:r>
    </w:p>
    <w:p w14:paraId="48058EE9" w14:textId="77777777" w:rsidR="00CA7FCC" w:rsidRDefault="00CA7FCC" w:rsidP="00CA7FCC">
      <w:pPr>
        <w:pStyle w:val="Prrafodelista"/>
        <w:spacing w:before="240" w:after="120" w:line="240" w:lineRule="auto"/>
        <w:ind w:left="0"/>
        <w:contextualSpacing w:val="0"/>
        <w:jc w:val="both"/>
        <w:rPr>
          <w:sz w:val="21"/>
          <w:szCs w:val="21"/>
        </w:rPr>
      </w:pPr>
    </w:p>
    <w:p w14:paraId="170A2A71" w14:textId="77777777" w:rsidR="00EB57CA" w:rsidRPr="00E70E94" w:rsidRDefault="00EB57CA" w:rsidP="00EB57CA">
      <w:pPr>
        <w:spacing w:before="121"/>
        <w:ind w:left="118" w:right="227"/>
        <w:jc w:val="both"/>
        <w:rPr>
          <w:rFonts w:eastAsia="Calibri" w:cstheme="minorHAnsi"/>
        </w:rPr>
      </w:pPr>
      <w:r w:rsidRPr="00E70E94">
        <w:rPr>
          <w:rFonts w:eastAsia="Calibri" w:cstheme="minorHAnsi"/>
        </w:rPr>
        <w:t>Tal y como se establece en el apartado 16.6 de las Indicaciones para la implantación y desarrollo del currículo, la programación didáctica debería ser evaluada según el procedimiento establecido en la misma. Las conclusiones más importantes se deberían incorporar al final de curso, junto a la evaluación de la propuesta curricular, a la memoria de la programación general anual, siendo la base para la elaboración de las programaciones didácticas del curso siguiente.</w:t>
      </w:r>
    </w:p>
    <w:p w14:paraId="7C0AF4A2" w14:textId="77777777" w:rsidR="00EB57CA" w:rsidRPr="00E70E94" w:rsidRDefault="00EB57CA" w:rsidP="00EB57CA">
      <w:pPr>
        <w:spacing w:before="121"/>
        <w:ind w:left="118" w:right="227"/>
        <w:jc w:val="both"/>
        <w:rPr>
          <w:rFonts w:eastAsia="Calibri" w:cstheme="minorHAnsi"/>
        </w:rPr>
      </w:pPr>
      <w:r w:rsidRPr="00E70E94">
        <w:rPr>
          <w:rFonts w:eastAsia="Calibri" w:cstheme="minorHAnsi"/>
        </w:rPr>
        <w:t>La evaluación y seguimiento de la programación debe ser permanente y continua, y debe permitir la introducción de correcciones o modificaciones para llegar a conseguir los objetivos propuestos. Diferentes circunstancias podrán motivar la realización de ajustes en la programación didáctica: la propia evolución del grupo y la manera de afrontar los diferentes aprendizajes, la incorporación de nuevo alumnado, las diferentes actuaciones o acontecimientos especiales que afecten al centro o las familias que tengan repercusión en el grupo clase, etc. Por tanto, y dado que la realidad social es muy compleja y variante, la programación didáctica debe ser un documento flexible, que permita reajustar la planificación del proceso de enseñanza aprendizaje. De todos modos, estas contingencias condicionan más la programación de aula de la que se ha hablado en el apartado anterior.</w:t>
      </w:r>
    </w:p>
    <w:p w14:paraId="4B57E4E9" w14:textId="77777777" w:rsidR="00EB57CA" w:rsidRPr="00E70E94" w:rsidRDefault="00EB57CA" w:rsidP="00EB57CA">
      <w:pPr>
        <w:spacing w:before="120"/>
        <w:ind w:left="118" w:right="227"/>
        <w:jc w:val="both"/>
        <w:rPr>
          <w:rFonts w:eastAsia="Calibri" w:cstheme="minorHAnsi"/>
        </w:rPr>
      </w:pPr>
      <w:r w:rsidRPr="00E70E94">
        <w:rPr>
          <w:rFonts w:eastAsia="Calibri" w:cstheme="minorHAnsi"/>
        </w:rPr>
        <w:t>Basándonos en las directrices para la evaluación del proceso de enseñanza y de la práctica docente recogidas en la propuesta curricular del centro. En todo caso, los docentes deberán aludir a los siguientes elementos:</w:t>
      </w:r>
    </w:p>
    <w:p w14:paraId="05F59471" w14:textId="77777777" w:rsidR="00EB57CA" w:rsidRPr="00E70E94" w:rsidRDefault="00EB57CA" w:rsidP="00EB57CA">
      <w:pPr>
        <w:spacing w:before="119"/>
        <w:ind w:left="826"/>
        <w:rPr>
          <w:rFonts w:eastAsia="Calibri" w:cstheme="minorHAnsi"/>
          <w:b/>
          <w:bCs/>
          <w:spacing w:val="-3"/>
        </w:rPr>
      </w:pPr>
      <w:r w:rsidRPr="00E70E94">
        <w:rPr>
          <w:rFonts w:eastAsia="Calibri" w:cstheme="minorHAnsi"/>
          <w:b/>
          <w:bCs/>
        </w:rPr>
        <w:t>¿Qué evaluar?</w:t>
      </w:r>
    </w:p>
    <w:p w14:paraId="394C65B4" w14:textId="77777777" w:rsidR="00EB57CA" w:rsidRPr="00E70E94" w:rsidRDefault="00EB57CA" w:rsidP="00EB57CA">
      <w:pPr>
        <w:spacing w:before="119"/>
        <w:ind w:left="826"/>
        <w:rPr>
          <w:rFonts w:eastAsia="Calibri" w:cstheme="minorHAnsi"/>
        </w:rPr>
      </w:pPr>
      <w:r w:rsidRPr="00E70E94">
        <w:rPr>
          <w:rFonts w:eastAsia="Calibri" w:cstheme="minorHAnsi"/>
          <w:spacing w:val="-3"/>
        </w:rPr>
        <w:t xml:space="preserve">Se indican a continuación los aspectos a evaluar de la programación didáctica, junto con los </w:t>
      </w:r>
      <w:r w:rsidRPr="00E70E94">
        <w:rPr>
          <w:rFonts w:eastAsia="Calibri" w:cstheme="minorHAnsi"/>
          <w:b/>
          <w:bCs/>
          <w:spacing w:val="-3"/>
        </w:rPr>
        <w:t>indicadores de logro</w:t>
      </w:r>
      <w:r w:rsidRPr="00E70E94">
        <w:rPr>
          <w:rFonts w:eastAsia="Calibri" w:cstheme="minorHAnsi"/>
          <w:spacing w:val="-3"/>
        </w:rPr>
        <w:t>.</w:t>
      </w:r>
    </w:p>
    <w:p w14:paraId="42E67C23" w14:textId="77777777" w:rsidR="00EB57CA" w:rsidRPr="00E70E94" w:rsidRDefault="00EB57CA" w:rsidP="00EB57CA">
      <w:pPr>
        <w:numPr>
          <w:ilvl w:val="1"/>
          <w:numId w:val="33"/>
        </w:numPr>
        <w:spacing w:before="13" w:after="0" w:line="240" w:lineRule="auto"/>
        <w:ind w:left="1434" w:hanging="357"/>
        <w:jc w:val="both"/>
        <w:rPr>
          <w:rFonts w:cstheme="minorHAnsi"/>
          <w:iCs/>
        </w:rPr>
      </w:pPr>
      <w:r w:rsidRPr="00E70E94">
        <w:rPr>
          <w:rFonts w:cstheme="minorHAnsi"/>
          <w:iCs/>
        </w:rPr>
        <w:t>Elaboración de la programación didáctica.</w:t>
      </w:r>
    </w:p>
    <w:p w14:paraId="1F352B13"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ha elaborado en coordinación con los miembros del departamento.</w:t>
      </w:r>
    </w:p>
    <w:p w14:paraId="55C24201" w14:textId="77777777" w:rsidR="00EB57CA" w:rsidRPr="00E70E94" w:rsidRDefault="00EB57CA" w:rsidP="00EB57CA">
      <w:pPr>
        <w:pStyle w:val="Prrafodelista"/>
        <w:widowControl w:val="0"/>
        <w:numPr>
          <w:ilvl w:val="2"/>
          <w:numId w:val="33"/>
        </w:numPr>
        <w:tabs>
          <w:tab w:val="left" w:pos="1547"/>
          <w:tab w:val="left" w:pos="1548"/>
        </w:tabs>
        <w:autoSpaceDE w:val="0"/>
        <w:autoSpaceDN w:val="0"/>
        <w:spacing w:before="16" w:after="0" w:line="240" w:lineRule="auto"/>
        <w:contextualSpacing w:val="0"/>
        <w:jc w:val="both"/>
        <w:rPr>
          <w:rFonts w:eastAsia="Calibri" w:cstheme="minorHAnsi"/>
          <w:iCs/>
        </w:rPr>
      </w:pPr>
      <w:r w:rsidRPr="00E70E94">
        <w:rPr>
          <w:rFonts w:eastAsia="Calibri" w:cstheme="minorHAnsi"/>
          <w:iCs/>
        </w:rPr>
        <w:t>Se ha concebido como un documento abierto y buscando la atención individualizada de los alumnos.</w:t>
      </w:r>
    </w:p>
    <w:p w14:paraId="186B12DB" w14:textId="77777777" w:rsidR="00EB57CA" w:rsidRPr="00E70E94" w:rsidRDefault="00EB57CA" w:rsidP="00EB57CA">
      <w:pPr>
        <w:numPr>
          <w:ilvl w:val="1"/>
          <w:numId w:val="33"/>
        </w:numPr>
        <w:spacing w:before="13" w:after="0" w:line="240" w:lineRule="auto"/>
        <w:ind w:left="1434" w:hanging="357"/>
        <w:jc w:val="both"/>
        <w:rPr>
          <w:rFonts w:cstheme="minorHAnsi"/>
          <w:iCs/>
        </w:rPr>
      </w:pPr>
      <w:r w:rsidRPr="00E70E94">
        <w:rPr>
          <w:rFonts w:cstheme="minorHAnsi"/>
          <w:iCs/>
        </w:rPr>
        <w:t>Contenido de la programación didáctica.</w:t>
      </w:r>
    </w:p>
    <w:p w14:paraId="5EBF2403"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Contiene todos los apartados establecidos en la propuesta curricular del centro.</w:t>
      </w:r>
    </w:p>
    <w:p w14:paraId="65D579BA" w14:textId="77777777" w:rsidR="00EB57CA" w:rsidRPr="00A2775F" w:rsidRDefault="00EB57CA" w:rsidP="00EB57CA">
      <w:pPr>
        <w:pStyle w:val="Prrafodelista"/>
        <w:numPr>
          <w:ilvl w:val="2"/>
          <w:numId w:val="33"/>
        </w:numPr>
        <w:spacing w:before="13" w:after="0" w:line="240" w:lineRule="auto"/>
        <w:contextualSpacing w:val="0"/>
        <w:jc w:val="both"/>
        <w:rPr>
          <w:rFonts w:cstheme="minorHAnsi"/>
          <w:iCs/>
        </w:rPr>
      </w:pPr>
      <w:r w:rsidRPr="00A2775F">
        <w:rPr>
          <w:rFonts w:eastAsia="Calibri" w:cstheme="minorHAnsi"/>
          <w:iCs/>
        </w:rPr>
        <w:t>Se hace referencia a la metodología y estas se adaptan a la LOMLOE.</w:t>
      </w:r>
    </w:p>
    <w:p w14:paraId="49ABD153"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eastAsia="Calibri" w:cstheme="minorHAnsi"/>
          <w:iCs/>
        </w:rPr>
        <w:t>Se incluyen las unidades temporales de programación y situaciones de aprendizaje que se desarrollarán y concretarán en la programación de aula.</w:t>
      </w:r>
    </w:p>
    <w:p w14:paraId="5F8A478D" w14:textId="77777777" w:rsidR="00EB57CA" w:rsidRPr="00E70E94" w:rsidRDefault="00EB57CA" w:rsidP="00EB57CA">
      <w:pPr>
        <w:numPr>
          <w:ilvl w:val="1"/>
          <w:numId w:val="33"/>
        </w:numPr>
        <w:spacing w:before="13" w:after="0" w:line="240" w:lineRule="auto"/>
        <w:ind w:left="1434" w:hanging="357"/>
        <w:jc w:val="both"/>
        <w:rPr>
          <w:rFonts w:cstheme="minorHAnsi"/>
          <w:iCs/>
        </w:rPr>
      </w:pPr>
      <w:r w:rsidRPr="00E70E94">
        <w:rPr>
          <w:rFonts w:cstheme="minorHAnsi"/>
          <w:iCs/>
        </w:rPr>
        <w:t>Grado de cumplimiento de lo establecido en la programación didáctica.</w:t>
      </w:r>
    </w:p>
    <w:p w14:paraId="56E7C35D"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ha cumplido o no la programación didáctica total o parcialmente.</w:t>
      </w:r>
    </w:p>
    <w:p w14:paraId="143EAA25"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revisa el cumplimiento de la programación al final de cada trimestre.</w:t>
      </w:r>
    </w:p>
    <w:p w14:paraId="4311FB5F"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revisa el cumplimiento de la programación al final de curso.</w:t>
      </w:r>
    </w:p>
    <w:p w14:paraId="23E5529D"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establecen las causas de los posibles incumplimientos.</w:t>
      </w:r>
    </w:p>
    <w:p w14:paraId="2F9F287A" w14:textId="77777777" w:rsidR="00EB57CA" w:rsidRPr="00E70E94" w:rsidRDefault="00EB57CA" w:rsidP="00EB57CA">
      <w:pPr>
        <w:numPr>
          <w:ilvl w:val="1"/>
          <w:numId w:val="33"/>
        </w:numPr>
        <w:spacing w:before="13" w:after="0" w:line="240" w:lineRule="auto"/>
        <w:ind w:left="1434" w:hanging="357"/>
        <w:jc w:val="both"/>
        <w:rPr>
          <w:rFonts w:cstheme="minorHAnsi"/>
          <w:iCs/>
        </w:rPr>
      </w:pPr>
      <w:r w:rsidRPr="00E70E94">
        <w:rPr>
          <w:rFonts w:cstheme="minorHAnsi"/>
          <w:iCs/>
        </w:rPr>
        <w:t>Revisión de la programación didáctica.</w:t>
      </w:r>
    </w:p>
    <w:p w14:paraId="07E0A930"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revisa la programación al final de cada trimestre.</w:t>
      </w:r>
    </w:p>
    <w:p w14:paraId="50C75A3F" w14:textId="77777777" w:rsidR="00EB57CA" w:rsidRPr="00E70E94" w:rsidRDefault="00EB57CA" w:rsidP="00EB57CA">
      <w:pPr>
        <w:pStyle w:val="Prrafodelista"/>
        <w:numPr>
          <w:ilvl w:val="2"/>
          <w:numId w:val="33"/>
        </w:numPr>
        <w:spacing w:before="13" w:after="0" w:line="240" w:lineRule="auto"/>
        <w:contextualSpacing w:val="0"/>
        <w:jc w:val="both"/>
        <w:rPr>
          <w:rFonts w:cstheme="minorHAnsi"/>
          <w:iCs/>
        </w:rPr>
      </w:pPr>
      <w:r w:rsidRPr="00E70E94">
        <w:rPr>
          <w:rFonts w:cstheme="minorHAnsi"/>
          <w:iCs/>
        </w:rPr>
        <w:t>Se revisa la programación al final de curso.</w:t>
      </w:r>
    </w:p>
    <w:p w14:paraId="0ADE0B7D" w14:textId="77777777" w:rsidR="00EB57CA" w:rsidRPr="00E70E94" w:rsidRDefault="00EB57CA" w:rsidP="00EB57CA">
      <w:pPr>
        <w:numPr>
          <w:ilvl w:val="1"/>
          <w:numId w:val="33"/>
        </w:numPr>
        <w:spacing w:before="13" w:after="0" w:line="240" w:lineRule="auto"/>
        <w:ind w:left="1434" w:hanging="357"/>
        <w:jc w:val="both"/>
        <w:rPr>
          <w:rFonts w:cstheme="minorHAnsi"/>
          <w:iCs/>
        </w:rPr>
      </w:pPr>
      <w:r w:rsidRPr="00E70E94">
        <w:rPr>
          <w:rFonts w:cstheme="minorHAnsi"/>
          <w:iCs/>
        </w:rPr>
        <w:t>Información ofrecida sobre la programación didáctica.</w:t>
      </w:r>
    </w:p>
    <w:p w14:paraId="036B83C5" w14:textId="77777777" w:rsidR="00EB57CA" w:rsidRPr="00E70E94" w:rsidRDefault="00EB57CA" w:rsidP="00EB57CA">
      <w:pPr>
        <w:pStyle w:val="Prrafodelista"/>
        <w:widowControl w:val="0"/>
        <w:numPr>
          <w:ilvl w:val="2"/>
          <w:numId w:val="33"/>
        </w:numPr>
        <w:tabs>
          <w:tab w:val="left" w:pos="1547"/>
          <w:tab w:val="left" w:pos="1548"/>
        </w:tabs>
        <w:autoSpaceDE w:val="0"/>
        <w:autoSpaceDN w:val="0"/>
        <w:spacing w:before="15" w:after="0" w:line="240" w:lineRule="auto"/>
        <w:contextualSpacing w:val="0"/>
        <w:jc w:val="both"/>
        <w:rPr>
          <w:rFonts w:eastAsia="Calibri" w:cstheme="minorHAnsi"/>
          <w:iCs/>
        </w:rPr>
      </w:pPr>
      <w:r w:rsidRPr="00E70E94">
        <w:rPr>
          <w:rFonts w:eastAsia="Calibri" w:cstheme="minorHAnsi"/>
          <w:iCs/>
        </w:rPr>
        <w:t xml:space="preserve">Se informa a las familias y al alumnado del contenido de la programación, </w:t>
      </w:r>
      <w:r w:rsidRPr="00E70E94">
        <w:rPr>
          <w:rFonts w:eastAsia="Calibri" w:cstheme="minorHAnsi"/>
          <w:iCs/>
        </w:rPr>
        <w:lastRenderedPageBreak/>
        <w:t>especialmente de la evaluación y de la metodología.</w:t>
      </w:r>
    </w:p>
    <w:p w14:paraId="4EAAC95F" w14:textId="77777777" w:rsidR="00EB57CA" w:rsidRPr="00E70E94" w:rsidRDefault="00EB57CA" w:rsidP="00EB57CA">
      <w:pPr>
        <w:pStyle w:val="Prrafodelista"/>
        <w:widowControl w:val="0"/>
        <w:numPr>
          <w:ilvl w:val="2"/>
          <w:numId w:val="33"/>
        </w:numPr>
        <w:tabs>
          <w:tab w:val="left" w:pos="1547"/>
          <w:tab w:val="left" w:pos="1548"/>
        </w:tabs>
        <w:autoSpaceDE w:val="0"/>
        <w:autoSpaceDN w:val="0"/>
        <w:spacing w:before="15" w:after="0" w:line="240" w:lineRule="auto"/>
        <w:contextualSpacing w:val="0"/>
        <w:jc w:val="both"/>
        <w:rPr>
          <w:rFonts w:eastAsia="Calibri" w:cstheme="minorHAnsi"/>
          <w:iCs/>
        </w:rPr>
      </w:pPr>
      <w:r w:rsidRPr="00E70E94">
        <w:rPr>
          <w:rFonts w:eastAsia="Calibri" w:cstheme="minorHAnsi"/>
          <w:iCs/>
        </w:rPr>
        <w:t>Se difunde la programación en la página web.</w:t>
      </w:r>
    </w:p>
    <w:p w14:paraId="08FC332E" w14:textId="77777777" w:rsidR="00EB57CA" w:rsidRPr="00E70E94" w:rsidRDefault="00EB57CA" w:rsidP="00EB57CA">
      <w:pPr>
        <w:pStyle w:val="Prrafodelista"/>
        <w:tabs>
          <w:tab w:val="left" w:pos="1547"/>
          <w:tab w:val="left" w:pos="1548"/>
        </w:tabs>
        <w:spacing w:before="15"/>
        <w:ind w:left="2340"/>
        <w:rPr>
          <w:rFonts w:eastAsia="Calibri" w:cstheme="minorHAnsi"/>
          <w:iCs/>
        </w:rPr>
      </w:pPr>
    </w:p>
    <w:p w14:paraId="4E44343E" w14:textId="77777777" w:rsidR="00EB57CA" w:rsidRPr="00E70E94" w:rsidRDefault="00EB57CA" w:rsidP="00EB57CA">
      <w:pPr>
        <w:spacing w:before="121"/>
        <w:ind w:left="826"/>
        <w:rPr>
          <w:rFonts w:eastAsia="Calibri" w:cstheme="minorHAnsi"/>
        </w:rPr>
      </w:pPr>
      <w:r w:rsidRPr="00E70E94">
        <w:rPr>
          <w:rFonts w:eastAsia="Calibri" w:cstheme="minorHAnsi"/>
          <w:b/>
          <w:bCs/>
        </w:rPr>
        <w:t>¿Cómo evaluar?</w:t>
      </w:r>
    </w:p>
    <w:p w14:paraId="299501C5" w14:textId="77777777" w:rsidR="00EB57CA" w:rsidRPr="00E70E94" w:rsidRDefault="00EB57CA" w:rsidP="00EB57CA">
      <w:pPr>
        <w:spacing w:before="121"/>
        <w:ind w:left="826"/>
        <w:rPr>
          <w:rFonts w:eastAsia="Calibri" w:cstheme="minorHAnsi"/>
          <w:b/>
          <w:bCs/>
        </w:rPr>
      </w:pPr>
      <w:r w:rsidRPr="00E70E94">
        <w:rPr>
          <w:rFonts w:eastAsia="Calibri" w:cstheme="minorHAnsi"/>
        </w:rPr>
        <w:t xml:space="preserve">Se han establecido los siguientes </w:t>
      </w:r>
      <w:r w:rsidRPr="00E70E94">
        <w:rPr>
          <w:rFonts w:eastAsia="Calibri" w:cstheme="minorHAnsi"/>
          <w:b/>
          <w:bCs/>
        </w:rPr>
        <w:t>instrumentos de evaluación:</w:t>
      </w:r>
    </w:p>
    <w:p w14:paraId="5471B4D6" w14:textId="77777777" w:rsidR="00EB57CA" w:rsidRPr="00E70E94" w:rsidRDefault="00EB57CA" w:rsidP="00EB57CA">
      <w:pPr>
        <w:widowControl w:val="0"/>
        <w:numPr>
          <w:ilvl w:val="1"/>
          <w:numId w:val="32"/>
        </w:numPr>
        <w:tabs>
          <w:tab w:val="left" w:pos="828"/>
        </w:tabs>
        <w:autoSpaceDE w:val="0"/>
        <w:autoSpaceDN w:val="0"/>
        <w:spacing w:after="0" w:line="240" w:lineRule="exact"/>
        <w:jc w:val="both"/>
        <w:rPr>
          <w:rFonts w:eastAsia="Calibri" w:cstheme="minorHAnsi"/>
          <w:iCs/>
        </w:rPr>
      </w:pPr>
      <w:r w:rsidRPr="00E70E94">
        <w:rPr>
          <w:rFonts w:eastAsia="Calibri" w:cstheme="minorHAnsi"/>
          <w:iCs/>
        </w:rPr>
        <w:t xml:space="preserve">El </w:t>
      </w:r>
      <w:r w:rsidRPr="00E70E94">
        <w:rPr>
          <w:rFonts w:eastAsia="Calibri" w:cstheme="minorHAnsi"/>
          <w:b/>
          <w:bCs/>
          <w:iCs/>
        </w:rPr>
        <w:t>análisis de la programación didáctica</w:t>
      </w:r>
      <w:r w:rsidRPr="00E70E94">
        <w:rPr>
          <w:rFonts w:eastAsia="Calibri" w:cstheme="minorHAnsi"/>
          <w:iCs/>
        </w:rPr>
        <w:t>.</w:t>
      </w:r>
    </w:p>
    <w:p w14:paraId="29336084" w14:textId="77777777" w:rsidR="00EB57CA" w:rsidRPr="00E70E94" w:rsidRDefault="00EB57CA" w:rsidP="00EB57CA">
      <w:pPr>
        <w:widowControl w:val="0"/>
        <w:numPr>
          <w:ilvl w:val="1"/>
          <w:numId w:val="32"/>
        </w:numPr>
        <w:tabs>
          <w:tab w:val="left" w:pos="828"/>
        </w:tabs>
        <w:autoSpaceDE w:val="0"/>
        <w:autoSpaceDN w:val="0"/>
        <w:spacing w:before="17" w:after="0" w:line="240" w:lineRule="auto"/>
        <w:jc w:val="both"/>
        <w:rPr>
          <w:rFonts w:eastAsia="Calibri" w:cstheme="minorHAnsi"/>
          <w:iCs/>
        </w:rPr>
      </w:pPr>
      <w:r w:rsidRPr="00E70E94">
        <w:rPr>
          <w:rFonts w:eastAsia="Calibri" w:cstheme="minorHAnsi"/>
          <w:iCs/>
        </w:rPr>
        <w:t xml:space="preserve">La </w:t>
      </w:r>
      <w:r w:rsidRPr="00E70E94">
        <w:rPr>
          <w:rFonts w:eastAsia="Calibri" w:cstheme="minorHAnsi"/>
          <w:b/>
          <w:bCs/>
          <w:iCs/>
        </w:rPr>
        <w:t>observación</w:t>
      </w:r>
      <w:r w:rsidRPr="00E70E94">
        <w:rPr>
          <w:rFonts w:eastAsia="Calibri" w:cstheme="minorHAnsi"/>
          <w:iCs/>
        </w:rPr>
        <w:t>.</w:t>
      </w:r>
    </w:p>
    <w:p w14:paraId="330A7B93" w14:textId="77777777" w:rsidR="00EB57CA" w:rsidRPr="00E70E94" w:rsidRDefault="00EB57CA" w:rsidP="00EB57CA">
      <w:pPr>
        <w:widowControl w:val="0"/>
        <w:numPr>
          <w:ilvl w:val="1"/>
          <w:numId w:val="32"/>
        </w:numPr>
        <w:tabs>
          <w:tab w:val="left" w:pos="828"/>
        </w:tabs>
        <w:autoSpaceDE w:val="0"/>
        <w:autoSpaceDN w:val="0"/>
        <w:spacing w:before="17" w:after="0" w:line="252" w:lineRule="auto"/>
        <w:ind w:right="269"/>
        <w:jc w:val="both"/>
        <w:rPr>
          <w:rFonts w:eastAsia="Calibri" w:cstheme="minorHAnsi"/>
          <w:iCs/>
        </w:rPr>
      </w:pPr>
      <w:r w:rsidRPr="00E70E94">
        <w:rPr>
          <w:rFonts w:eastAsia="Calibri" w:cstheme="minorHAnsi"/>
          <w:b/>
          <w:bCs/>
          <w:iCs/>
        </w:rPr>
        <w:t>Grupos de discusión</w:t>
      </w:r>
      <w:r w:rsidRPr="00E70E94">
        <w:rPr>
          <w:rFonts w:eastAsia="Calibri" w:cstheme="minorHAnsi"/>
          <w:iCs/>
        </w:rPr>
        <w:t>, en el seno del departamento.</w:t>
      </w:r>
    </w:p>
    <w:p w14:paraId="34338527" w14:textId="77777777" w:rsidR="00EB57CA" w:rsidRPr="00E70E94" w:rsidRDefault="00EB57CA" w:rsidP="00EB57CA">
      <w:pPr>
        <w:widowControl w:val="0"/>
        <w:numPr>
          <w:ilvl w:val="1"/>
          <w:numId w:val="32"/>
        </w:numPr>
        <w:tabs>
          <w:tab w:val="left" w:pos="828"/>
        </w:tabs>
        <w:autoSpaceDE w:val="0"/>
        <w:autoSpaceDN w:val="0"/>
        <w:spacing w:before="9" w:after="0" w:line="240" w:lineRule="auto"/>
        <w:jc w:val="both"/>
        <w:rPr>
          <w:rFonts w:eastAsia="Calibri" w:cstheme="minorHAnsi"/>
          <w:iCs/>
        </w:rPr>
      </w:pPr>
      <w:r w:rsidRPr="00E70E94">
        <w:rPr>
          <w:rFonts w:eastAsia="Calibri" w:cstheme="minorHAnsi"/>
          <w:b/>
          <w:bCs/>
          <w:iCs/>
        </w:rPr>
        <w:t>Cuestionarios</w:t>
      </w:r>
      <w:r w:rsidRPr="00E70E94">
        <w:rPr>
          <w:rFonts w:eastAsia="Calibri" w:cstheme="minorHAnsi"/>
          <w:iCs/>
        </w:rPr>
        <w:t>, bajo la modalidad de autoinforme. Se adjunta cuestionario en el que se presentan indicadores de logro.</w:t>
      </w:r>
    </w:p>
    <w:p w14:paraId="3787FF56" w14:textId="77777777" w:rsidR="00EB57CA" w:rsidRPr="00E70E94" w:rsidRDefault="00EB57CA" w:rsidP="00EB57CA">
      <w:pPr>
        <w:widowControl w:val="0"/>
        <w:numPr>
          <w:ilvl w:val="1"/>
          <w:numId w:val="32"/>
        </w:numPr>
        <w:tabs>
          <w:tab w:val="left" w:pos="828"/>
        </w:tabs>
        <w:autoSpaceDE w:val="0"/>
        <w:autoSpaceDN w:val="0"/>
        <w:spacing w:before="17" w:after="0" w:line="252" w:lineRule="auto"/>
        <w:ind w:right="261"/>
        <w:jc w:val="both"/>
        <w:rPr>
          <w:rFonts w:eastAsia="Calibri" w:cstheme="minorHAnsi"/>
          <w:iCs/>
        </w:rPr>
      </w:pPr>
      <w:r w:rsidRPr="00E70E94">
        <w:rPr>
          <w:rFonts w:eastAsia="Calibri" w:cstheme="minorHAnsi"/>
          <w:b/>
          <w:bCs/>
          <w:iCs/>
        </w:rPr>
        <w:t>Diario del profesor</w:t>
      </w:r>
      <w:r w:rsidRPr="00E70E94">
        <w:rPr>
          <w:rFonts w:eastAsia="Calibri" w:cstheme="minorHAnsi"/>
          <w:iCs/>
        </w:rPr>
        <w:t>, a partir de la reflexión que cada profesor hace de su propia acción educativa, y que puede quedar reflejada en la programación de aula.</w:t>
      </w:r>
    </w:p>
    <w:p w14:paraId="775B5BBB" w14:textId="77777777" w:rsidR="00EB57CA" w:rsidRPr="00E70E94" w:rsidRDefault="00EB57CA" w:rsidP="00EB57CA">
      <w:pPr>
        <w:widowControl w:val="0"/>
        <w:numPr>
          <w:ilvl w:val="1"/>
          <w:numId w:val="32"/>
        </w:numPr>
        <w:tabs>
          <w:tab w:val="left" w:pos="828"/>
        </w:tabs>
        <w:autoSpaceDE w:val="0"/>
        <w:autoSpaceDN w:val="0"/>
        <w:spacing w:before="17" w:after="0" w:line="252" w:lineRule="auto"/>
        <w:ind w:right="261"/>
        <w:jc w:val="both"/>
        <w:rPr>
          <w:rFonts w:eastAsia="Calibri" w:cstheme="minorHAnsi"/>
          <w:iCs/>
        </w:rPr>
      </w:pPr>
      <w:r w:rsidRPr="00E70E94">
        <w:rPr>
          <w:rFonts w:eastAsia="Calibri" w:cstheme="minorHAnsi"/>
          <w:b/>
          <w:bCs/>
          <w:iCs/>
        </w:rPr>
        <w:t>FORMS</w:t>
      </w:r>
    </w:p>
    <w:p w14:paraId="06DB1ECE" w14:textId="77777777" w:rsidR="00EB57CA" w:rsidRPr="00E70E94" w:rsidRDefault="00EB57CA" w:rsidP="00EB57CA">
      <w:pPr>
        <w:spacing w:before="120"/>
        <w:ind w:left="826"/>
        <w:rPr>
          <w:rFonts w:eastAsia="Calibri" w:cstheme="minorHAnsi"/>
        </w:rPr>
      </w:pPr>
      <w:r w:rsidRPr="00E70E94">
        <w:rPr>
          <w:rFonts w:eastAsia="Calibri" w:cstheme="minorHAnsi"/>
          <w:b/>
          <w:bCs/>
        </w:rPr>
        <w:t>¿Cuándo evaluar?</w:t>
      </w:r>
    </w:p>
    <w:p w14:paraId="1F3980B5" w14:textId="77777777" w:rsidR="00EB57CA" w:rsidRPr="00E70E94" w:rsidRDefault="00EB57CA" w:rsidP="00EB57CA">
      <w:pPr>
        <w:spacing w:before="8"/>
        <w:ind w:left="1440"/>
        <w:jc w:val="both"/>
        <w:rPr>
          <w:rFonts w:eastAsia="Calibri" w:cstheme="minorHAnsi"/>
          <w:iCs/>
        </w:rPr>
      </w:pPr>
      <w:r w:rsidRPr="00E70E94">
        <w:rPr>
          <w:rFonts w:eastAsia="Calibri" w:cstheme="minorHAnsi"/>
          <w:iCs/>
        </w:rPr>
        <w:t xml:space="preserve">Los </w:t>
      </w:r>
      <w:r w:rsidRPr="00E70E94">
        <w:rPr>
          <w:rFonts w:eastAsia="Calibri" w:cstheme="minorHAnsi"/>
          <w:b/>
          <w:bCs/>
          <w:iCs/>
        </w:rPr>
        <w:t xml:space="preserve">momentos </w:t>
      </w:r>
      <w:r w:rsidRPr="00E70E94">
        <w:rPr>
          <w:rFonts w:eastAsia="Calibri" w:cstheme="minorHAnsi"/>
          <w:iCs/>
        </w:rPr>
        <w:t>que se utilizarán son:</w:t>
      </w:r>
    </w:p>
    <w:p w14:paraId="5EAA097A" w14:textId="77777777" w:rsidR="00EB57CA" w:rsidRDefault="00EB57CA" w:rsidP="00EB57CA">
      <w:pPr>
        <w:spacing w:before="16" w:line="256" w:lineRule="auto"/>
        <w:ind w:right="255"/>
        <w:jc w:val="both"/>
        <w:rPr>
          <w:rFonts w:eastAsia="Calibri" w:cstheme="minorHAnsi"/>
          <w:iCs/>
        </w:rPr>
      </w:pPr>
      <w:r w:rsidRPr="00E70E94">
        <w:rPr>
          <w:rFonts w:eastAsia="Calibri" w:cstheme="minorHAnsi"/>
          <w:iCs/>
        </w:rPr>
        <w:t xml:space="preserve">La evaluación será continua, ya que los procesos de enseñanza y la práctica docente, están en permanente revisión, </w:t>
      </w:r>
      <w:proofErr w:type="gramStart"/>
      <w:r w:rsidRPr="00E70E94">
        <w:rPr>
          <w:rFonts w:eastAsia="Calibri" w:cstheme="minorHAnsi"/>
          <w:iCs/>
        </w:rPr>
        <w:t>actualización  y</w:t>
      </w:r>
      <w:proofErr w:type="gramEnd"/>
      <w:r w:rsidRPr="00E70E94">
        <w:rPr>
          <w:rFonts w:eastAsia="Calibri" w:cstheme="minorHAnsi"/>
          <w:iCs/>
        </w:rPr>
        <w:t xml:space="preserve"> mejora. En todo caso, se revisará al final de cada trimestre y al final de curso en el que se realizará el </w:t>
      </w:r>
      <w:r w:rsidRPr="00E70E94">
        <w:rPr>
          <w:rFonts w:eastAsia="Calibri" w:cstheme="minorHAnsi"/>
          <w:b/>
          <w:bCs/>
          <w:iCs/>
        </w:rPr>
        <w:t>cuestionario</w:t>
      </w:r>
      <w:r w:rsidRPr="00E70E94">
        <w:rPr>
          <w:rFonts w:eastAsia="Calibri" w:cstheme="minorHAnsi"/>
          <w:iCs/>
        </w:rPr>
        <w:t xml:space="preserve"> que presentamos a continuación.</w:t>
      </w:r>
      <w:r>
        <w:rPr>
          <w:rFonts w:eastAsia="Calibri" w:cstheme="minorHAnsi"/>
          <w:iCs/>
        </w:rPr>
        <w:t xml:space="preserve"> </w:t>
      </w:r>
    </w:p>
    <w:p w14:paraId="5A456770" w14:textId="5808A4E0" w:rsidR="00EB57CA" w:rsidRPr="00E70E94" w:rsidRDefault="00EB57CA" w:rsidP="00EB57CA">
      <w:pPr>
        <w:spacing w:before="16" w:line="256" w:lineRule="auto"/>
        <w:ind w:right="255"/>
        <w:jc w:val="both"/>
        <w:rPr>
          <w:rFonts w:eastAsia="Calibri" w:cstheme="minorHAnsi"/>
        </w:rPr>
      </w:pPr>
      <w:r w:rsidRPr="00E70E94">
        <w:rPr>
          <w:rFonts w:eastAsia="Calibri" w:cstheme="minorHAnsi"/>
          <w:b/>
          <w:bCs/>
        </w:rPr>
        <w:t>¿Quién evalúa?</w:t>
      </w:r>
    </w:p>
    <w:p w14:paraId="339E2BF3" w14:textId="77777777" w:rsidR="00EB57CA" w:rsidRPr="00E70E94" w:rsidRDefault="00EB57CA" w:rsidP="00EB57CA">
      <w:pPr>
        <w:spacing w:before="1"/>
        <w:ind w:left="1440"/>
        <w:jc w:val="both"/>
        <w:rPr>
          <w:rFonts w:eastAsia="Calibri" w:cstheme="minorHAnsi"/>
          <w:iCs/>
        </w:rPr>
      </w:pPr>
      <w:r w:rsidRPr="00E70E94">
        <w:rPr>
          <w:rFonts w:eastAsia="Calibri" w:cstheme="minorHAnsi"/>
          <w:iCs/>
        </w:rPr>
        <w:t xml:space="preserve">Los </w:t>
      </w:r>
      <w:r w:rsidRPr="00E70E94">
        <w:rPr>
          <w:rFonts w:eastAsia="Calibri" w:cstheme="minorHAnsi"/>
          <w:b/>
          <w:bCs/>
          <w:iCs/>
        </w:rPr>
        <w:t xml:space="preserve">agentes evaluadores </w:t>
      </w:r>
      <w:r w:rsidRPr="00E70E94">
        <w:rPr>
          <w:rFonts w:eastAsia="Calibri" w:cstheme="minorHAnsi"/>
          <w:iCs/>
        </w:rPr>
        <w:t xml:space="preserve">serán los </w:t>
      </w:r>
      <w:r w:rsidRPr="00E70E94">
        <w:rPr>
          <w:rFonts w:eastAsia="Calibri" w:cstheme="minorHAnsi"/>
          <w:b/>
          <w:bCs/>
          <w:iCs/>
        </w:rPr>
        <w:t xml:space="preserve">profesores </w:t>
      </w:r>
      <w:r w:rsidRPr="00E70E94">
        <w:rPr>
          <w:rFonts w:eastAsia="Calibri" w:cstheme="minorHAnsi"/>
          <w:iCs/>
        </w:rPr>
        <w:t>y tendrán en cuenta la evaluación de la programación de aula y la información recabada en ella sobre la opinión del alumnado.</w:t>
      </w:r>
    </w:p>
    <w:p w14:paraId="5608D135" w14:textId="77777777" w:rsidR="00EB57CA" w:rsidRPr="00A912D9" w:rsidRDefault="00EB57CA" w:rsidP="00EB57CA">
      <w:pPr>
        <w:tabs>
          <w:tab w:val="left" w:pos="720"/>
        </w:tabs>
        <w:ind w:left="390"/>
        <w:jc w:val="both"/>
        <w:rPr>
          <w:rFonts w:cstheme="minorHAnsi"/>
          <w:b/>
          <w:bCs/>
        </w:rPr>
      </w:pPr>
      <w:r w:rsidRPr="00A912D9">
        <w:rPr>
          <w:rFonts w:cstheme="minorHAnsi"/>
          <w:b/>
          <w:bCs/>
        </w:rPr>
        <w:t>MODELO DE CUESTIONARIO POSIBLE PARA MEDIR LOS INDICADORES DE LOGRO</w:t>
      </w:r>
    </w:p>
    <w:p w14:paraId="2B4EC67B" w14:textId="77777777" w:rsidR="00EB57CA" w:rsidRPr="00A912D9" w:rsidRDefault="00EB57CA" w:rsidP="00EB57CA">
      <w:pPr>
        <w:tabs>
          <w:tab w:val="left" w:pos="720"/>
        </w:tabs>
        <w:ind w:left="390"/>
        <w:jc w:val="both"/>
        <w:rPr>
          <w:rFonts w:cstheme="minorHAnsi"/>
          <w:b/>
          <w:bCs/>
        </w:rPr>
      </w:pPr>
      <w:r w:rsidRPr="00A912D9">
        <w:rPr>
          <w:rFonts w:cstheme="minorHAnsi"/>
          <w:b/>
          <w:bCs/>
        </w:rPr>
        <w:t xml:space="preserve">1- No </w:t>
      </w:r>
      <w:proofErr w:type="gramStart"/>
      <w:r w:rsidRPr="00A912D9">
        <w:rPr>
          <w:rFonts w:cstheme="minorHAnsi"/>
          <w:b/>
          <w:bCs/>
        </w:rPr>
        <w:t>conseguido  2</w:t>
      </w:r>
      <w:proofErr w:type="gramEnd"/>
      <w:r w:rsidRPr="00A912D9">
        <w:rPr>
          <w:rFonts w:cstheme="minorHAnsi"/>
          <w:b/>
          <w:bCs/>
        </w:rPr>
        <w:t>- Parcialmente conseguido  3- Conseguido  4- Excelente</w:t>
      </w:r>
    </w:p>
    <w:tbl>
      <w:tblPr>
        <w:tblpPr w:leftFromText="142" w:rightFromText="142" w:vertAnchor="page" w:horzAnchor="page" w:tblpXSpec="center" w:tblpYSpec="center"/>
        <w:tblW w:w="9553" w:type="dxa"/>
        <w:tblLayout w:type="fixed"/>
        <w:tblCellMar>
          <w:top w:w="55" w:type="dxa"/>
          <w:left w:w="55" w:type="dxa"/>
          <w:bottom w:w="55" w:type="dxa"/>
          <w:right w:w="55" w:type="dxa"/>
        </w:tblCellMar>
        <w:tblLook w:val="0000" w:firstRow="0" w:lastRow="0" w:firstColumn="0" w:lastColumn="0" w:noHBand="0" w:noVBand="0"/>
      </w:tblPr>
      <w:tblGrid>
        <w:gridCol w:w="1605"/>
        <w:gridCol w:w="10"/>
        <w:gridCol w:w="4677"/>
        <w:gridCol w:w="426"/>
        <w:gridCol w:w="425"/>
        <w:gridCol w:w="425"/>
        <w:gridCol w:w="425"/>
        <w:gridCol w:w="1560"/>
      </w:tblGrid>
      <w:tr w:rsidR="00EB57CA" w:rsidRPr="00F05C32" w14:paraId="61FC205A" w14:textId="77777777" w:rsidTr="00EB57CA">
        <w:tc>
          <w:tcPr>
            <w:tcW w:w="6292" w:type="dxa"/>
            <w:gridSpan w:val="3"/>
            <w:tcBorders>
              <w:right w:val="single" w:sz="4" w:space="0" w:color="auto"/>
            </w:tcBorders>
            <w:shd w:val="clear" w:color="auto" w:fill="auto"/>
          </w:tcPr>
          <w:p w14:paraId="08212990"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t>Indicador de logro</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B443AB9"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38DBB01"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F4BC923"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9703143"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01EA064" w14:textId="77777777" w:rsidR="00EB57CA" w:rsidRPr="00F05C32" w:rsidRDefault="00EB57CA" w:rsidP="00EB57CA">
            <w:pPr>
              <w:pStyle w:val="Contenidodelatabla"/>
              <w:jc w:val="both"/>
              <w:rPr>
                <w:rFonts w:asciiTheme="minorHAnsi" w:hAnsiTheme="minorHAnsi" w:cstheme="minorHAnsi"/>
                <w:sz w:val="20"/>
                <w:szCs w:val="20"/>
              </w:rPr>
            </w:pPr>
            <w:r w:rsidRPr="00F05C32">
              <w:rPr>
                <w:rFonts w:asciiTheme="minorHAnsi" w:hAnsiTheme="minorHAnsi" w:cstheme="minorHAnsi"/>
                <w:b/>
                <w:bCs/>
                <w:sz w:val="20"/>
                <w:szCs w:val="20"/>
              </w:rPr>
              <w:t>Observaciones</w:t>
            </w:r>
          </w:p>
        </w:tc>
      </w:tr>
      <w:tr w:rsidR="00EB57CA" w:rsidRPr="00F05C32" w14:paraId="07DB0163" w14:textId="77777777" w:rsidTr="00EB57CA">
        <w:trPr>
          <w:trHeight w:val="345"/>
        </w:trPr>
        <w:tc>
          <w:tcPr>
            <w:tcW w:w="1605" w:type="dxa"/>
            <w:vMerge w:val="restart"/>
            <w:shd w:val="clear" w:color="auto" w:fill="auto"/>
          </w:tcPr>
          <w:p w14:paraId="2071F8A2"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lastRenderedPageBreak/>
              <w:t>Elaboración de la programación</w:t>
            </w:r>
          </w:p>
        </w:tc>
        <w:tc>
          <w:tcPr>
            <w:tcW w:w="4687" w:type="dxa"/>
            <w:gridSpan w:val="2"/>
            <w:tcBorders>
              <w:right w:val="single" w:sz="4" w:space="0" w:color="auto"/>
            </w:tcBorders>
            <w:shd w:val="clear" w:color="auto" w:fill="auto"/>
          </w:tcPr>
          <w:p w14:paraId="4F5C33D2" w14:textId="77777777" w:rsidR="00EB57CA" w:rsidRPr="00F05C32" w:rsidRDefault="00EB57CA" w:rsidP="00EB57CA">
            <w:pPr>
              <w:pStyle w:val="Contenidodelatabla"/>
              <w:jc w:val="both"/>
              <w:rPr>
                <w:rFonts w:asciiTheme="minorHAnsi" w:hAnsiTheme="minorHAnsi" w:cstheme="minorHAnsi"/>
                <w:sz w:val="20"/>
                <w:szCs w:val="20"/>
              </w:rPr>
            </w:pPr>
            <w:r w:rsidRPr="00F05C32">
              <w:rPr>
                <w:rFonts w:asciiTheme="minorHAnsi" w:hAnsiTheme="minorHAnsi" w:cstheme="minorHAnsi"/>
                <w:sz w:val="20"/>
                <w:szCs w:val="20"/>
              </w:rPr>
              <w:t>se ha realizado en coordinación entre profesores del mismo nivel.</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F3CD862"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45D9F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C741E1"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D371F4A"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6B84FD2"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78D73731" w14:textId="77777777" w:rsidTr="00EB57CA">
        <w:trPr>
          <w:trHeight w:val="345"/>
        </w:trPr>
        <w:tc>
          <w:tcPr>
            <w:tcW w:w="1605" w:type="dxa"/>
            <w:vMerge/>
            <w:shd w:val="clear" w:color="auto" w:fill="auto"/>
          </w:tcPr>
          <w:p w14:paraId="77D0DB20" w14:textId="77777777" w:rsidR="00EB57CA" w:rsidRPr="00F05C32" w:rsidRDefault="00EB57CA" w:rsidP="00EB57CA">
            <w:pPr>
              <w:pStyle w:val="Contenidodelatabla"/>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22734241" w14:textId="77777777" w:rsidR="00EB57CA" w:rsidRPr="00F05C32" w:rsidRDefault="00EB57CA" w:rsidP="00EB57CA">
            <w:pPr>
              <w:tabs>
                <w:tab w:val="left" w:pos="1547"/>
                <w:tab w:val="left" w:pos="1548"/>
              </w:tabs>
              <w:spacing w:before="16"/>
              <w:jc w:val="both"/>
              <w:rPr>
                <w:rFonts w:eastAsia="Calibri" w:cstheme="minorHAnsi"/>
                <w:iCs/>
                <w:sz w:val="20"/>
                <w:szCs w:val="20"/>
              </w:rPr>
            </w:pPr>
            <w:r w:rsidRPr="00F05C32">
              <w:rPr>
                <w:rFonts w:eastAsia="Calibri" w:cstheme="minorHAnsi"/>
                <w:iCs/>
                <w:sz w:val="20"/>
                <w:szCs w:val="20"/>
              </w:rPr>
              <w:t>Se ha concebido como un documento abierto y buscando la atención individualizada de los alumnos.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AC1732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A6C9510"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9F4920"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C520F2"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C8DD954"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0F70B156" w14:textId="77777777" w:rsidTr="00EB57CA">
        <w:tc>
          <w:tcPr>
            <w:tcW w:w="1605" w:type="dxa"/>
            <w:vMerge w:val="restart"/>
            <w:shd w:val="clear" w:color="auto" w:fill="auto"/>
          </w:tcPr>
          <w:p w14:paraId="736D3E2C"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b/>
                <w:bCs/>
                <w:sz w:val="20"/>
                <w:szCs w:val="20"/>
              </w:rPr>
              <w:t>Contenido de la programación</w:t>
            </w:r>
          </w:p>
          <w:p w14:paraId="40F70310" w14:textId="77777777" w:rsidR="00EB57CA" w:rsidRPr="00F05C32" w:rsidRDefault="00EB57CA" w:rsidP="00EB57CA">
            <w:pPr>
              <w:pStyle w:val="Contenidodelatabla"/>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5F3D5800"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sz w:val="20"/>
                <w:szCs w:val="20"/>
              </w:rPr>
              <w:t>determina contenidos, criterios de calificación y criterios de evaluación, respetando las disposiciones legales.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F65D40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0835308"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9150884"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6F462AE"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787A85EC"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0704D60A" w14:textId="77777777" w:rsidTr="00EB57CA">
        <w:tc>
          <w:tcPr>
            <w:tcW w:w="1605" w:type="dxa"/>
            <w:vMerge/>
            <w:shd w:val="clear" w:color="auto" w:fill="auto"/>
          </w:tcPr>
          <w:p w14:paraId="714FFACB"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245533AF"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sz w:val="20"/>
                <w:szCs w:val="20"/>
              </w:rPr>
              <w:t>se ocupa de los elementos trasversales.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3AC96D0"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F22AC6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03C3180"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043C5A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303774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47B975FA" w14:textId="77777777" w:rsidTr="00EB57CA">
        <w:tc>
          <w:tcPr>
            <w:tcW w:w="1605" w:type="dxa"/>
            <w:vMerge/>
            <w:shd w:val="clear" w:color="auto" w:fill="auto"/>
          </w:tcPr>
          <w:p w14:paraId="5F93E3EB"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479BA79B"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sz w:val="20"/>
                <w:szCs w:val="20"/>
              </w:rPr>
              <w:t>determina las competencias específicas y competencias clave trabajadas.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979BB1A"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0BAD77"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0A599C"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1CBC65"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A7438F2"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23D93391" w14:textId="77777777" w:rsidTr="00EB57CA">
        <w:tc>
          <w:tcPr>
            <w:tcW w:w="1605" w:type="dxa"/>
            <w:vMerge/>
            <w:shd w:val="clear" w:color="auto" w:fill="auto"/>
          </w:tcPr>
          <w:p w14:paraId="30EFDE66"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7D33BC14"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sz w:val="20"/>
                <w:szCs w:val="20"/>
              </w:rPr>
              <w:t>atiende a la diversidad, de modo inclusivo.</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4C340FA"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1A09E7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9EB5D45"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66027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578BC36"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3E4BA5B2" w14:textId="77777777" w:rsidTr="00EB57CA">
        <w:tc>
          <w:tcPr>
            <w:tcW w:w="1605" w:type="dxa"/>
            <w:vMerge/>
            <w:shd w:val="clear" w:color="auto" w:fill="auto"/>
          </w:tcPr>
          <w:p w14:paraId="5E9C143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24C1952C" w14:textId="77777777" w:rsidR="00EB57CA" w:rsidRPr="00F05C32" w:rsidRDefault="00EB57CA" w:rsidP="00EB57CA">
            <w:pPr>
              <w:spacing w:before="13"/>
              <w:jc w:val="both"/>
              <w:rPr>
                <w:rFonts w:cstheme="minorHAnsi"/>
                <w:iCs/>
                <w:sz w:val="20"/>
                <w:szCs w:val="20"/>
              </w:rPr>
            </w:pPr>
            <w:r w:rsidRPr="00F05C32">
              <w:rPr>
                <w:rFonts w:eastAsia="Calibri" w:cstheme="minorHAnsi"/>
                <w:iCs/>
                <w:sz w:val="20"/>
                <w:szCs w:val="20"/>
              </w:rPr>
              <w:t>Se incluyen las unidades temporales de programación y situaciones de aprendizaje que se desarrollarán y concretarán en la programación de aula.</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1847C1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9A818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6746AC"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0F0448"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8242928"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1036A00B" w14:textId="77777777" w:rsidTr="00EB57CA">
        <w:tc>
          <w:tcPr>
            <w:tcW w:w="1605" w:type="dxa"/>
            <w:vMerge/>
            <w:shd w:val="clear" w:color="auto" w:fill="auto"/>
          </w:tcPr>
          <w:p w14:paraId="7720600C"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3011AA04" w14:textId="77777777" w:rsidR="00EB57CA" w:rsidRPr="00F05C32" w:rsidRDefault="00EB57CA" w:rsidP="00EB57CA">
            <w:pPr>
              <w:pStyle w:val="Contenidodelatabla"/>
              <w:jc w:val="both"/>
              <w:rPr>
                <w:rFonts w:asciiTheme="minorHAnsi" w:hAnsiTheme="minorHAnsi" w:cstheme="minorHAnsi"/>
                <w:sz w:val="20"/>
                <w:szCs w:val="20"/>
              </w:rPr>
            </w:pPr>
            <w:r w:rsidRPr="00F05C32">
              <w:rPr>
                <w:rFonts w:asciiTheme="minorHAnsi" w:hAnsiTheme="minorHAnsi" w:cstheme="minorHAnsi"/>
                <w:sz w:val="20"/>
                <w:szCs w:val="20"/>
              </w:rPr>
              <w:t>contiene todos los apartados establecidos por la Propuesta Curricular del centro.</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0B42675"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342987"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29DD6A"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1FD5EA"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B5E6AD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F05C32" w14:paraId="215876FE" w14:textId="77777777" w:rsidTr="00EB57CA">
        <w:tc>
          <w:tcPr>
            <w:tcW w:w="1605" w:type="dxa"/>
            <w:vMerge/>
            <w:shd w:val="clear" w:color="auto" w:fill="auto"/>
          </w:tcPr>
          <w:p w14:paraId="1AA66DDC"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7DD15CAC" w14:textId="77777777" w:rsidR="00EB57CA" w:rsidRPr="00F05C32" w:rsidRDefault="00EB57CA" w:rsidP="00EB57CA">
            <w:pPr>
              <w:pStyle w:val="Contenidodelatabla"/>
              <w:jc w:val="both"/>
              <w:rPr>
                <w:rFonts w:asciiTheme="minorHAnsi" w:hAnsiTheme="minorHAnsi" w:cstheme="minorHAnsi"/>
                <w:b/>
                <w:bCs/>
                <w:sz w:val="20"/>
                <w:szCs w:val="20"/>
              </w:rPr>
            </w:pPr>
            <w:r w:rsidRPr="00F05C32">
              <w:rPr>
                <w:rFonts w:asciiTheme="minorHAnsi" w:hAnsiTheme="minorHAnsi" w:cstheme="minorHAnsi"/>
                <w:sz w:val="20"/>
                <w:szCs w:val="20"/>
              </w:rPr>
              <w:t>grado de conocimiento de la programación por el alumnado y sus familias.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3DD24D3"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DA93A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D608308"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A8F974F"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1AC7D88"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r>
      <w:tr w:rsidR="00EB57CA" w:rsidRPr="00A912D9" w14:paraId="4DA4DDF0" w14:textId="77777777" w:rsidTr="00EB57CA">
        <w:tc>
          <w:tcPr>
            <w:tcW w:w="1605" w:type="dxa"/>
            <w:vMerge/>
            <w:shd w:val="clear" w:color="auto" w:fill="auto"/>
          </w:tcPr>
          <w:p w14:paraId="59D9A4AC" w14:textId="77777777" w:rsidR="00EB57CA" w:rsidRPr="00F05C32" w:rsidRDefault="00EB57CA" w:rsidP="00EB57CA">
            <w:pPr>
              <w:pStyle w:val="Contenidodelatabla"/>
              <w:snapToGrid w:val="0"/>
              <w:jc w:val="both"/>
              <w:rPr>
                <w:rFonts w:asciiTheme="minorHAnsi" w:hAnsiTheme="minorHAnsi" w:cstheme="minorHAnsi"/>
                <w:b/>
                <w:bCs/>
                <w:sz w:val="20"/>
                <w:szCs w:val="20"/>
              </w:rPr>
            </w:pPr>
          </w:p>
        </w:tc>
        <w:tc>
          <w:tcPr>
            <w:tcW w:w="4687" w:type="dxa"/>
            <w:gridSpan w:val="2"/>
            <w:tcBorders>
              <w:right w:val="single" w:sz="4" w:space="0" w:color="auto"/>
            </w:tcBorders>
            <w:shd w:val="clear" w:color="auto" w:fill="auto"/>
          </w:tcPr>
          <w:p w14:paraId="0D8F2F62"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se respetan los principios metodológicos de la LOMLOE.</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9196E5C"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FAB9C41"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5966BD7"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B3E542"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E6ED9C4"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r>
      <w:tr w:rsidR="00EB57CA" w:rsidRPr="00A912D9" w14:paraId="248C9723" w14:textId="77777777" w:rsidTr="00EB57CA">
        <w:trPr>
          <w:trHeight w:val="593"/>
        </w:trPr>
        <w:tc>
          <w:tcPr>
            <w:tcW w:w="1605" w:type="dxa"/>
            <w:vMerge w:val="restart"/>
            <w:shd w:val="clear" w:color="auto" w:fill="auto"/>
          </w:tcPr>
          <w:p w14:paraId="48E320B2" w14:textId="77777777" w:rsidR="00EB57CA" w:rsidRPr="00A912D9" w:rsidRDefault="00EB57CA" w:rsidP="00EB57CA">
            <w:pPr>
              <w:pStyle w:val="Contenidodelatabla"/>
              <w:jc w:val="both"/>
              <w:rPr>
                <w:rFonts w:asciiTheme="minorHAnsi" w:hAnsiTheme="minorHAnsi" w:cstheme="minorHAnsi"/>
                <w:b/>
                <w:bCs/>
                <w:sz w:val="20"/>
                <w:szCs w:val="20"/>
              </w:rPr>
            </w:pPr>
            <w:r w:rsidRPr="00A912D9">
              <w:rPr>
                <w:rFonts w:asciiTheme="minorHAnsi" w:hAnsiTheme="minorHAnsi" w:cstheme="minorHAnsi"/>
                <w:b/>
                <w:bCs/>
                <w:iCs/>
                <w:sz w:val="20"/>
                <w:szCs w:val="20"/>
              </w:rPr>
              <w:t>Información ofrecida sobre la programación didáctica</w:t>
            </w:r>
          </w:p>
        </w:tc>
        <w:tc>
          <w:tcPr>
            <w:tcW w:w="4687" w:type="dxa"/>
            <w:gridSpan w:val="2"/>
            <w:tcBorders>
              <w:right w:val="single" w:sz="4" w:space="0" w:color="auto"/>
            </w:tcBorders>
            <w:shd w:val="clear" w:color="auto" w:fill="auto"/>
          </w:tcPr>
          <w:p w14:paraId="4C6A24B4" w14:textId="77777777" w:rsidR="00EB57CA" w:rsidRPr="00A912D9" w:rsidRDefault="00EB57CA" w:rsidP="00EB57CA">
            <w:pPr>
              <w:tabs>
                <w:tab w:val="left" w:pos="1547"/>
                <w:tab w:val="left" w:pos="1548"/>
              </w:tabs>
              <w:spacing w:before="15"/>
              <w:jc w:val="both"/>
              <w:rPr>
                <w:rFonts w:eastAsia="Calibri" w:cstheme="minorHAnsi"/>
                <w:iCs/>
                <w:sz w:val="20"/>
                <w:szCs w:val="20"/>
              </w:rPr>
            </w:pPr>
            <w:r w:rsidRPr="00A912D9">
              <w:rPr>
                <w:rFonts w:eastAsia="Calibri" w:cstheme="minorHAnsi"/>
                <w:iCs/>
                <w:sz w:val="20"/>
                <w:szCs w:val="20"/>
              </w:rPr>
              <w:t>Se informa a las familias y al alumnado del contenido de la programación, especialmente de la evaluación y de la metodología.</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F0EF7A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C3F17C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B803F4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07742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330010AD"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4EF76BE6" w14:textId="77777777" w:rsidTr="00EB57CA">
        <w:trPr>
          <w:trHeight w:val="293"/>
        </w:trPr>
        <w:tc>
          <w:tcPr>
            <w:tcW w:w="1605" w:type="dxa"/>
            <w:vMerge/>
            <w:shd w:val="clear" w:color="auto" w:fill="auto"/>
          </w:tcPr>
          <w:p w14:paraId="408EEED5" w14:textId="77777777" w:rsidR="00EB57CA" w:rsidRPr="00A912D9" w:rsidRDefault="00EB57CA" w:rsidP="00EB57CA">
            <w:pPr>
              <w:pStyle w:val="Contenidodelatabla"/>
              <w:jc w:val="both"/>
              <w:rPr>
                <w:rFonts w:asciiTheme="minorHAnsi" w:hAnsiTheme="minorHAnsi" w:cstheme="minorHAnsi"/>
                <w:b/>
                <w:bCs/>
                <w:iCs/>
                <w:sz w:val="20"/>
                <w:szCs w:val="20"/>
              </w:rPr>
            </w:pPr>
          </w:p>
        </w:tc>
        <w:tc>
          <w:tcPr>
            <w:tcW w:w="4687" w:type="dxa"/>
            <w:gridSpan w:val="2"/>
            <w:tcBorders>
              <w:right w:val="single" w:sz="4" w:space="0" w:color="auto"/>
            </w:tcBorders>
            <w:shd w:val="clear" w:color="auto" w:fill="auto"/>
          </w:tcPr>
          <w:p w14:paraId="466D4868" w14:textId="77777777" w:rsidR="00EB57CA" w:rsidRPr="00A912D9" w:rsidRDefault="00EB57CA" w:rsidP="00EB57CA">
            <w:pPr>
              <w:tabs>
                <w:tab w:val="left" w:pos="1547"/>
                <w:tab w:val="left" w:pos="1548"/>
              </w:tabs>
              <w:spacing w:before="15"/>
              <w:rPr>
                <w:rFonts w:eastAsia="Calibri" w:cstheme="minorHAnsi"/>
                <w:iCs/>
                <w:sz w:val="20"/>
                <w:szCs w:val="20"/>
              </w:rPr>
            </w:pPr>
            <w:r w:rsidRPr="00A912D9">
              <w:rPr>
                <w:rFonts w:eastAsia="Calibri" w:cstheme="minorHAnsi"/>
                <w:iCs/>
                <w:sz w:val="20"/>
                <w:szCs w:val="20"/>
              </w:rPr>
              <w:t>Se difunde la programación en la página web.</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97F8E4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D81309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032476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3E9405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656E763"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2EA4AD4C" w14:textId="77777777" w:rsidTr="00EB57CA">
        <w:trPr>
          <w:trHeight w:val="292"/>
        </w:trPr>
        <w:tc>
          <w:tcPr>
            <w:tcW w:w="1605" w:type="dxa"/>
            <w:vMerge/>
            <w:shd w:val="clear" w:color="auto" w:fill="auto"/>
          </w:tcPr>
          <w:p w14:paraId="04F33378" w14:textId="77777777" w:rsidR="00EB57CA" w:rsidRPr="00A912D9" w:rsidRDefault="00EB57CA" w:rsidP="00EB57CA">
            <w:pPr>
              <w:pStyle w:val="Contenidodelatabla"/>
              <w:jc w:val="both"/>
              <w:rPr>
                <w:rFonts w:asciiTheme="minorHAnsi" w:hAnsiTheme="minorHAnsi" w:cstheme="minorHAnsi"/>
                <w:b/>
                <w:bCs/>
                <w:iCs/>
                <w:sz w:val="20"/>
                <w:szCs w:val="20"/>
              </w:rPr>
            </w:pPr>
          </w:p>
        </w:tc>
        <w:tc>
          <w:tcPr>
            <w:tcW w:w="4687" w:type="dxa"/>
            <w:gridSpan w:val="2"/>
            <w:tcBorders>
              <w:right w:val="single" w:sz="4" w:space="0" w:color="auto"/>
            </w:tcBorders>
            <w:shd w:val="clear" w:color="auto" w:fill="auto"/>
          </w:tcPr>
          <w:p w14:paraId="010A3F11" w14:textId="77777777" w:rsidR="00EB57CA" w:rsidRPr="00A912D9" w:rsidRDefault="00EB57CA" w:rsidP="00EB57CA">
            <w:pPr>
              <w:tabs>
                <w:tab w:val="left" w:pos="1547"/>
                <w:tab w:val="left" w:pos="1548"/>
              </w:tabs>
              <w:spacing w:before="15"/>
              <w:jc w:val="both"/>
              <w:rPr>
                <w:rFonts w:eastAsia="Calibri" w:cstheme="minorHAnsi"/>
                <w:iCs/>
                <w:sz w:val="20"/>
                <w:szCs w:val="20"/>
              </w:rPr>
            </w:pPr>
            <w:r w:rsidRPr="00A912D9">
              <w:rPr>
                <w:rFonts w:eastAsia="Calibri" w:cstheme="minorHAnsi"/>
                <w:iCs/>
                <w:sz w:val="20"/>
                <w:szCs w:val="20"/>
              </w:rPr>
              <w:t xml:space="preserve">Se informa a los alumnos de los aspectos relevantes de la programación. </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12212B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333EDE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A39FDC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C9CAD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1769E53"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4BFB55B" w14:textId="77777777" w:rsidTr="00EB57CA">
        <w:tc>
          <w:tcPr>
            <w:tcW w:w="1605" w:type="dxa"/>
            <w:vMerge w:val="restart"/>
            <w:shd w:val="clear" w:color="auto" w:fill="auto"/>
          </w:tcPr>
          <w:p w14:paraId="7E98F999"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b/>
                <w:bCs/>
                <w:sz w:val="20"/>
                <w:szCs w:val="20"/>
              </w:rPr>
              <w:t>Los materiales previstos en la programación</w:t>
            </w:r>
          </w:p>
        </w:tc>
        <w:tc>
          <w:tcPr>
            <w:tcW w:w="4687" w:type="dxa"/>
            <w:gridSpan w:val="2"/>
            <w:tcBorders>
              <w:right w:val="single" w:sz="4" w:space="0" w:color="auto"/>
            </w:tcBorders>
            <w:shd w:val="clear" w:color="auto" w:fill="auto"/>
          </w:tcPr>
          <w:p w14:paraId="4DAC5D3D"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son adecuados.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881D456"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7BBC5A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99A6C6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43DE2B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52E8562"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3DF19175" w14:textId="77777777" w:rsidTr="00EB57CA">
        <w:tc>
          <w:tcPr>
            <w:tcW w:w="1605" w:type="dxa"/>
            <w:vMerge/>
            <w:shd w:val="clear" w:color="auto" w:fill="auto"/>
          </w:tcPr>
          <w:p w14:paraId="499D12B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29E4BCB8"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son variados.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728B37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78AC4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76CCE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A0A0E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0497A9D"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8672C5F" w14:textId="77777777" w:rsidTr="00EB57CA">
        <w:tc>
          <w:tcPr>
            <w:tcW w:w="1605" w:type="dxa"/>
            <w:vMerge/>
            <w:shd w:val="clear" w:color="auto" w:fill="auto"/>
          </w:tcPr>
          <w:p w14:paraId="776606B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201CE384"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son atractivos.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F50FF9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6B20D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5D8E7F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D490B7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6488D73"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45850C57" w14:textId="77777777" w:rsidTr="00EB57CA">
        <w:tc>
          <w:tcPr>
            <w:tcW w:w="1605" w:type="dxa"/>
            <w:vMerge/>
            <w:shd w:val="clear" w:color="auto" w:fill="auto"/>
          </w:tcPr>
          <w:p w14:paraId="291E302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062AE4F9"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proceden de distintas fuentes y se presentaban en distintos soportes.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69EE7E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93301F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DEA53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C75E67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216F36B"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57E41E8E" w14:textId="77777777" w:rsidTr="00EB57CA">
        <w:tc>
          <w:tcPr>
            <w:tcW w:w="1605" w:type="dxa"/>
            <w:vMerge w:val="restart"/>
            <w:shd w:val="clear" w:color="auto" w:fill="auto"/>
          </w:tcPr>
          <w:p w14:paraId="1C372F7D"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b/>
                <w:bCs/>
                <w:sz w:val="20"/>
                <w:szCs w:val="20"/>
              </w:rPr>
              <w:t>Metodología establecida en la programación:</w:t>
            </w:r>
          </w:p>
        </w:tc>
        <w:tc>
          <w:tcPr>
            <w:tcW w:w="4687" w:type="dxa"/>
            <w:gridSpan w:val="2"/>
            <w:tcBorders>
              <w:right w:val="single" w:sz="4" w:space="0" w:color="auto"/>
            </w:tcBorders>
            <w:shd w:val="clear" w:color="auto" w:fill="auto"/>
          </w:tcPr>
          <w:p w14:paraId="0C259CA4"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se proponen variadas metodologías en función de la materia a impartir.</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14:paraId="19F6E4F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2FBACA1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2BE6F56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566204C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095D35C3"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13C712B0" w14:textId="77777777" w:rsidTr="00EB57CA">
        <w:tc>
          <w:tcPr>
            <w:tcW w:w="1605" w:type="dxa"/>
            <w:vMerge/>
            <w:shd w:val="clear" w:color="auto" w:fill="auto"/>
          </w:tcPr>
          <w:p w14:paraId="6575079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55B07203"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globalmente, la metodología propuesta es adecuada.</w:t>
            </w: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14:paraId="6D12AE3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0B3292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743DE89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610267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4A0B185"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554D9D24" w14:textId="77777777" w:rsidTr="00EB57CA">
        <w:tc>
          <w:tcPr>
            <w:tcW w:w="1605" w:type="dxa"/>
            <w:vMerge/>
            <w:shd w:val="clear" w:color="auto" w:fill="auto"/>
          </w:tcPr>
          <w:p w14:paraId="5724957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31870AE4"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favorece la participación activa de los alumnos, implicándoles en la construcción de sus propios aprendizajes, siguiendo los principios metodológicos de la LOMLOE.</w:t>
            </w: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14:paraId="24B98EB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7DA3E92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4354B2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B8FD42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7C9D719"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5673294E" w14:textId="77777777" w:rsidTr="00EB57CA">
        <w:tc>
          <w:tcPr>
            <w:tcW w:w="1605" w:type="dxa"/>
            <w:vMerge/>
            <w:shd w:val="clear" w:color="auto" w:fill="auto"/>
          </w:tcPr>
          <w:p w14:paraId="1D925DB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13224E6A"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 xml:space="preserve">enfrenta al alumno a la resolución de problemas complejos de la vida cotidiana que exigen aplicar de </w:t>
            </w:r>
            <w:r w:rsidRPr="00A912D9">
              <w:rPr>
                <w:rFonts w:asciiTheme="minorHAnsi" w:hAnsiTheme="minorHAnsi" w:cstheme="minorHAnsi"/>
                <w:sz w:val="20"/>
                <w:szCs w:val="20"/>
              </w:rPr>
              <w:lastRenderedPageBreak/>
              <w:t>forma conjunta los conocimientos adquiridos.</w:t>
            </w: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14:paraId="2626E19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3CA8663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236562E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3912B5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3386B24"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B9FBB28" w14:textId="77777777" w:rsidTr="00EB57CA">
        <w:tc>
          <w:tcPr>
            <w:tcW w:w="1605" w:type="dxa"/>
            <w:vMerge/>
            <w:shd w:val="clear" w:color="auto" w:fill="auto"/>
          </w:tcPr>
          <w:p w14:paraId="1B047E7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167448A4"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diseña situaciones de aprendizaje y se trabaja por proyectos, utilizando las nuevas tecnologías y metodologías activas.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61371E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0578D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3F9CCB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2F3E9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C80934D"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DD5D38B" w14:textId="77777777" w:rsidTr="00EB57CA">
        <w:tc>
          <w:tcPr>
            <w:tcW w:w="6292" w:type="dxa"/>
            <w:gridSpan w:val="3"/>
            <w:tcBorders>
              <w:right w:val="single" w:sz="4" w:space="0" w:color="auto"/>
            </w:tcBorders>
            <w:shd w:val="clear" w:color="auto" w:fill="auto"/>
          </w:tcPr>
          <w:p w14:paraId="09DB9A44"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 xml:space="preserve">Los </w:t>
            </w:r>
            <w:r w:rsidRPr="00A912D9">
              <w:rPr>
                <w:rFonts w:asciiTheme="minorHAnsi" w:hAnsiTheme="minorHAnsi" w:cstheme="minorHAnsi"/>
                <w:b/>
                <w:bCs/>
                <w:sz w:val="20"/>
                <w:szCs w:val="20"/>
              </w:rPr>
              <w:t>espacios</w:t>
            </w:r>
            <w:r w:rsidRPr="00A912D9">
              <w:rPr>
                <w:rFonts w:asciiTheme="minorHAnsi" w:hAnsiTheme="minorHAnsi" w:cstheme="minorHAnsi"/>
                <w:sz w:val="20"/>
                <w:szCs w:val="20"/>
              </w:rPr>
              <w:t xml:space="preserve"> son adecuados y variados, abriendo la puerta, en función de las actividades, a nuevas disposiciones del aula y al uso de diferentes espacios del centro o de los alrededores (bibliotecas tradicionales y virtuales, salas de informática, audiovisuales...).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8B9E70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E1374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112BE6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71ED82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555F647"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355B999F" w14:textId="77777777" w:rsidTr="00EB57CA">
        <w:tc>
          <w:tcPr>
            <w:tcW w:w="1605" w:type="dxa"/>
            <w:vMerge w:val="restart"/>
            <w:shd w:val="clear" w:color="auto" w:fill="auto"/>
          </w:tcPr>
          <w:p w14:paraId="5F21357D" w14:textId="77777777" w:rsidR="00EB57CA" w:rsidRPr="00A912D9" w:rsidRDefault="00EB57CA" w:rsidP="00EB57CA">
            <w:pPr>
              <w:tabs>
                <w:tab w:val="left" w:pos="720"/>
              </w:tabs>
              <w:rPr>
                <w:rFonts w:cstheme="minorHAnsi"/>
                <w:b/>
                <w:bCs/>
                <w:sz w:val="20"/>
                <w:szCs w:val="20"/>
              </w:rPr>
            </w:pPr>
            <w:r w:rsidRPr="00A912D9">
              <w:rPr>
                <w:rFonts w:cstheme="minorHAnsi"/>
                <w:b/>
                <w:bCs/>
                <w:sz w:val="20"/>
                <w:szCs w:val="20"/>
              </w:rPr>
              <w:t>Las actividades</w:t>
            </w:r>
          </w:p>
          <w:p w14:paraId="180DECE1" w14:textId="77777777" w:rsidR="00EB57CA" w:rsidRPr="00A912D9" w:rsidRDefault="00EB57CA" w:rsidP="00EB57CA">
            <w:pPr>
              <w:tabs>
                <w:tab w:val="left" w:pos="720"/>
              </w:tabs>
              <w:rPr>
                <w:rFonts w:cstheme="minorHAnsi"/>
                <w:sz w:val="20"/>
                <w:szCs w:val="20"/>
              </w:rPr>
            </w:pPr>
            <w:r w:rsidRPr="00A912D9">
              <w:rPr>
                <w:rFonts w:cstheme="minorHAnsi"/>
                <w:b/>
                <w:bCs/>
                <w:sz w:val="20"/>
                <w:szCs w:val="20"/>
              </w:rPr>
              <w:t>propuestas</w:t>
            </w:r>
          </w:p>
          <w:p w14:paraId="69453FDD" w14:textId="77777777" w:rsidR="00EB57CA" w:rsidRPr="00A912D9" w:rsidRDefault="00EB57CA" w:rsidP="00EB57CA">
            <w:pPr>
              <w:tabs>
                <w:tab w:val="left" w:pos="720"/>
              </w:tabs>
              <w:rPr>
                <w:rFonts w:cstheme="minorHAnsi"/>
                <w:b/>
                <w:bCs/>
                <w:sz w:val="20"/>
                <w:szCs w:val="20"/>
              </w:rPr>
            </w:pPr>
          </w:p>
        </w:tc>
        <w:tc>
          <w:tcPr>
            <w:tcW w:w="4687" w:type="dxa"/>
            <w:gridSpan w:val="2"/>
            <w:tcBorders>
              <w:right w:val="single" w:sz="4" w:space="0" w:color="auto"/>
            </w:tcBorders>
            <w:shd w:val="clear" w:color="auto" w:fill="auto"/>
          </w:tcPr>
          <w:p w14:paraId="20AFF01B"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ajustan al diseño de las situaciones de aprendizaje y se trabaja por proyectos.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89B081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920A6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3A53C0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4FBA32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04AE7F70"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2BB7C0AC" w14:textId="77777777" w:rsidTr="00EB57CA">
        <w:tc>
          <w:tcPr>
            <w:tcW w:w="1605" w:type="dxa"/>
            <w:vMerge/>
            <w:shd w:val="clear" w:color="auto" w:fill="auto"/>
          </w:tcPr>
          <w:p w14:paraId="16212981" w14:textId="77777777" w:rsidR="00EB57CA" w:rsidRPr="00A912D9" w:rsidRDefault="00EB57CA" w:rsidP="00EB57CA">
            <w:pPr>
              <w:tabs>
                <w:tab w:val="left" w:pos="720"/>
              </w:tabs>
              <w:rPr>
                <w:rFonts w:cstheme="minorHAnsi"/>
                <w:b/>
                <w:bCs/>
                <w:sz w:val="20"/>
                <w:szCs w:val="20"/>
              </w:rPr>
            </w:pPr>
          </w:p>
        </w:tc>
        <w:tc>
          <w:tcPr>
            <w:tcW w:w="4687" w:type="dxa"/>
            <w:gridSpan w:val="2"/>
            <w:tcBorders>
              <w:right w:val="single" w:sz="4" w:space="0" w:color="auto"/>
            </w:tcBorders>
            <w:shd w:val="clear" w:color="auto" w:fill="auto"/>
          </w:tcPr>
          <w:p w14:paraId="1141EAF2"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programa al menos una situación de aprendizaje por trimestre y al menos una en el curso es interdisciplinar.</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8DEF86B"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ECE4A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0DCFC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7EA27E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D0A359E"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67C25893" w14:textId="77777777" w:rsidTr="00EB57CA">
        <w:tc>
          <w:tcPr>
            <w:tcW w:w="1605" w:type="dxa"/>
            <w:vMerge/>
            <w:shd w:val="clear" w:color="auto" w:fill="auto"/>
          </w:tcPr>
          <w:p w14:paraId="43674AE5" w14:textId="77777777" w:rsidR="00EB57CA" w:rsidRPr="00A912D9" w:rsidRDefault="00EB57CA" w:rsidP="00EB57CA">
            <w:pPr>
              <w:tabs>
                <w:tab w:val="left" w:pos="720"/>
              </w:tabs>
              <w:rPr>
                <w:rFonts w:cstheme="minorHAnsi"/>
                <w:sz w:val="20"/>
                <w:szCs w:val="20"/>
              </w:rPr>
            </w:pPr>
          </w:p>
        </w:tc>
        <w:tc>
          <w:tcPr>
            <w:tcW w:w="4687" w:type="dxa"/>
            <w:gridSpan w:val="2"/>
            <w:tcBorders>
              <w:right w:val="single" w:sz="4" w:space="0" w:color="auto"/>
            </w:tcBorders>
            <w:shd w:val="clear" w:color="auto" w:fill="auto"/>
          </w:tcPr>
          <w:p w14:paraId="6CB106CF"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son variadas en cuanto a soporte (impreso, audiovisual, informático) y en cuanto a tipo de texto (continuo, discontinuo).</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E5F285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39A5B4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AD9BC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3EC07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06B8460"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D0208E3" w14:textId="77777777" w:rsidTr="00EB57CA">
        <w:tc>
          <w:tcPr>
            <w:tcW w:w="1605" w:type="dxa"/>
            <w:vMerge/>
            <w:shd w:val="clear" w:color="auto" w:fill="auto"/>
          </w:tcPr>
          <w:p w14:paraId="25CCE96E"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4123D543"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son significativas y adecuadas para el proceso de aprendizaje y el objetivo previsto.</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6B93CF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B63959B"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6F540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7F70F3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C0EC0A9"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6753C9A" w14:textId="77777777" w:rsidTr="00EB57CA">
        <w:tc>
          <w:tcPr>
            <w:tcW w:w="1605" w:type="dxa"/>
            <w:vMerge/>
            <w:shd w:val="clear" w:color="auto" w:fill="auto"/>
          </w:tcPr>
          <w:p w14:paraId="221B98C0"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17BFBEA4"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busca que sean motivadoras.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201589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B08FD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88B160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AD8EC2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EE947D2"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31379E31" w14:textId="77777777" w:rsidTr="00EB57CA">
        <w:tc>
          <w:tcPr>
            <w:tcW w:w="1605" w:type="dxa"/>
            <w:vMerge/>
            <w:shd w:val="clear" w:color="auto" w:fill="auto"/>
          </w:tcPr>
          <w:p w14:paraId="5AA2966B"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2A7162BC"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proponen el uso de las nuevas tecnologías.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AE5944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7704D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500C4A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984344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FD533F8"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28C7EC6" w14:textId="77777777" w:rsidTr="00EB57CA">
        <w:tc>
          <w:tcPr>
            <w:tcW w:w="1605" w:type="dxa"/>
            <w:vMerge/>
            <w:shd w:val="clear" w:color="auto" w:fill="auto"/>
          </w:tcPr>
          <w:p w14:paraId="3DBC8343"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0404636E"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 xml:space="preserve">contribuyen al desarrollo de todas las </w:t>
            </w:r>
            <w:r w:rsidRPr="00A912D9">
              <w:rPr>
                <w:rFonts w:cstheme="minorHAnsi"/>
                <w:b/>
                <w:bCs/>
                <w:sz w:val="20"/>
                <w:szCs w:val="20"/>
              </w:rPr>
              <w:t>competencias clave.</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672E6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6B1AA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3EA433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D21B14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09AED40"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17AE850" w14:textId="77777777" w:rsidTr="00EB57CA">
        <w:tc>
          <w:tcPr>
            <w:tcW w:w="1605" w:type="dxa"/>
            <w:vMerge/>
            <w:shd w:val="clear" w:color="auto" w:fill="auto"/>
          </w:tcPr>
          <w:p w14:paraId="12E8598F"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76C07E84"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emplean materiales “auténticos” para favorecer el desarrollo de las competencias clave y la transferencia de los aprendizajes del entorno escolar al sociofamiliar y profesional.</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1C2774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C67ADC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083495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7A2885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1547E37"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2B671DE1" w14:textId="77777777" w:rsidTr="00EB57CA">
        <w:tc>
          <w:tcPr>
            <w:tcW w:w="1605" w:type="dxa"/>
            <w:vMerge/>
            <w:shd w:val="clear" w:color="auto" w:fill="auto"/>
          </w:tcPr>
          <w:p w14:paraId="632F00DA"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1D40A974"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responden a los distintos tipos de intereses, necesidades y capacidades de los alumnos.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4B1888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9D0790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BF689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31C566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12B7652"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62D618C6" w14:textId="77777777" w:rsidTr="00EB57CA">
        <w:tc>
          <w:tcPr>
            <w:tcW w:w="1605" w:type="dxa"/>
            <w:vMerge/>
            <w:shd w:val="clear" w:color="auto" w:fill="auto"/>
          </w:tcPr>
          <w:p w14:paraId="2DF2157C"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3B2EFA3B"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estimulan la autonomía del alumno en la construcción de sus conocimientos.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4428E8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86212B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574586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B717A6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B70D631"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405A994" w14:textId="77777777" w:rsidTr="00EB57CA">
        <w:tc>
          <w:tcPr>
            <w:tcW w:w="1605" w:type="dxa"/>
            <w:vMerge/>
            <w:shd w:val="clear" w:color="auto" w:fill="auto"/>
          </w:tcPr>
          <w:p w14:paraId="4A81514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687" w:type="dxa"/>
            <w:gridSpan w:val="2"/>
            <w:tcBorders>
              <w:right w:val="single" w:sz="4" w:space="0" w:color="auto"/>
            </w:tcBorders>
            <w:shd w:val="clear" w:color="auto" w:fill="auto"/>
          </w:tcPr>
          <w:p w14:paraId="5E16DE9D"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se ha impartido toda la materia.</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E67092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1D5CD2B"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2CBB7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920C40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90E48A5"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4EEB8197" w14:textId="77777777" w:rsidTr="00EB57CA">
        <w:tc>
          <w:tcPr>
            <w:tcW w:w="1615" w:type="dxa"/>
            <w:gridSpan w:val="2"/>
            <w:vMerge w:val="restart"/>
            <w:shd w:val="clear" w:color="auto" w:fill="auto"/>
          </w:tcPr>
          <w:p w14:paraId="684738C1" w14:textId="77777777" w:rsidR="00EB57CA" w:rsidRPr="00A912D9" w:rsidRDefault="00EB57CA" w:rsidP="00EB57CA">
            <w:pPr>
              <w:tabs>
                <w:tab w:val="left" w:pos="54"/>
              </w:tabs>
              <w:rPr>
                <w:rFonts w:cstheme="minorHAnsi"/>
                <w:bCs/>
                <w:sz w:val="20"/>
                <w:szCs w:val="20"/>
              </w:rPr>
            </w:pPr>
            <w:r w:rsidRPr="00A912D9">
              <w:rPr>
                <w:rFonts w:cstheme="minorHAnsi"/>
                <w:b/>
                <w:bCs/>
                <w:sz w:val="20"/>
                <w:szCs w:val="20"/>
              </w:rPr>
              <w:t>Evaluación</w:t>
            </w:r>
          </w:p>
          <w:p w14:paraId="0F59217A" w14:textId="77777777" w:rsidR="00EB57CA" w:rsidRPr="00A912D9" w:rsidRDefault="00EB57CA" w:rsidP="00EB57CA">
            <w:pPr>
              <w:tabs>
                <w:tab w:val="left" w:pos="720"/>
              </w:tabs>
              <w:jc w:val="both"/>
              <w:rPr>
                <w:rFonts w:cstheme="minorHAnsi"/>
                <w:bCs/>
                <w:sz w:val="20"/>
                <w:szCs w:val="20"/>
              </w:rPr>
            </w:pPr>
          </w:p>
        </w:tc>
        <w:tc>
          <w:tcPr>
            <w:tcW w:w="4677" w:type="dxa"/>
            <w:tcBorders>
              <w:right w:val="single" w:sz="4" w:space="0" w:color="auto"/>
            </w:tcBorders>
            <w:shd w:val="clear" w:color="auto" w:fill="auto"/>
          </w:tcPr>
          <w:p w14:paraId="6966053B"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los procedimientos son adecuados y responden a la evaluación por competencias.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9E3A65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D702AE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2A793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7A28A6"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C763C13"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2EDF1B2" w14:textId="77777777" w:rsidTr="00EB57CA">
        <w:tc>
          <w:tcPr>
            <w:tcW w:w="1615" w:type="dxa"/>
            <w:gridSpan w:val="2"/>
            <w:vMerge/>
            <w:shd w:val="clear" w:color="auto" w:fill="auto"/>
          </w:tcPr>
          <w:p w14:paraId="3BD74BC8" w14:textId="77777777" w:rsidR="00EB57CA" w:rsidRPr="00A912D9" w:rsidRDefault="00EB57CA" w:rsidP="00EB57CA">
            <w:pPr>
              <w:tabs>
                <w:tab w:val="left" w:pos="720"/>
              </w:tabs>
              <w:snapToGrid w:val="0"/>
              <w:jc w:val="both"/>
              <w:rPr>
                <w:rFonts w:cstheme="minorHAnsi"/>
                <w:sz w:val="20"/>
                <w:szCs w:val="20"/>
              </w:rPr>
            </w:pPr>
          </w:p>
        </w:tc>
        <w:tc>
          <w:tcPr>
            <w:tcW w:w="4677" w:type="dxa"/>
            <w:tcBorders>
              <w:right w:val="single" w:sz="4" w:space="0" w:color="auto"/>
            </w:tcBorders>
            <w:shd w:val="clear" w:color="auto" w:fill="auto"/>
          </w:tcPr>
          <w:p w14:paraId="4D830DE6"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los instrumentos y estrategias han sido suficientemente variadas (incluidas las TIC) para medir las distintas competencias.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B90D0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3531D6"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0C5C15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D974EA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0B1E011"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34D1FAF2" w14:textId="77777777" w:rsidTr="00EB57CA">
        <w:tc>
          <w:tcPr>
            <w:tcW w:w="1615" w:type="dxa"/>
            <w:gridSpan w:val="2"/>
            <w:vMerge/>
            <w:shd w:val="clear" w:color="auto" w:fill="auto"/>
          </w:tcPr>
          <w:p w14:paraId="2D5E2DE1" w14:textId="77777777" w:rsidR="00EB57CA" w:rsidRPr="00A912D9" w:rsidRDefault="00EB57CA" w:rsidP="00EB57CA">
            <w:pPr>
              <w:tabs>
                <w:tab w:val="left" w:pos="720"/>
              </w:tabs>
              <w:snapToGrid w:val="0"/>
              <w:jc w:val="both"/>
              <w:rPr>
                <w:rFonts w:cstheme="minorHAnsi"/>
                <w:sz w:val="20"/>
                <w:szCs w:val="20"/>
              </w:rPr>
            </w:pPr>
          </w:p>
        </w:tc>
        <w:tc>
          <w:tcPr>
            <w:tcW w:w="4677" w:type="dxa"/>
            <w:tcBorders>
              <w:right w:val="single" w:sz="4" w:space="0" w:color="auto"/>
            </w:tcBorders>
            <w:shd w:val="clear" w:color="auto" w:fill="auto"/>
          </w:tcPr>
          <w:p w14:paraId="1112E017"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fomenta la autoevaluación.</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C2B938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EC8166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D0F941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9B195D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CCF3931"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4386F4D7" w14:textId="77777777" w:rsidTr="00EB57CA">
        <w:tc>
          <w:tcPr>
            <w:tcW w:w="1615" w:type="dxa"/>
            <w:gridSpan w:val="2"/>
            <w:vMerge/>
            <w:shd w:val="clear" w:color="auto" w:fill="auto"/>
          </w:tcPr>
          <w:p w14:paraId="7694F059" w14:textId="77777777" w:rsidR="00EB57CA" w:rsidRPr="00A912D9" w:rsidRDefault="00EB57CA" w:rsidP="00EB57CA">
            <w:pPr>
              <w:tabs>
                <w:tab w:val="left" w:pos="720"/>
              </w:tabs>
              <w:snapToGrid w:val="0"/>
              <w:jc w:val="both"/>
              <w:rPr>
                <w:rFonts w:cstheme="minorHAnsi"/>
                <w:sz w:val="20"/>
                <w:szCs w:val="20"/>
              </w:rPr>
            </w:pPr>
          </w:p>
        </w:tc>
        <w:tc>
          <w:tcPr>
            <w:tcW w:w="4677" w:type="dxa"/>
            <w:tcBorders>
              <w:right w:val="single" w:sz="4" w:space="0" w:color="auto"/>
            </w:tcBorders>
            <w:shd w:val="clear" w:color="auto" w:fill="auto"/>
          </w:tcPr>
          <w:p w14:paraId="4AD58FC0"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fomenta la coevaluación.</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DF897A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4DFF3B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E96412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54E1E1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0E4C5D9"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7F68FA5" w14:textId="77777777" w:rsidTr="00EB57CA">
        <w:tc>
          <w:tcPr>
            <w:tcW w:w="1615" w:type="dxa"/>
            <w:gridSpan w:val="2"/>
            <w:vMerge/>
            <w:shd w:val="clear" w:color="auto" w:fill="auto"/>
          </w:tcPr>
          <w:p w14:paraId="2B6BC23C" w14:textId="77777777" w:rsidR="00EB57CA" w:rsidRPr="00A912D9" w:rsidRDefault="00EB57CA" w:rsidP="00EB57CA">
            <w:pPr>
              <w:tabs>
                <w:tab w:val="left" w:pos="720"/>
              </w:tabs>
              <w:snapToGrid w:val="0"/>
              <w:jc w:val="both"/>
              <w:rPr>
                <w:rFonts w:cstheme="minorHAnsi"/>
                <w:sz w:val="20"/>
                <w:szCs w:val="20"/>
              </w:rPr>
            </w:pPr>
          </w:p>
        </w:tc>
        <w:tc>
          <w:tcPr>
            <w:tcW w:w="4677" w:type="dxa"/>
            <w:tcBorders>
              <w:right w:val="single" w:sz="4" w:space="0" w:color="auto"/>
            </w:tcBorders>
            <w:shd w:val="clear" w:color="auto" w:fill="auto"/>
          </w:tcPr>
          <w:p w14:paraId="60074160"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los criterios de evaluación e indicadores de logro son pertinentes, relacionándolos con los contenidos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163E7F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0C63A9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C22FC9"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7AFFAB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5318636"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524AC6E" w14:textId="77777777" w:rsidTr="00EB57CA">
        <w:tc>
          <w:tcPr>
            <w:tcW w:w="1615" w:type="dxa"/>
            <w:gridSpan w:val="2"/>
            <w:vMerge/>
            <w:shd w:val="clear" w:color="auto" w:fill="auto"/>
          </w:tcPr>
          <w:p w14:paraId="48F19877" w14:textId="77777777" w:rsidR="00EB57CA" w:rsidRPr="00A912D9" w:rsidRDefault="00EB57CA" w:rsidP="00EB57CA">
            <w:pPr>
              <w:tabs>
                <w:tab w:val="left" w:pos="720"/>
              </w:tabs>
              <w:snapToGrid w:val="0"/>
              <w:jc w:val="both"/>
              <w:rPr>
                <w:rFonts w:cstheme="minorHAnsi"/>
                <w:sz w:val="20"/>
                <w:szCs w:val="20"/>
              </w:rPr>
            </w:pPr>
          </w:p>
        </w:tc>
        <w:tc>
          <w:tcPr>
            <w:tcW w:w="4677" w:type="dxa"/>
            <w:tcBorders>
              <w:right w:val="single" w:sz="4" w:space="0" w:color="auto"/>
            </w:tcBorders>
            <w:shd w:val="clear" w:color="auto" w:fill="auto"/>
          </w:tcPr>
          <w:p w14:paraId="7772D9E1"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utilizan al menos 4 instrumentos de evaluación diferentes.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C1D85F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3A97766"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566B0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953F53B"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4F3B99E"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373D5F7" w14:textId="77777777" w:rsidTr="00EB57CA">
        <w:tc>
          <w:tcPr>
            <w:tcW w:w="1615" w:type="dxa"/>
            <w:gridSpan w:val="2"/>
            <w:vMerge/>
            <w:shd w:val="clear" w:color="auto" w:fill="auto"/>
          </w:tcPr>
          <w:p w14:paraId="6AF7BD1E" w14:textId="77777777" w:rsidR="00EB57CA" w:rsidRPr="00A912D9" w:rsidRDefault="00EB57CA" w:rsidP="00EB57CA">
            <w:pPr>
              <w:tabs>
                <w:tab w:val="left" w:pos="720"/>
              </w:tabs>
              <w:snapToGrid w:val="0"/>
              <w:jc w:val="both"/>
              <w:rPr>
                <w:rFonts w:cstheme="minorHAnsi"/>
                <w:sz w:val="20"/>
                <w:szCs w:val="20"/>
              </w:rPr>
            </w:pPr>
          </w:p>
        </w:tc>
        <w:tc>
          <w:tcPr>
            <w:tcW w:w="4677" w:type="dxa"/>
            <w:tcBorders>
              <w:right w:val="single" w:sz="4" w:space="0" w:color="auto"/>
            </w:tcBorders>
            <w:shd w:val="clear" w:color="auto" w:fill="auto"/>
          </w:tcPr>
          <w:p w14:paraId="3D1F1AD7"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Los criterios de calificación están relacionados con los de evaluación de una manera adecuada.</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D55762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2A2C46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954B426"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18FF9C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B6D8429"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19C78022" w14:textId="77777777" w:rsidTr="00EB57CA">
        <w:tc>
          <w:tcPr>
            <w:tcW w:w="6292" w:type="dxa"/>
            <w:gridSpan w:val="3"/>
            <w:tcBorders>
              <w:right w:val="single" w:sz="4" w:space="0" w:color="auto"/>
            </w:tcBorders>
            <w:shd w:val="clear" w:color="auto" w:fill="auto"/>
          </w:tcPr>
          <w:p w14:paraId="0DE42522"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 xml:space="preserve">Se incluyen los </w:t>
            </w:r>
            <w:r w:rsidRPr="00A912D9">
              <w:rPr>
                <w:rFonts w:cstheme="minorHAnsi"/>
                <w:b/>
                <w:bCs/>
                <w:sz w:val="20"/>
                <w:szCs w:val="20"/>
              </w:rPr>
              <w:t xml:space="preserve">elementos trasversales </w:t>
            </w:r>
            <w:r w:rsidRPr="00A912D9">
              <w:rPr>
                <w:rFonts w:cstheme="minorHAnsi"/>
                <w:sz w:val="20"/>
                <w:szCs w:val="20"/>
              </w:rPr>
              <w:t>en los contenidos y criterios de evaluación.</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471549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C809A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26279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DCA841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D3B5F64"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673AC319" w14:textId="77777777" w:rsidTr="00EB57CA">
        <w:tc>
          <w:tcPr>
            <w:tcW w:w="6292" w:type="dxa"/>
            <w:gridSpan w:val="3"/>
            <w:tcBorders>
              <w:right w:val="single" w:sz="4" w:space="0" w:color="auto"/>
            </w:tcBorders>
            <w:shd w:val="clear" w:color="auto" w:fill="auto"/>
          </w:tcPr>
          <w:p w14:paraId="158B551F" w14:textId="77777777" w:rsidR="00EB57CA" w:rsidRPr="00A912D9" w:rsidRDefault="00EB57CA" w:rsidP="00EB57CA">
            <w:pPr>
              <w:pStyle w:val="Contenidodelatabla"/>
              <w:jc w:val="both"/>
              <w:rPr>
                <w:rFonts w:asciiTheme="minorHAnsi" w:hAnsiTheme="minorHAnsi" w:cstheme="minorHAnsi"/>
                <w:sz w:val="20"/>
                <w:szCs w:val="20"/>
              </w:rPr>
            </w:pPr>
            <w:r w:rsidRPr="00A912D9">
              <w:rPr>
                <w:rFonts w:asciiTheme="minorHAnsi" w:hAnsiTheme="minorHAnsi" w:cstheme="minorHAnsi"/>
                <w:sz w:val="20"/>
                <w:szCs w:val="20"/>
              </w:rPr>
              <w:t xml:space="preserve">Se han trabajado todas las </w:t>
            </w:r>
            <w:r w:rsidRPr="00A912D9">
              <w:rPr>
                <w:rFonts w:asciiTheme="minorHAnsi" w:hAnsiTheme="minorHAnsi" w:cstheme="minorHAnsi"/>
                <w:b/>
                <w:bCs/>
                <w:sz w:val="20"/>
                <w:szCs w:val="20"/>
              </w:rPr>
              <w:t>competencias clave y competencias específicas.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D4D45A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875E4C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DD62FE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F7D48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AA140AC"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3AFAB57" w14:textId="77777777" w:rsidTr="00EB57CA">
        <w:tc>
          <w:tcPr>
            <w:tcW w:w="1605" w:type="dxa"/>
            <w:vMerge w:val="restart"/>
            <w:shd w:val="clear" w:color="auto" w:fill="auto"/>
          </w:tcPr>
          <w:p w14:paraId="545B9443" w14:textId="77777777" w:rsidR="00EB57CA" w:rsidRPr="00A912D9" w:rsidRDefault="00EB57CA" w:rsidP="00EB57CA">
            <w:pPr>
              <w:tabs>
                <w:tab w:val="left" w:pos="720"/>
              </w:tabs>
              <w:jc w:val="both"/>
              <w:rPr>
                <w:rFonts w:cstheme="minorHAnsi"/>
                <w:sz w:val="20"/>
                <w:szCs w:val="20"/>
              </w:rPr>
            </w:pPr>
            <w:r w:rsidRPr="00A912D9">
              <w:rPr>
                <w:rFonts w:cstheme="minorHAnsi"/>
                <w:b/>
                <w:bCs/>
                <w:sz w:val="20"/>
                <w:szCs w:val="20"/>
              </w:rPr>
              <w:t>medidas de atención a la diversidad</w:t>
            </w:r>
            <w:r w:rsidRPr="00A912D9">
              <w:rPr>
                <w:rFonts w:cstheme="minorHAnsi"/>
                <w:sz w:val="20"/>
                <w:szCs w:val="20"/>
              </w:rPr>
              <w:t>:</w:t>
            </w:r>
          </w:p>
        </w:tc>
        <w:tc>
          <w:tcPr>
            <w:tcW w:w="4687" w:type="dxa"/>
            <w:gridSpan w:val="2"/>
            <w:tcBorders>
              <w:right w:val="single" w:sz="4" w:space="0" w:color="auto"/>
            </w:tcBorders>
            <w:shd w:val="clear" w:color="auto" w:fill="auto"/>
          </w:tcPr>
          <w:p w14:paraId="5853A3AF"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busca una enseñanza individualizada.</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BBB462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A7EBD8C"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3AA85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458A41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179CC148"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6E46A160" w14:textId="77777777" w:rsidTr="00EB57CA">
        <w:tc>
          <w:tcPr>
            <w:tcW w:w="1605" w:type="dxa"/>
            <w:vMerge/>
            <w:shd w:val="clear" w:color="auto" w:fill="auto"/>
          </w:tcPr>
          <w:p w14:paraId="354D0DAF"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6812CDC3"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propone respetar las distintas características de cada alumno siguiendo los principios DUA y de inclusión.</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46C8DD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38AC02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F9AD5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7AFBE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61DBF73"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5A9CAEE3" w14:textId="77777777" w:rsidTr="00EB57CA">
        <w:tc>
          <w:tcPr>
            <w:tcW w:w="1605" w:type="dxa"/>
            <w:vMerge/>
            <w:shd w:val="clear" w:color="auto" w:fill="auto"/>
          </w:tcPr>
          <w:p w14:paraId="26A9D0CB"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5BBBCB65" w14:textId="77777777" w:rsidR="00EB57CA" w:rsidRPr="00A912D9" w:rsidRDefault="00EB57CA" w:rsidP="00EB57CA">
            <w:pPr>
              <w:tabs>
                <w:tab w:val="left" w:pos="720"/>
              </w:tabs>
              <w:jc w:val="both"/>
              <w:rPr>
                <w:rFonts w:cstheme="minorHAnsi"/>
                <w:sz w:val="20"/>
                <w:szCs w:val="20"/>
              </w:rPr>
            </w:pPr>
            <w:r w:rsidRPr="00A912D9">
              <w:rPr>
                <w:rFonts w:cstheme="minorHAnsi"/>
                <w:sz w:val="20"/>
                <w:szCs w:val="20"/>
              </w:rPr>
              <w:t>se proponen situaciones de aprendizajes que permitan la atención a la diversidad de los alumnos.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E76BEC0"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80BC8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CCFBF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EA9DF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6BB4D9A"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63C4C2D2" w14:textId="77777777" w:rsidTr="00EB57CA">
        <w:tc>
          <w:tcPr>
            <w:tcW w:w="1605" w:type="dxa"/>
            <w:vMerge/>
            <w:shd w:val="clear" w:color="auto" w:fill="auto"/>
          </w:tcPr>
          <w:p w14:paraId="47EE1F2B"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152E9342" w14:textId="77777777" w:rsidR="00EB57CA" w:rsidRPr="00A912D9" w:rsidRDefault="00EB57CA" w:rsidP="00EB57CA">
            <w:pPr>
              <w:tabs>
                <w:tab w:val="left" w:pos="720"/>
              </w:tabs>
              <w:snapToGrid w:val="0"/>
              <w:jc w:val="both"/>
              <w:rPr>
                <w:rFonts w:cstheme="minorHAnsi"/>
                <w:sz w:val="20"/>
                <w:szCs w:val="20"/>
              </w:rPr>
            </w:pPr>
            <w:r w:rsidRPr="00A912D9">
              <w:rPr>
                <w:rFonts w:cstheme="minorHAnsi"/>
                <w:sz w:val="20"/>
                <w:szCs w:val="20"/>
              </w:rPr>
              <w:t>se promueven diversas herramientas de evaluación, incluidas las que ofrecen las nuevas metodologías, en función de las necesidades individuales.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6D40E43"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033FE8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5B840E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9DEEA6"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DD948A6"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1DD9FE34" w14:textId="77777777" w:rsidTr="00EB57CA">
        <w:tc>
          <w:tcPr>
            <w:tcW w:w="1605" w:type="dxa"/>
            <w:vMerge/>
            <w:shd w:val="clear" w:color="auto" w:fill="auto"/>
          </w:tcPr>
          <w:p w14:paraId="0E72ED2D" w14:textId="77777777" w:rsidR="00EB57CA" w:rsidRPr="00A912D9" w:rsidRDefault="00EB57CA" w:rsidP="00EB57CA">
            <w:pPr>
              <w:tabs>
                <w:tab w:val="left" w:pos="720"/>
              </w:tabs>
              <w:snapToGrid w:val="0"/>
              <w:jc w:val="both"/>
              <w:rPr>
                <w:rFonts w:cstheme="minorHAnsi"/>
                <w:sz w:val="20"/>
                <w:szCs w:val="20"/>
              </w:rPr>
            </w:pPr>
          </w:p>
        </w:tc>
        <w:tc>
          <w:tcPr>
            <w:tcW w:w="4687" w:type="dxa"/>
            <w:gridSpan w:val="2"/>
            <w:tcBorders>
              <w:right w:val="single" w:sz="4" w:space="0" w:color="auto"/>
            </w:tcBorders>
            <w:shd w:val="clear" w:color="auto" w:fill="auto"/>
          </w:tcPr>
          <w:p w14:paraId="6A0186A0" w14:textId="77777777" w:rsidR="00EB57CA" w:rsidRPr="00A912D9" w:rsidRDefault="00EB57CA" w:rsidP="00EB57CA">
            <w:pPr>
              <w:tabs>
                <w:tab w:val="left" w:pos="720"/>
              </w:tabs>
              <w:snapToGrid w:val="0"/>
              <w:jc w:val="both"/>
              <w:rPr>
                <w:rFonts w:cstheme="minorHAnsi"/>
                <w:sz w:val="20"/>
                <w:szCs w:val="20"/>
              </w:rPr>
            </w:pPr>
            <w:r w:rsidRPr="00A912D9">
              <w:rPr>
                <w:rFonts w:cstheme="minorHAnsi"/>
                <w:sz w:val="20"/>
                <w:szCs w:val="20"/>
              </w:rPr>
              <w:t>se tiene previsto realizar las adaptaciones de acceso y metodológicas pertinentes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796999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78E29A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E13E5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3226D4B"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AC7CB96"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61B8820B" w14:textId="77777777" w:rsidTr="00EB57CA">
        <w:trPr>
          <w:trHeight w:val="138"/>
        </w:trPr>
        <w:tc>
          <w:tcPr>
            <w:tcW w:w="1615" w:type="dxa"/>
            <w:gridSpan w:val="2"/>
            <w:vMerge w:val="restart"/>
            <w:shd w:val="clear" w:color="auto" w:fill="auto"/>
          </w:tcPr>
          <w:p w14:paraId="4EF9DA05" w14:textId="77777777" w:rsidR="00EB57CA" w:rsidRPr="00A912D9" w:rsidRDefault="00EB57CA" w:rsidP="00EB57CA">
            <w:pPr>
              <w:pStyle w:val="Contenidodelatabla"/>
              <w:snapToGrid w:val="0"/>
              <w:jc w:val="both"/>
              <w:rPr>
                <w:rFonts w:asciiTheme="minorHAnsi" w:hAnsiTheme="minorHAnsi" w:cstheme="minorHAnsi"/>
                <w:b/>
                <w:bCs/>
                <w:sz w:val="20"/>
                <w:szCs w:val="20"/>
              </w:rPr>
            </w:pPr>
            <w:r w:rsidRPr="00A912D9">
              <w:rPr>
                <w:rFonts w:asciiTheme="minorHAnsi" w:hAnsiTheme="minorHAnsi" w:cstheme="minorHAnsi"/>
                <w:b/>
                <w:bCs/>
                <w:sz w:val="20"/>
                <w:szCs w:val="20"/>
              </w:rPr>
              <w:t>Cumplimiento y revisión de la programación</w:t>
            </w:r>
          </w:p>
        </w:tc>
        <w:tc>
          <w:tcPr>
            <w:tcW w:w="4677" w:type="dxa"/>
            <w:tcBorders>
              <w:right w:val="single" w:sz="4" w:space="0" w:color="auto"/>
            </w:tcBorders>
            <w:shd w:val="clear" w:color="auto" w:fill="auto"/>
          </w:tcPr>
          <w:p w14:paraId="622DD671" w14:textId="77777777" w:rsidR="00EB57CA" w:rsidRPr="00A912D9" w:rsidRDefault="00EB57CA" w:rsidP="00EB57CA">
            <w:pPr>
              <w:pStyle w:val="Contenidodelatabla"/>
              <w:snapToGrid w:val="0"/>
              <w:jc w:val="both"/>
              <w:rPr>
                <w:rFonts w:asciiTheme="minorHAnsi" w:hAnsiTheme="minorHAnsi" w:cstheme="minorHAnsi"/>
                <w:sz w:val="20"/>
                <w:szCs w:val="20"/>
              </w:rPr>
            </w:pPr>
            <w:r w:rsidRPr="00A912D9">
              <w:rPr>
                <w:rFonts w:asciiTheme="minorHAnsi" w:hAnsiTheme="minorHAnsi" w:cstheme="minorHAnsi"/>
                <w:sz w:val="20"/>
                <w:szCs w:val="20"/>
              </w:rPr>
              <w:t>se ha cumplido la programación y ha sido adecuada la temporalidad.</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388AB1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D180C08"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92931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214FF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31068211"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ECE0880" w14:textId="77777777" w:rsidTr="00EB57CA">
        <w:trPr>
          <w:trHeight w:val="138"/>
        </w:trPr>
        <w:tc>
          <w:tcPr>
            <w:tcW w:w="1615" w:type="dxa"/>
            <w:gridSpan w:val="2"/>
            <w:vMerge/>
            <w:shd w:val="clear" w:color="auto" w:fill="auto"/>
          </w:tcPr>
          <w:p w14:paraId="7E61BEDA"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4677" w:type="dxa"/>
            <w:tcBorders>
              <w:right w:val="single" w:sz="4" w:space="0" w:color="auto"/>
            </w:tcBorders>
            <w:shd w:val="clear" w:color="auto" w:fill="auto"/>
          </w:tcPr>
          <w:p w14:paraId="06E3AFC1" w14:textId="77777777" w:rsidR="00EB57CA" w:rsidRPr="00A912D9" w:rsidRDefault="00EB57CA" w:rsidP="00EB57CA">
            <w:pPr>
              <w:spacing w:before="13"/>
              <w:jc w:val="both"/>
              <w:rPr>
                <w:rFonts w:cstheme="minorHAnsi"/>
                <w:iCs/>
                <w:sz w:val="20"/>
                <w:szCs w:val="20"/>
              </w:rPr>
            </w:pPr>
            <w:r w:rsidRPr="00A912D9">
              <w:rPr>
                <w:rFonts w:cstheme="minorHAnsi"/>
                <w:iCs/>
                <w:sz w:val="20"/>
                <w:szCs w:val="20"/>
              </w:rPr>
              <w:t>se revisa el cumplimiento de la programación al final de cada trimestre y se realizan las modificaciones necesarias.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7DA2AA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A2EA3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000E807"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DD1FB0E"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B992FDD"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0ABE0716" w14:textId="77777777" w:rsidTr="00EB57CA">
        <w:trPr>
          <w:trHeight w:val="138"/>
        </w:trPr>
        <w:tc>
          <w:tcPr>
            <w:tcW w:w="1615" w:type="dxa"/>
            <w:gridSpan w:val="2"/>
            <w:vMerge/>
            <w:shd w:val="clear" w:color="auto" w:fill="auto"/>
          </w:tcPr>
          <w:p w14:paraId="412900D3"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4677" w:type="dxa"/>
            <w:tcBorders>
              <w:right w:val="single" w:sz="4" w:space="0" w:color="auto"/>
            </w:tcBorders>
            <w:shd w:val="clear" w:color="auto" w:fill="auto"/>
          </w:tcPr>
          <w:p w14:paraId="5D116EE6" w14:textId="77777777" w:rsidR="00EB57CA" w:rsidRPr="00A912D9" w:rsidRDefault="00EB57CA" w:rsidP="00EB57CA">
            <w:pPr>
              <w:spacing w:before="13"/>
              <w:jc w:val="both"/>
              <w:rPr>
                <w:rFonts w:cstheme="minorHAnsi"/>
                <w:iCs/>
                <w:sz w:val="20"/>
                <w:szCs w:val="20"/>
              </w:rPr>
            </w:pPr>
            <w:r w:rsidRPr="00A912D9">
              <w:rPr>
                <w:rFonts w:cstheme="minorHAnsi"/>
                <w:iCs/>
                <w:sz w:val="20"/>
                <w:szCs w:val="20"/>
              </w:rPr>
              <w:t>se establecen las causas de los posibles incumplimientos.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0D85C01"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74E3BCD"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F58EC1B"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66BBD5"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D40D1D1"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A912D9" w14:paraId="76FDDF66" w14:textId="77777777" w:rsidTr="00EB57CA">
        <w:trPr>
          <w:trHeight w:val="138"/>
        </w:trPr>
        <w:tc>
          <w:tcPr>
            <w:tcW w:w="1615" w:type="dxa"/>
            <w:gridSpan w:val="2"/>
            <w:vMerge/>
            <w:shd w:val="clear" w:color="auto" w:fill="auto"/>
          </w:tcPr>
          <w:p w14:paraId="37228766" w14:textId="77777777" w:rsidR="00EB57CA" w:rsidRPr="00A912D9" w:rsidRDefault="00EB57CA" w:rsidP="00EB57CA">
            <w:pPr>
              <w:pStyle w:val="Contenidodelatabla"/>
              <w:snapToGrid w:val="0"/>
              <w:jc w:val="both"/>
              <w:rPr>
                <w:rFonts w:asciiTheme="minorHAnsi" w:hAnsiTheme="minorHAnsi" w:cstheme="minorHAnsi"/>
                <w:b/>
                <w:bCs/>
                <w:sz w:val="20"/>
                <w:szCs w:val="20"/>
              </w:rPr>
            </w:pPr>
          </w:p>
        </w:tc>
        <w:tc>
          <w:tcPr>
            <w:tcW w:w="4677" w:type="dxa"/>
            <w:tcBorders>
              <w:right w:val="single" w:sz="4" w:space="0" w:color="auto"/>
            </w:tcBorders>
            <w:shd w:val="clear" w:color="auto" w:fill="auto"/>
          </w:tcPr>
          <w:p w14:paraId="42B11491" w14:textId="77777777" w:rsidR="00EB57CA" w:rsidRPr="00A912D9" w:rsidRDefault="00EB57CA" w:rsidP="00EB57CA">
            <w:pPr>
              <w:spacing w:before="13"/>
              <w:jc w:val="both"/>
              <w:rPr>
                <w:rFonts w:cstheme="minorHAnsi"/>
                <w:iCs/>
                <w:sz w:val="20"/>
                <w:szCs w:val="20"/>
              </w:rPr>
            </w:pPr>
            <w:r w:rsidRPr="00A912D9">
              <w:rPr>
                <w:rFonts w:cstheme="minorHAnsi"/>
                <w:iCs/>
                <w:sz w:val="20"/>
                <w:szCs w:val="20"/>
              </w:rPr>
              <w:t xml:space="preserve">se revisa la programación al final de curso, indicando propuestas de mejora. </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E6EE794"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B6D7A2"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47B248A"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3358EEF" w14:textId="77777777" w:rsidR="00EB57CA" w:rsidRPr="00A912D9" w:rsidRDefault="00EB57CA" w:rsidP="00EB57CA">
            <w:pPr>
              <w:pStyle w:val="Contenidodelatabla"/>
              <w:snapToGrid w:val="0"/>
              <w:jc w:val="both"/>
              <w:rPr>
                <w:rFonts w:asciiTheme="minorHAnsi" w:hAnsiTheme="minorHAnsi"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8B947A1" w14:textId="77777777" w:rsidR="00EB57CA" w:rsidRPr="00A912D9" w:rsidRDefault="00EB57CA" w:rsidP="00EB57CA">
            <w:pPr>
              <w:pStyle w:val="Contenidodelatabla"/>
              <w:snapToGrid w:val="0"/>
              <w:jc w:val="both"/>
              <w:rPr>
                <w:rFonts w:asciiTheme="minorHAnsi" w:hAnsiTheme="minorHAnsi" w:cstheme="minorHAnsi"/>
                <w:sz w:val="20"/>
                <w:szCs w:val="20"/>
              </w:rPr>
            </w:pPr>
          </w:p>
        </w:tc>
      </w:tr>
      <w:tr w:rsidR="00EB57CA" w:rsidRPr="00F05C32" w14:paraId="57705D99" w14:textId="77777777" w:rsidTr="00EB57CA">
        <w:tc>
          <w:tcPr>
            <w:tcW w:w="6292" w:type="dxa"/>
            <w:gridSpan w:val="3"/>
            <w:tcBorders>
              <w:right w:val="single" w:sz="4" w:space="0" w:color="auto"/>
            </w:tcBorders>
            <w:shd w:val="clear" w:color="auto" w:fill="auto"/>
          </w:tcPr>
          <w:p w14:paraId="04704C43" w14:textId="77777777" w:rsidR="00EB57CA" w:rsidRPr="00F05C32" w:rsidRDefault="00EB57CA" w:rsidP="00EB57CA">
            <w:pPr>
              <w:pStyle w:val="Contenidodelatabla"/>
              <w:snapToGrid w:val="0"/>
              <w:jc w:val="both"/>
              <w:rPr>
                <w:rFonts w:asciiTheme="minorHAnsi" w:hAnsiTheme="minorHAnsi" w:cstheme="minorHAnsi"/>
                <w:sz w:val="20"/>
                <w:szCs w:val="20"/>
              </w:rPr>
            </w:pPr>
            <w:r w:rsidRPr="00A912D9">
              <w:rPr>
                <w:rFonts w:asciiTheme="minorHAnsi" w:hAnsiTheme="minorHAnsi" w:cstheme="minorHAnsi"/>
                <w:sz w:val="20"/>
                <w:szCs w:val="20"/>
              </w:rPr>
              <w:t>Adecuación de las actividades extraescolares y complementarias programadas.</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32A51B9" w14:textId="77777777" w:rsidR="00EB57CA" w:rsidRPr="00F05C32"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98E0690" w14:textId="77777777" w:rsidR="00EB57CA" w:rsidRPr="00F05C32"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9EB2C9" w14:textId="77777777" w:rsidR="00EB57CA" w:rsidRPr="00F05C32" w:rsidRDefault="00EB57CA" w:rsidP="00EB57CA">
            <w:pPr>
              <w:pStyle w:val="Contenidodelatabla"/>
              <w:snapToGrid w:val="0"/>
              <w:jc w:val="both"/>
              <w:rPr>
                <w:rFonts w:asciiTheme="minorHAnsi" w:hAnsiTheme="minorHAnsi"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B3D6EC8" w14:textId="77777777" w:rsidR="00EB57CA" w:rsidRPr="00F05C32" w:rsidRDefault="00EB57CA" w:rsidP="00EB57CA">
            <w:pPr>
              <w:pStyle w:val="Contenidodelatabla"/>
              <w:snapToGrid w:val="0"/>
              <w:jc w:val="both"/>
              <w:rPr>
                <w:rFonts w:asciiTheme="minorHAnsi" w:hAnsiTheme="minorHAnsi"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ECFDD7B" w14:textId="77777777" w:rsidR="00EB57CA" w:rsidRPr="00F05C32" w:rsidRDefault="00EB57CA" w:rsidP="00EB57CA">
            <w:pPr>
              <w:pStyle w:val="Contenidodelatabla"/>
              <w:snapToGrid w:val="0"/>
              <w:jc w:val="both"/>
              <w:rPr>
                <w:rFonts w:asciiTheme="minorHAnsi" w:hAnsiTheme="minorHAnsi" w:cstheme="minorHAnsi"/>
                <w:sz w:val="20"/>
                <w:szCs w:val="20"/>
              </w:rPr>
            </w:pPr>
          </w:p>
        </w:tc>
      </w:tr>
    </w:tbl>
    <w:p w14:paraId="0CC38CFA" w14:textId="77777777" w:rsidR="00EB57CA" w:rsidRPr="00F05C32" w:rsidRDefault="00EB57CA" w:rsidP="00EB57CA">
      <w:pPr>
        <w:tabs>
          <w:tab w:val="left" w:pos="720"/>
        </w:tabs>
        <w:jc w:val="both"/>
        <w:rPr>
          <w:rFonts w:cstheme="minorHAnsi"/>
          <w:b/>
          <w:bCs/>
          <w:sz w:val="20"/>
          <w:szCs w:val="20"/>
        </w:rPr>
      </w:pPr>
    </w:p>
    <w:p w14:paraId="450416DB" w14:textId="77777777" w:rsidR="00EB57CA" w:rsidRDefault="00EB57CA" w:rsidP="00EB57CA">
      <w:pPr>
        <w:shd w:val="clear" w:color="auto" w:fill="DEEAF6" w:themeFill="accent1" w:themeFillTint="33"/>
        <w:tabs>
          <w:tab w:val="left" w:pos="720"/>
        </w:tabs>
        <w:jc w:val="both"/>
        <w:rPr>
          <w:rFonts w:cstheme="minorHAnsi"/>
          <w:b/>
          <w:bCs/>
          <w:sz w:val="20"/>
          <w:szCs w:val="20"/>
        </w:rPr>
      </w:pPr>
      <w:r w:rsidRPr="00F05C32">
        <w:rPr>
          <w:rFonts w:cstheme="minorHAnsi"/>
          <w:b/>
          <w:bCs/>
          <w:sz w:val="20"/>
          <w:szCs w:val="20"/>
        </w:rPr>
        <w:lastRenderedPageBreak/>
        <w:t>PROPUESTAS DE MEJORA. NECESIDADES DE CAMBIO EN LA PROGRAMACIÓN.</w:t>
      </w:r>
    </w:p>
    <w:p w14:paraId="48EDA6B3" w14:textId="77777777" w:rsidR="00EB57CA" w:rsidRPr="00F05C32" w:rsidRDefault="00EB57CA" w:rsidP="00EB57CA">
      <w:pPr>
        <w:tabs>
          <w:tab w:val="left" w:pos="720"/>
        </w:tabs>
        <w:jc w:val="both"/>
        <w:rPr>
          <w:rFonts w:cstheme="minorHAnsi"/>
          <w:b/>
          <w:bCs/>
          <w:sz w:val="20"/>
          <w:szCs w:val="20"/>
        </w:rPr>
      </w:pPr>
      <w:r>
        <w:rPr>
          <w:rFonts w:cstheme="minorHAnsi"/>
          <w:b/>
          <w:bCs/>
          <w:sz w:val="20"/>
          <w:szCs w:val="20"/>
        </w:rPr>
        <w:t xml:space="preserve">Se establecerán propuestas de mejora, si son </w:t>
      </w:r>
      <w:proofErr w:type="gramStart"/>
      <w:r>
        <w:rPr>
          <w:rFonts w:cstheme="minorHAnsi"/>
          <w:b/>
          <w:bCs/>
          <w:sz w:val="20"/>
          <w:szCs w:val="20"/>
        </w:rPr>
        <w:t>precisas,  al</w:t>
      </w:r>
      <w:proofErr w:type="gramEnd"/>
      <w:r>
        <w:rPr>
          <w:rFonts w:cstheme="minorHAnsi"/>
          <w:b/>
          <w:bCs/>
          <w:sz w:val="20"/>
          <w:szCs w:val="20"/>
        </w:rPr>
        <w:t xml:space="preserve"> final de cada unidad, al final del trimestre o al final de curso.</w:t>
      </w:r>
    </w:p>
    <w:p w14:paraId="2BF289FE" w14:textId="0A46F163" w:rsidR="00A279CD" w:rsidRDefault="00A279CD" w:rsidP="00CA7FCC">
      <w:pPr>
        <w:pStyle w:val="Prrafodelista"/>
        <w:spacing w:before="240" w:after="120" w:line="240" w:lineRule="auto"/>
        <w:ind w:left="0"/>
        <w:contextualSpacing w:val="0"/>
        <w:jc w:val="both"/>
        <w:rPr>
          <w:sz w:val="21"/>
          <w:szCs w:val="21"/>
        </w:rPr>
        <w:sectPr w:rsidR="00A279CD" w:rsidSect="00B7567B">
          <w:headerReference w:type="default" r:id="rId13"/>
          <w:footerReference w:type="default" r:id="rId14"/>
          <w:footerReference w:type="first" r:id="rId15"/>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5FACA4EB" w14:textId="77777777" w:rsidR="006B08C6" w:rsidRDefault="006B08C6" w:rsidP="006B08C6">
      <w:pPr>
        <w:rPr>
          <w:b/>
          <w:sz w:val="28"/>
          <w:szCs w:val="28"/>
          <w:u w:val="double"/>
        </w:rPr>
      </w:pPr>
    </w:p>
    <w:p w14:paraId="7D3FB28B" w14:textId="11C4E62F" w:rsidR="00FE68B4" w:rsidRDefault="00E82D3A" w:rsidP="00783BA0">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EB57CA">
        <w:rPr>
          <w:b/>
          <w:sz w:val="28"/>
          <w:szCs w:val="28"/>
          <w:u w:val="double"/>
        </w:rPr>
        <w:t>LENGUA CASTELLANA Y LITERATURA</w:t>
      </w:r>
      <w:r w:rsidRPr="00CF4536">
        <w:rPr>
          <w:b/>
          <w:sz w:val="28"/>
          <w:szCs w:val="28"/>
          <w:u w:val="double"/>
        </w:rPr>
        <w:t xml:space="preserve"> DE </w:t>
      </w:r>
      <w:r w:rsidR="00EB57CA">
        <w:rPr>
          <w:b/>
          <w:sz w:val="28"/>
          <w:szCs w:val="28"/>
          <w:u w:val="double"/>
        </w:rPr>
        <w:t>2</w:t>
      </w:r>
      <w:r w:rsidRPr="00CF4536">
        <w:rPr>
          <w:b/>
          <w:sz w:val="28"/>
          <w:szCs w:val="28"/>
          <w:u w:val="double"/>
        </w:rPr>
        <w:t xml:space="preserve">º </w:t>
      </w:r>
      <w:r>
        <w:rPr>
          <w:b/>
          <w:sz w:val="28"/>
          <w:szCs w:val="28"/>
          <w:u w:val="double"/>
        </w:rPr>
        <w:t>DE E</w:t>
      </w:r>
      <w:r w:rsidR="00C35809">
        <w:rPr>
          <w:b/>
          <w:sz w:val="28"/>
          <w:szCs w:val="28"/>
          <w:u w:val="double"/>
        </w:rPr>
        <w:t>SO</w:t>
      </w:r>
    </w:p>
    <w:tbl>
      <w:tblPr>
        <w:tblStyle w:val="Tablaconcuadrcula"/>
        <w:tblW w:w="0" w:type="auto"/>
        <w:tblLook w:val="04A0" w:firstRow="1" w:lastRow="0" w:firstColumn="1" w:lastColumn="0" w:noHBand="0" w:noVBand="1"/>
      </w:tblPr>
      <w:tblGrid>
        <w:gridCol w:w="1857"/>
        <w:gridCol w:w="94"/>
        <w:gridCol w:w="7260"/>
      </w:tblGrid>
      <w:tr w:rsidR="00AC08FA" w14:paraId="2805C2D0" w14:textId="77777777" w:rsidTr="001171B9">
        <w:tc>
          <w:tcPr>
            <w:tcW w:w="9211" w:type="dxa"/>
            <w:gridSpan w:val="3"/>
            <w:shd w:val="clear" w:color="auto" w:fill="44546A" w:themeFill="text2"/>
            <w:vAlign w:val="center"/>
          </w:tcPr>
          <w:p w14:paraId="0FB18346"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BLOQUE A: Las lenguas y sus hablantes</w:t>
            </w:r>
          </w:p>
        </w:tc>
      </w:tr>
      <w:tr w:rsidR="00AC08FA" w14:paraId="772FBB37" w14:textId="77777777" w:rsidTr="001171B9">
        <w:tc>
          <w:tcPr>
            <w:tcW w:w="9211" w:type="dxa"/>
            <w:gridSpan w:val="3"/>
            <w:shd w:val="clear" w:color="auto" w:fill="D9E2F3" w:themeFill="accent5" w:themeFillTint="33"/>
            <w:vAlign w:val="center"/>
          </w:tcPr>
          <w:p w14:paraId="000F69C0"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Variantes territoriale</w:t>
            </w:r>
            <w:r>
              <w:rPr>
                <w:rFonts w:ascii="Arial" w:hAnsi="Arial" w:cs="Arial"/>
                <w:color w:val="000000"/>
                <w:sz w:val="24"/>
                <w:szCs w:val="24"/>
              </w:rPr>
              <w:t>s. Lenguas, dialectos y hablas.</w:t>
            </w:r>
          </w:p>
          <w:p w14:paraId="6A58A976"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 xml:space="preserve">La </w:t>
            </w:r>
            <w:r>
              <w:rPr>
                <w:rFonts w:ascii="Arial" w:hAnsi="Arial" w:cs="Arial"/>
                <w:color w:val="000000"/>
                <w:sz w:val="24"/>
                <w:szCs w:val="24"/>
              </w:rPr>
              <w:t>variación social y estilística.</w:t>
            </w:r>
          </w:p>
          <w:p w14:paraId="666A1558"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Biografía lingüística propia y de la diversidad lingüística del centro, de su</w:t>
            </w:r>
            <w:r w:rsidRPr="005B4E5E">
              <w:rPr>
                <w:rFonts w:ascii="Arial" w:hAnsi="Arial" w:cs="Arial"/>
                <w:color w:val="000000"/>
                <w:sz w:val="24"/>
                <w:szCs w:val="24"/>
              </w:rPr>
              <w:br/>
              <w:t xml:space="preserve">localidad y de la Comunidad de Castilla y León. </w:t>
            </w:r>
            <w:r>
              <w:rPr>
                <w:rFonts w:ascii="Arial" w:hAnsi="Arial" w:cs="Arial"/>
                <w:color w:val="000000"/>
                <w:sz w:val="24"/>
                <w:szCs w:val="24"/>
              </w:rPr>
              <w:t>Las familias lingüísticas y las lenguas del mundo.</w:t>
            </w:r>
          </w:p>
          <w:p w14:paraId="0EC1B3A7"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Las lenguas de España. Nociones esenciales sobre su origen y distribución</w:t>
            </w:r>
            <w:r w:rsidRPr="005B4E5E">
              <w:rPr>
                <w:rFonts w:ascii="Arial" w:hAnsi="Arial" w:cs="Arial"/>
                <w:color w:val="000000"/>
                <w:sz w:val="24"/>
                <w:szCs w:val="24"/>
              </w:rPr>
              <w:br/>
              <w:t xml:space="preserve">geográfica. Diferencias entre plurilingüismo y diversidad </w:t>
            </w:r>
            <w:r>
              <w:rPr>
                <w:rFonts w:ascii="Arial" w:hAnsi="Arial" w:cs="Arial"/>
                <w:color w:val="000000"/>
                <w:sz w:val="24"/>
                <w:szCs w:val="24"/>
              </w:rPr>
              <w:t>dialectal.</w:t>
            </w:r>
          </w:p>
          <w:p w14:paraId="3815C99D"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Marco legal de la ordenación lingüística del Estado Español en la Constitución y</w:t>
            </w:r>
            <w:r w:rsidRPr="005B4E5E">
              <w:rPr>
                <w:rFonts w:ascii="Arial" w:hAnsi="Arial" w:cs="Arial"/>
                <w:color w:val="000000"/>
                <w:sz w:val="24"/>
                <w:szCs w:val="24"/>
              </w:rPr>
              <w:br/>
              <w:t>el Estatuto d</w:t>
            </w:r>
            <w:r>
              <w:rPr>
                <w:rFonts w:ascii="Arial" w:hAnsi="Arial" w:cs="Arial"/>
                <w:color w:val="000000"/>
                <w:sz w:val="24"/>
                <w:szCs w:val="24"/>
              </w:rPr>
              <w:t>e Autonomía de Castilla y León.</w:t>
            </w:r>
          </w:p>
          <w:p w14:paraId="36E44B80" w14:textId="77777777" w:rsidR="00AC08FA" w:rsidRPr="005B4E5E" w:rsidRDefault="00AC08FA" w:rsidP="00AC08FA">
            <w:pPr>
              <w:pStyle w:val="Prrafodelista"/>
              <w:numPr>
                <w:ilvl w:val="0"/>
                <w:numId w:val="15"/>
              </w:numPr>
              <w:jc w:val="both"/>
              <w:rPr>
                <w:rFonts w:ascii="Arial" w:hAnsi="Arial" w:cs="Arial"/>
                <w:sz w:val="24"/>
                <w:szCs w:val="24"/>
              </w:rPr>
            </w:pPr>
            <w:r>
              <w:rPr>
                <w:rFonts w:ascii="Arial" w:hAnsi="Arial" w:cs="Arial"/>
                <w:color w:val="000000"/>
                <w:sz w:val="24"/>
                <w:szCs w:val="24"/>
              </w:rPr>
              <w:t>El castellano como lengua común.</w:t>
            </w:r>
          </w:p>
          <w:p w14:paraId="6F314191"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Conocimiento general de la diversidad lingüística y de la distribución geográfica</w:t>
            </w:r>
            <w:r w:rsidRPr="005B4E5E">
              <w:rPr>
                <w:rFonts w:ascii="Arial" w:hAnsi="Arial" w:cs="Arial"/>
                <w:color w:val="000000"/>
                <w:sz w:val="24"/>
                <w:szCs w:val="24"/>
              </w:rPr>
              <w:br/>
              <w:t>de las lenguas de España como fuente de enriquecimiento personal y colectivo.</w:t>
            </w:r>
            <w:r w:rsidRPr="005B4E5E">
              <w:rPr>
                <w:rFonts w:ascii="Arial" w:hAnsi="Arial" w:cs="Arial"/>
                <w:color w:val="000000"/>
                <w:sz w:val="24"/>
                <w:szCs w:val="24"/>
              </w:rPr>
              <w:br/>
              <w:t>Identificación y rechazo de los prejuici</w:t>
            </w:r>
            <w:r>
              <w:rPr>
                <w:rFonts w:ascii="Arial" w:hAnsi="Arial" w:cs="Arial"/>
                <w:color w:val="000000"/>
                <w:sz w:val="24"/>
                <w:szCs w:val="24"/>
              </w:rPr>
              <w:t>os y estereotipos lingüísticos.</w:t>
            </w:r>
          </w:p>
          <w:p w14:paraId="4FAD503C"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La riqueza lingüística de España (lenguas y dialectos). Factores históricos de su</w:t>
            </w:r>
            <w:r w:rsidRPr="005B4E5E">
              <w:rPr>
                <w:rFonts w:ascii="Arial" w:hAnsi="Arial" w:cs="Arial"/>
                <w:color w:val="000000"/>
                <w:sz w:val="24"/>
                <w:szCs w:val="24"/>
              </w:rPr>
              <w:br/>
              <w:t>origen. Breve introducción a la historia de las lenguas cooficiales reconocidas en</w:t>
            </w:r>
            <w:r w:rsidRPr="005B4E5E">
              <w:rPr>
                <w:rFonts w:ascii="Arial" w:hAnsi="Arial" w:cs="Arial"/>
                <w:color w:val="000000"/>
                <w:sz w:val="24"/>
                <w:szCs w:val="24"/>
              </w:rPr>
              <w:br/>
              <w:t>los resp</w:t>
            </w:r>
            <w:r>
              <w:rPr>
                <w:rFonts w:ascii="Arial" w:hAnsi="Arial" w:cs="Arial"/>
                <w:color w:val="000000"/>
                <w:sz w:val="24"/>
                <w:szCs w:val="24"/>
              </w:rPr>
              <w:t>ectivos estatutos de autonomía.</w:t>
            </w:r>
          </w:p>
          <w:p w14:paraId="46EBF1AD"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El español en el mundo. Conocimiento de la situación actual y reflexión sobre la</w:t>
            </w:r>
            <w:r w:rsidRPr="005B4E5E">
              <w:rPr>
                <w:rFonts w:ascii="Arial" w:hAnsi="Arial" w:cs="Arial"/>
                <w:color w:val="000000"/>
                <w:sz w:val="24"/>
                <w:szCs w:val="24"/>
              </w:rPr>
              <w:br/>
              <w:t>n</w:t>
            </w:r>
            <w:r>
              <w:rPr>
                <w:rFonts w:ascii="Arial" w:hAnsi="Arial" w:cs="Arial"/>
                <w:color w:val="000000"/>
                <w:sz w:val="24"/>
                <w:szCs w:val="24"/>
              </w:rPr>
              <w:t>orma como elemento de cohesión.</w:t>
            </w:r>
          </w:p>
          <w:p w14:paraId="64A3588E"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Principales fenómenos lingüísticos dialectales</w:t>
            </w:r>
            <w:r>
              <w:rPr>
                <w:rFonts w:ascii="Arial" w:hAnsi="Arial" w:cs="Arial"/>
                <w:color w:val="000000"/>
                <w:sz w:val="24"/>
                <w:szCs w:val="24"/>
              </w:rPr>
              <w:t>: seseo, ceceo, yeísmo y voseo.</w:t>
            </w:r>
          </w:p>
          <w:p w14:paraId="69893033"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Las lenguas y dialectos en Castilla y León. Comparación de rasgos de las</w:t>
            </w:r>
            <w:r w:rsidRPr="005B4E5E">
              <w:rPr>
                <w:rFonts w:ascii="Arial" w:hAnsi="Arial" w:cs="Arial"/>
                <w:color w:val="000000"/>
                <w:sz w:val="24"/>
                <w:szCs w:val="24"/>
              </w:rPr>
              <w:br/>
              <w:t>principales variedades dialectales del es</w:t>
            </w:r>
            <w:r>
              <w:rPr>
                <w:rFonts w:ascii="Arial" w:hAnsi="Arial" w:cs="Arial"/>
                <w:color w:val="000000"/>
                <w:sz w:val="24"/>
                <w:szCs w:val="24"/>
              </w:rPr>
              <w:t xml:space="preserve">pañol en la comunidad autónoma. </w:t>
            </w:r>
            <w:r w:rsidRPr="005B4E5E">
              <w:rPr>
                <w:rFonts w:ascii="Arial" w:hAnsi="Arial" w:cs="Arial"/>
                <w:color w:val="000000"/>
                <w:sz w:val="24"/>
                <w:szCs w:val="24"/>
              </w:rPr>
              <w:t xml:space="preserve">Iniciación a la reflexión interlingüística. Aproximación a las </w:t>
            </w:r>
            <w:r>
              <w:rPr>
                <w:rFonts w:ascii="Arial" w:hAnsi="Arial" w:cs="Arial"/>
                <w:color w:val="000000"/>
                <w:sz w:val="24"/>
                <w:szCs w:val="24"/>
              </w:rPr>
              <w:t>lenguas de signos.</w:t>
            </w:r>
          </w:p>
          <w:p w14:paraId="4F0B14F4" w14:textId="77777777" w:rsidR="00AC08FA" w:rsidRPr="005B4E5E" w:rsidRDefault="00AC08FA" w:rsidP="00AC08FA">
            <w:pPr>
              <w:pStyle w:val="Prrafodelista"/>
              <w:numPr>
                <w:ilvl w:val="0"/>
                <w:numId w:val="15"/>
              </w:numPr>
              <w:jc w:val="both"/>
              <w:rPr>
                <w:rFonts w:ascii="Arial" w:hAnsi="Arial" w:cs="Arial"/>
                <w:sz w:val="24"/>
                <w:szCs w:val="24"/>
              </w:rPr>
            </w:pPr>
            <w:r w:rsidRPr="005B4E5E">
              <w:rPr>
                <w:rFonts w:ascii="Arial" w:hAnsi="Arial" w:cs="Arial"/>
                <w:color w:val="000000"/>
                <w:sz w:val="24"/>
                <w:szCs w:val="24"/>
              </w:rPr>
              <w:t>Estrategias de identificación de prejuicios y estereotipos lingüísticos y</w:t>
            </w:r>
            <w:r w:rsidRPr="005B4E5E">
              <w:rPr>
                <w:rFonts w:ascii="Arial" w:hAnsi="Arial" w:cs="Arial"/>
                <w:color w:val="000000"/>
                <w:sz w:val="24"/>
                <w:szCs w:val="24"/>
              </w:rPr>
              <w:br/>
              <w:t>exploración de formas de evitarlos. El lenguaje inclusivo.</w:t>
            </w:r>
          </w:p>
        </w:tc>
      </w:tr>
      <w:tr w:rsidR="00AC08FA" w14:paraId="2E79FE8D" w14:textId="77777777" w:rsidTr="001171B9">
        <w:trPr>
          <w:trHeight w:val="151"/>
        </w:trPr>
        <w:tc>
          <w:tcPr>
            <w:tcW w:w="1951" w:type="dxa"/>
            <w:gridSpan w:val="2"/>
            <w:shd w:val="clear" w:color="auto" w:fill="44546A" w:themeFill="text2"/>
            <w:vAlign w:val="center"/>
          </w:tcPr>
          <w:p w14:paraId="7D2E205E"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Competencias específicas</w:t>
            </w:r>
          </w:p>
        </w:tc>
        <w:tc>
          <w:tcPr>
            <w:tcW w:w="7260" w:type="dxa"/>
            <w:shd w:val="clear" w:color="auto" w:fill="44546A" w:themeFill="text2"/>
            <w:vAlign w:val="center"/>
          </w:tcPr>
          <w:p w14:paraId="6D9CABDC"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Criterios de evaluación</w:t>
            </w:r>
            <w:r>
              <w:rPr>
                <w:rFonts w:ascii="Arial" w:hAnsi="Arial" w:cs="Arial"/>
                <w:b/>
                <w:color w:val="FFFFFF" w:themeColor="background1"/>
                <w:sz w:val="24"/>
                <w:szCs w:val="24"/>
              </w:rPr>
              <w:t xml:space="preserve"> y descriptores</w:t>
            </w:r>
          </w:p>
        </w:tc>
      </w:tr>
      <w:tr w:rsidR="00103D7E" w14:paraId="28B9FBB0" w14:textId="77777777" w:rsidTr="00103D7E">
        <w:trPr>
          <w:trHeight w:val="2070"/>
        </w:trPr>
        <w:tc>
          <w:tcPr>
            <w:tcW w:w="1951" w:type="dxa"/>
            <w:gridSpan w:val="2"/>
            <w:vAlign w:val="center"/>
          </w:tcPr>
          <w:p w14:paraId="192722CB" w14:textId="77777777" w:rsidR="00103D7E" w:rsidRPr="005B4E5E" w:rsidRDefault="00103D7E" w:rsidP="001171B9">
            <w:pPr>
              <w:jc w:val="center"/>
              <w:rPr>
                <w:rFonts w:ascii="Arial" w:hAnsi="Arial" w:cs="Arial"/>
                <w:sz w:val="24"/>
                <w:szCs w:val="24"/>
              </w:rPr>
            </w:pPr>
            <w:r>
              <w:rPr>
                <w:rFonts w:ascii="Arial" w:hAnsi="Arial" w:cs="Arial"/>
                <w:sz w:val="24"/>
                <w:szCs w:val="24"/>
              </w:rPr>
              <w:t>CE 1</w:t>
            </w:r>
          </w:p>
        </w:tc>
        <w:tc>
          <w:tcPr>
            <w:tcW w:w="7260" w:type="dxa"/>
            <w:vAlign w:val="center"/>
          </w:tcPr>
          <w:p w14:paraId="0D6E88BC" w14:textId="77777777" w:rsidR="00103D7E" w:rsidRDefault="00103D7E" w:rsidP="001171B9">
            <w:pPr>
              <w:jc w:val="both"/>
              <w:rPr>
                <w:rFonts w:ascii="Arial" w:hAnsi="Arial" w:cs="Arial"/>
                <w:color w:val="000000"/>
                <w:sz w:val="24"/>
              </w:rPr>
            </w:pPr>
            <w:r w:rsidRPr="0082255C">
              <w:rPr>
                <w:rFonts w:ascii="Arial" w:hAnsi="Arial" w:cs="Arial"/>
                <w:color w:val="000000"/>
                <w:sz w:val="24"/>
              </w:rPr>
              <w:t>1.1 Reconocer las lenguas de España y las variedad</w:t>
            </w:r>
            <w:r>
              <w:rPr>
                <w:rFonts w:ascii="Arial" w:hAnsi="Arial" w:cs="Arial"/>
                <w:color w:val="000000"/>
                <w:sz w:val="24"/>
              </w:rPr>
              <w:t xml:space="preserve">es dialectales del español, con </w:t>
            </w:r>
            <w:r w:rsidRPr="0082255C">
              <w:rPr>
                <w:rFonts w:ascii="Arial" w:hAnsi="Arial" w:cs="Arial"/>
                <w:color w:val="000000"/>
                <w:sz w:val="24"/>
              </w:rPr>
              <w:t>atención especial a las variedades de Castilla León,</w:t>
            </w:r>
            <w:r>
              <w:rPr>
                <w:rFonts w:ascii="Arial" w:hAnsi="Arial" w:cs="Arial"/>
                <w:color w:val="000000"/>
                <w:sz w:val="24"/>
              </w:rPr>
              <w:t xml:space="preserve"> identificando algunas nociones </w:t>
            </w:r>
            <w:r w:rsidRPr="0082255C">
              <w:rPr>
                <w:rFonts w:ascii="Arial" w:hAnsi="Arial" w:cs="Arial"/>
                <w:color w:val="000000"/>
                <w:sz w:val="24"/>
              </w:rPr>
              <w:t>básicas de las lenguas, tanto de España como las que form</w:t>
            </w:r>
            <w:r>
              <w:rPr>
                <w:rFonts w:ascii="Arial" w:hAnsi="Arial" w:cs="Arial"/>
                <w:color w:val="000000"/>
                <w:sz w:val="24"/>
              </w:rPr>
              <w:t xml:space="preserve">an los repertorios lingüísticos </w:t>
            </w:r>
            <w:r w:rsidRPr="0082255C">
              <w:rPr>
                <w:rFonts w:ascii="Arial" w:hAnsi="Arial" w:cs="Arial"/>
                <w:color w:val="000000"/>
                <w:sz w:val="24"/>
              </w:rPr>
              <w:t>del alumnado. (</w:t>
            </w:r>
            <w:r>
              <w:rPr>
                <w:rFonts w:ascii="Arial" w:hAnsi="Arial" w:cs="Arial"/>
                <w:color w:val="000000"/>
                <w:sz w:val="24"/>
              </w:rPr>
              <w:t>CCL1, CCL5, CP2, CP3, CD1, CC1, CC2, CCEC2)</w:t>
            </w:r>
          </w:p>
          <w:p w14:paraId="6480569B" w14:textId="77777777" w:rsidR="00103D7E" w:rsidRDefault="00103D7E" w:rsidP="001171B9">
            <w:pPr>
              <w:jc w:val="both"/>
              <w:rPr>
                <w:rFonts w:ascii="Arial" w:hAnsi="Arial" w:cs="Arial"/>
                <w:color w:val="000000"/>
                <w:sz w:val="24"/>
              </w:rPr>
            </w:pPr>
            <w:r w:rsidRPr="0082255C">
              <w:rPr>
                <w:rFonts w:ascii="Arial" w:hAnsi="Arial" w:cs="Arial"/>
                <w:color w:val="000000"/>
                <w:sz w:val="24"/>
              </w:rPr>
              <w:t>1.2 Contrastar y observar textos de distintas variedad</w:t>
            </w:r>
            <w:r>
              <w:rPr>
                <w:rFonts w:ascii="Arial" w:hAnsi="Arial" w:cs="Arial"/>
                <w:color w:val="000000"/>
                <w:sz w:val="24"/>
              </w:rPr>
              <w:t xml:space="preserve">es dialectales del español, con </w:t>
            </w:r>
            <w:r w:rsidRPr="0082255C">
              <w:rPr>
                <w:rFonts w:ascii="Arial" w:hAnsi="Arial" w:cs="Arial"/>
                <w:color w:val="000000"/>
                <w:sz w:val="24"/>
              </w:rPr>
              <w:t>especial atención a las variedades de Castill</w:t>
            </w:r>
            <w:r>
              <w:rPr>
                <w:rFonts w:ascii="Arial" w:hAnsi="Arial" w:cs="Arial"/>
                <w:color w:val="000000"/>
                <w:sz w:val="24"/>
              </w:rPr>
              <w:t xml:space="preserve">a y León, utilizando diferentes </w:t>
            </w:r>
            <w:r w:rsidRPr="0082255C">
              <w:rPr>
                <w:rFonts w:ascii="Arial" w:hAnsi="Arial" w:cs="Arial"/>
                <w:color w:val="000000"/>
                <w:sz w:val="24"/>
              </w:rPr>
              <w:t>soportes. (CCL1, CCL2, CCL5, CP3, CD1</w:t>
            </w:r>
            <w:r>
              <w:rPr>
                <w:rFonts w:ascii="Arial" w:hAnsi="Arial" w:cs="Arial"/>
                <w:color w:val="000000"/>
                <w:sz w:val="24"/>
              </w:rPr>
              <w:t xml:space="preserve">, CPSAA5, CC1, CC2, CC3, CCEC3) </w:t>
            </w:r>
          </w:p>
          <w:p w14:paraId="2A876EFF" w14:textId="77777777" w:rsidR="00103D7E" w:rsidRPr="0082255C" w:rsidRDefault="00103D7E" w:rsidP="001171B9">
            <w:pPr>
              <w:jc w:val="both"/>
              <w:rPr>
                <w:rFonts w:ascii="Arial" w:hAnsi="Arial" w:cs="Arial"/>
                <w:sz w:val="24"/>
                <w:szCs w:val="24"/>
              </w:rPr>
            </w:pPr>
            <w:r w:rsidRPr="0082255C">
              <w:rPr>
                <w:rFonts w:ascii="Arial" w:hAnsi="Arial" w:cs="Arial"/>
                <w:color w:val="000000"/>
                <w:sz w:val="24"/>
              </w:rPr>
              <w:t>1.3 Identificar y rechazar prejuicios y estereot</w:t>
            </w:r>
            <w:r>
              <w:rPr>
                <w:rFonts w:ascii="Arial" w:hAnsi="Arial" w:cs="Arial"/>
                <w:color w:val="000000"/>
                <w:sz w:val="24"/>
              </w:rPr>
              <w:t xml:space="preserve">ipos lingüísticos adoptando una actitud de </w:t>
            </w:r>
            <w:r w:rsidRPr="0082255C">
              <w:rPr>
                <w:rFonts w:ascii="Arial" w:hAnsi="Arial" w:cs="Arial"/>
                <w:color w:val="000000"/>
                <w:sz w:val="24"/>
              </w:rPr>
              <w:t>respeto y valoración de la riqueza cultur</w:t>
            </w:r>
            <w:r>
              <w:rPr>
                <w:rFonts w:ascii="Arial" w:hAnsi="Arial" w:cs="Arial"/>
                <w:color w:val="000000"/>
                <w:sz w:val="24"/>
              </w:rPr>
              <w:t xml:space="preserve">al, lingüística y dialectal, a partir de la </w:t>
            </w:r>
            <w:r w:rsidRPr="0082255C">
              <w:rPr>
                <w:rFonts w:ascii="Arial" w:hAnsi="Arial" w:cs="Arial"/>
                <w:color w:val="000000"/>
                <w:sz w:val="24"/>
              </w:rPr>
              <w:t>observación de la diversidad lingüística del e</w:t>
            </w:r>
            <w:r>
              <w:rPr>
                <w:rFonts w:ascii="Arial" w:hAnsi="Arial" w:cs="Arial"/>
                <w:color w:val="000000"/>
                <w:sz w:val="24"/>
              </w:rPr>
              <w:t xml:space="preserve">ntorno. (CCL1, CCL2, CCL5, CP3, </w:t>
            </w:r>
            <w:r w:rsidRPr="0082255C">
              <w:rPr>
                <w:rFonts w:ascii="Arial" w:hAnsi="Arial" w:cs="Arial"/>
                <w:color w:val="000000"/>
                <w:sz w:val="24"/>
              </w:rPr>
              <w:t>CPSAA5, CC1, CC2, CC3, CCEC1, CCEC3)</w:t>
            </w:r>
          </w:p>
        </w:tc>
      </w:tr>
      <w:tr w:rsidR="00AC08FA" w14:paraId="56162468" w14:textId="77777777" w:rsidTr="001171B9">
        <w:tc>
          <w:tcPr>
            <w:tcW w:w="9211" w:type="dxa"/>
            <w:gridSpan w:val="3"/>
            <w:shd w:val="clear" w:color="auto" w:fill="44546A" w:themeFill="text2"/>
            <w:vAlign w:val="center"/>
          </w:tcPr>
          <w:p w14:paraId="01F95A9F"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BLOQUE B: Comunicación</w:t>
            </w:r>
          </w:p>
        </w:tc>
      </w:tr>
      <w:tr w:rsidR="00AC08FA" w14:paraId="145AB1D3" w14:textId="77777777" w:rsidTr="001171B9">
        <w:tc>
          <w:tcPr>
            <w:tcW w:w="9211" w:type="dxa"/>
            <w:gridSpan w:val="3"/>
            <w:shd w:val="clear" w:color="auto" w:fill="D9E2F3" w:themeFill="accent5" w:themeFillTint="33"/>
            <w:vAlign w:val="center"/>
          </w:tcPr>
          <w:p w14:paraId="2A7F8ECA" w14:textId="77777777" w:rsidR="00AC08FA" w:rsidRDefault="00AC08FA" w:rsidP="001171B9">
            <w:pPr>
              <w:jc w:val="both"/>
              <w:rPr>
                <w:rFonts w:ascii="Arial" w:hAnsi="Arial" w:cs="Arial"/>
                <w:color w:val="000000"/>
                <w:sz w:val="24"/>
                <w:szCs w:val="24"/>
              </w:rPr>
            </w:pPr>
            <w:r w:rsidRPr="005B4E5E">
              <w:rPr>
                <w:rFonts w:ascii="Arial" w:hAnsi="Arial" w:cs="Arial"/>
                <w:color w:val="000000"/>
                <w:sz w:val="24"/>
                <w:szCs w:val="24"/>
              </w:rPr>
              <w:t>Estrategias de producción, comprensión y análisis crítico de textos orales, escritos y</w:t>
            </w:r>
            <w:r w:rsidRPr="005B4E5E">
              <w:rPr>
                <w:rFonts w:ascii="Arial" w:hAnsi="Arial" w:cs="Arial"/>
                <w:color w:val="000000"/>
                <w:sz w:val="24"/>
                <w:szCs w:val="24"/>
              </w:rPr>
              <w:br/>
              <w:t>multimodales de diferentes ámbitos con atención conjunt</w:t>
            </w:r>
            <w:r>
              <w:rPr>
                <w:rFonts w:ascii="Arial" w:hAnsi="Arial" w:cs="Arial"/>
                <w:color w:val="000000"/>
                <w:sz w:val="24"/>
                <w:szCs w:val="24"/>
              </w:rPr>
              <w:t>a a los siguientes aspectos:</w:t>
            </w:r>
            <w:r>
              <w:rPr>
                <w:rFonts w:ascii="Arial" w:hAnsi="Arial" w:cs="Arial"/>
                <w:color w:val="000000"/>
                <w:sz w:val="24"/>
                <w:szCs w:val="24"/>
              </w:rPr>
              <w:br/>
              <w:t>1.Contexto.</w:t>
            </w:r>
            <w:r>
              <w:rPr>
                <w:rFonts w:ascii="Arial" w:hAnsi="Arial" w:cs="Arial"/>
                <w:color w:val="000000"/>
                <w:sz w:val="24"/>
                <w:szCs w:val="24"/>
              </w:rPr>
              <w:br/>
              <w:t xml:space="preserve">- </w:t>
            </w:r>
            <w:r w:rsidRPr="005B4E5E">
              <w:rPr>
                <w:rFonts w:ascii="Arial" w:hAnsi="Arial" w:cs="Arial"/>
                <w:color w:val="000000"/>
                <w:sz w:val="24"/>
                <w:szCs w:val="24"/>
              </w:rPr>
              <w:t>Conceptos básicos de la comunicación. Elementos, funciones del le</w:t>
            </w:r>
            <w:r>
              <w:rPr>
                <w:rFonts w:ascii="Arial" w:hAnsi="Arial" w:cs="Arial"/>
                <w:color w:val="000000"/>
                <w:sz w:val="24"/>
                <w:szCs w:val="24"/>
              </w:rPr>
              <w:t>nguaje y</w:t>
            </w:r>
            <w:r>
              <w:rPr>
                <w:rFonts w:ascii="Arial" w:hAnsi="Arial" w:cs="Arial"/>
                <w:color w:val="000000"/>
                <w:sz w:val="24"/>
                <w:szCs w:val="24"/>
              </w:rPr>
              <w:br/>
              <w:t>elementos no verbales.</w:t>
            </w:r>
          </w:p>
          <w:p w14:paraId="7A95A02A"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lastRenderedPageBreak/>
              <w:t>2.Géneros discursivos.</w:t>
            </w:r>
          </w:p>
          <w:p w14:paraId="592E61B8"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Secuencias textuales básicas, con especial atención a las narrativas,</w:t>
            </w:r>
            <w:r w:rsidRPr="005B4E5E">
              <w:rPr>
                <w:rFonts w:ascii="Arial" w:hAnsi="Arial" w:cs="Arial"/>
                <w:color w:val="000000"/>
                <w:sz w:val="24"/>
                <w:szCs w:val="24"/>
              </w:rPr>
              <w:br/>
              <w:t xml:space="preserve">descriptivas, dialogadas, </w:t>
            </w:r>
            <w:r>
              <w:rPr>
                <w:rFonts w:ascii="Arial" w:hAnsi="Arial" w:cs="Arial"/>
                <w:color w:val="000000"/>
                <w:sz w:val="24"/>
                <w:szCs w:val="24"/>
              </w:rPr>
              <w:t>expositivas y argumentativas.</w:t>
            </w:r>
          </w:p>
          <w:p w14:paraId="6367B06D"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Géneros discursivos propios del ámbito pers</w:t>
            </w:r>
            <w:r>
              <w:rPr>
                <w:rFonts w:ascii="Arial" w:hAnsi="Arial" w:cs="Arial"/>
                <w:color w:val="000000"/>
                <w:sz w:val="24"/>
                <w:szCs w:val="24"/>
              </w:rPr>
              <w:t>onal. La conversación formal.</w:t>
            </w:r>
          </w:p>
          <w:p w14:paraId="1BE8249C"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Géneros discursivos propios del ámbito educativo. Tipologías textuales:</w:t>
            </w:r>
            <w:r w:rsidRPr="005B4E5E">
              <w:rPr>
                <w:rFonts w:ascii="Arial" w:hAnsi="Arial" w:cs="Arial"/>
                <w:color w:val="000000"/>
                <w:sz w:val="24"/>
                <w:szCs w:val="24"/>
              </w:rPr>
              <w:br/>
              <w:t>exposición, narración, descripc</w:t>
            </w:r>
            <w:r>
              <w:rPr>
                <w:rFonts w:ascii="Arial" w:hAnsi="Arial" w:cs="Arial"/>
                <w:color w:val="000000"/>
                <w:sz w:val="24"/>
                <w:szCs w:val="24"/>
              </w:rPr>
              <w:t>ión, argumentación y diálogo.</w:t>
            </w:r>
          </w:p>
          <w:p w14:paraId="33D13470"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Géneros discursivos propios del ámbito social. Redes sociales y medios de</w:t>
            </w:r>
            <w:r w:rsidRPr="005B4E5E">
              <w:rPr>
                <w:rFonts w:ascii="Arial" w:hAnsi="Arial" w:cs="Arial"/>
                <w:color w:val="000000"/>
                <w:sz w:val="24"/>
                <w:szCs w:val="24"/>
              </w:rPr>
              <w:br/>
              <w:t>comunicación. L</w:t>
            </w:r>
            <w:r>
              <w:rPr>
                <w:rFonts w:ascii="Arial" w:hAnsi="Arial" w:cs="Arial"/>
                <w:color w:val="000000"/>
                <w:sz w:val="24"/>
                <w:szCs w:val="24"/>
              </w:rPr>
              <w:t>os riesgos del entorno digital.</w:t>
            </w:r>
          </w:p>
          <w:p w14:paraId="7BD57644"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3.Procesos.</w:t>
            </w:r>
            <w:r>
              <w:rPr>
                <w:rFonts w:ascii="Arial" w:hAnsi="Arial" w:cs="Arial"/>
                <w:color w:val="000000"/>
                <w:sz w:val="24"/>
                <w:szCs w:val="24"/>
              </w:rPr>
              <w:br/>
              <w:t xml:space="preserve">- </w:t>
            </w:r>
            <w:r w:rsidRPr="005B4E5E">
              <w:rPr>
                <w:rFonts w:ascii="Arial" w:hAnsi="Arial" w:cs="Arial"/>
                <w:color w:val="000000"/>
                <w:sz w:val="24"/>
                <w:szCs w:val="24"/>
              </w:rPr>
              <w:t>Interacción oral y escrita de carácter inform</w:t>
            </w:r>
            <w:r>
              <w:rPr>
                <w:rFonts w:ascii="Arial" w:hAnsi="Arial" w:cs="Arial"/>
                <w:color w:val="000000"/>
                <w:sz w:val="24"/>
                <w:szCs w:val="24"/>
              </w:rPr>
              <w:t>al. Tomar y dejar la palabra.</w:t>
            </w:r>
          </w:p>
          <w:p w14:paraId="4726F6C7"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Cooperación conversacional y cortesía lingüística. Escucha activa, asertividad y</w:t>
            </w:r>
            <w:r w:rsidRPr="005B4E5E">
              <w:rPr>
                <w:rFonts w:ascii="Arial" w:hAnsi="Arial" w:cs="Arial"/>
                <w:color w:val="000000"/>
                <w:sz w:val="24"/>
                <w:szCs w:val="24"/>
              </w:rPr>
              <w:br/>
              <w:t>resolución dialogada de</w:t>
            </w:r>
            <w:r>
              <w:rPr>
                <w:rFonts w:ascii="Arial" w:hAnsi="Arial" w:cs="Arial"/>
                <w:color w:val="000000"/>
                <w:sz w:val="24"/>
                <w:szCs w:val="24"/>
              </w:rPr>
              <w:t xml:space="preserve"> los conflictos.</w:t>
            </w:r>
          </w:p>
          <w:p w14:paraId="3CD615AC"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Actitud de cooperación y de respeto en situacion</w:t>
            </w:r>
            <w:r>
              <w:rPr>
                <w:rFonts w:ascii="Arial" w:hAnsi="Arial" w:cs="Arial"/>
                <w:color w:val="000000"/>
                <w:sz w:val="24"/>
                <w:szCs w:val="24"/>
              </w:rPr>
              <w:t>es de aprendizaje compartido.</w:t>
            </w:r>
          </w:p>
          <w:p w14:paraId="7C0A381B"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Utilización de la lengua para adquirir conocimientos, expresar ideas y</w:t>
            </w:r>
            <w:r w:rsidRPr="005B4E5E">
              <w:rPr>
                <w:rFonts w:ascii="Arial" w:hAnsi="Arial" w:cs="Arial"/>
                <w:color w:val="000000"/>
                <w:sz w:val="24"/>
                <w:szCs w:val="24"/>
              </w:rPr>
              <w:br/>
              <w:t>sentimientos propios y regul</w:t>
            </w:r>
            <w:r>
              <w:rPr>
                <w:rFonts w:ascii="Arial" w:hAnsi="Arial" w:cs="Arial"/>
                <w:color w:val="000000"/>
                <w:sz w:val="24"/>
                <w:szCs w:val="24"/>
              </w:rPr>
              <w:t>adores de la propia conducta.</w:t>
            </w:r>
          </w:p>
          <w:p w14:paraId="2F174EBC"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Comprensión oral. Sentido global del texto y relac</w:t>
            </w:r>
            <w:r>
              <w:rPr>
                <w:rFonts w:ascii="Arial" w:hAnsi="Arial" w:cs="Arial"/>
                <w:color w:val="000000"/>
                <w:sz w:val="24"/>
                <w:szCs w:val="24"/>
              </w:rPr>
              <w:t xml:space="preserve">ión entre sus partes, selección </w:t>
            </w:r>
            <w:r w:rsidRPr="005B4E5E">
              <w:rPr>
                <w:rFonts w:ascii="Arial" w:hAnsi="Arial" w:cs="Arial"/>
                <w:color w:val="000000"/>
                <w:sz w:val="24"/>
                <w:szCs w:val="24"/>
              </w:rPr>
              <w:t>y retención de la información relevante. Detecci</w:t>
            </w:r>
            <w:r>
              <w:rPr>
                <w:rFonts w:ascii="Arial" w:hAnsi="Arial" w:cs="Arial"/>
                <w:color w:val="000000"/>
                <w:sz w:val="24"/>
                <w:szCs w:val="24"/>
              </w:rPr>
              <w:t>ón de usos discriminatorios del lenguaje verbal y no verbal.</w:t>
            </w:r>
          </w:p>
          <w:p w14:paraId="2C343D91"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Producción oral formal e informal. Estrategias para la búsqueda de información,</w:t>
            </w:r>
            <w:r w:rsidRPr="005B4E5E">
              <w:rPr>
                <w:rFonts w:ascii="Arial" w:hAnsi="Arial" w:cs="Arial"/>
                <w:color w:val="000000"/>
                <w:sz w:val="24"/>
                <w:szCs w:val="24"/>
              </w:rPr>
              <w:br/>
              <w:t>textualización y revisió</w:t>
            </w:r>
            <w:r>
              <w:rPr>
                <w:rFonts w:ascii="Arial" w:hAnsi="Arial" w:cs="Arial"/>
                <w:color w:val="000000"/>
                <w:sz w:val="24"/>
                <w:szCs w:val="24"/>
              </w:rPr>
              <w:t>n. Adecuación a la audiencia.</w:t>
            </w:r>
          </w:p>
          <w:p w14:paraId="6B2AB126"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Elementos no verbales. Rasgos discursivos y lingüísticos de l</w:t>
            </w:r>
            <w:r>
              <w:rPr>
                <w:rFonts w:ascii="Arial" w:hAnsi="Arial" w:cs="Arial"/>
                <w:color w:val="000000"/>
                <w:sz w:val="24"/>
                <w:szCs w:val="24"/>
              </w:rPr>
              <w:t>a oralidad formal e</w:t>
            </w:r>
            <w:r>
              <w:rPr>
                <w:rFonts w:ascii="Arial" w:hAnsi="Arial" w:cs="Arial"/>
                <w:color w:val="000000"/>
                <w:sz w:val="24"/>
                <w:szCs w:val="24"/>
              </w:rPr>
              <w:br/>
              <w:t>informal.</w:t>
            </w:r>
          </w:p>
          <w:p w14:paraId="5FDAF7F6"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 xml:space="preserve">Comprensión lectora. Sentido global del texto </w:t>
            </w:r>
            <w:r>
              <w:rPr>
                <w:rFonts w:ascii="Arial" w:hAnsi="Arial" w:cs="Arial"/>
                <w:color w:val="000000"/>
                <w:sz w:val="24"/>
                <w:szCs w:val="24"/>
              </w:rPr>
              <w:t xml:space="preserve">y relación entre sus partes. La </w:t>
            </w:r>
            <w:r w:rsidRPr="005B4E5E">
              <w:rPr>
                <w:rFonts w:ascii="Arial" w:hAnsi="Arial" w:cs="Arial"/>
                <w:color w:val="000000"/>
                <w:sz w:val="24"/>
                <w:szCs w:val="24"/>
              </w:rPr>
              <w:t>intención del emisor. Detección de usos discrim</w:t>
            </w:r>
            <w:r>
              <w:rPr>
                <w:rFonts w:ascii="Arial" w:hAnsi="Arial" w:cs="Arial"/>
                <w:color w:val="000000"/>
                <w:sz w:val="24"/>
                <w:szCs w:val="24"/>
              </w:rPr>
              <w:t xml:space="preserve">inatorios del lenguaje verbal e </w:t>
            </w:r>
            <w:r w:rsidRPr="005B4E5E">
              <w:rPr>
                <w:rFonts w:ascii="Arial" w:hAnsi="Arial" w:cs="Arial"/>
                <w:color w:val="000000"/>
                <w:sz w:val="24"/>
                <w:szCs w:val="24"/>
              </w:rPr>
              <w:t>icónico. Análisis de la fo</w:t>
            </w:r>
            <w:r>
              <w:rPr>
                <w:rFonts w:ascii="Arial" w:hAnsi="Arial" w:cs="Arial"/>
                <w:color w:val="000000"/>
                <w:sz w:val="24"/>
                <w:szCs w:val="24"/>
              </w:rPr>
              <w:t>rma y el contenido del texto.</w:t>
            </w:r>
          </w:p>
          <w:p w14:paraId="6E678DA1"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Producción escrita. Planificación, textualización, revisión y edición en diferentes</w:t>
            </w:r>
            <w:r w:rsidRPr="005B4E5E">
              <w:rPr>
                <w:rFonts w:ascii="Arial" w:hAnsi="Arial" w:cs="Arial"/>
                <w:color w:val="000000"/>
                <w:sz w:val="24"/>
                <w:szCs w:val="24"/>
              </w:rPr>
              <w:br/>
              <w:t>soportes. Usos de la escritura para la organización del pensamiento: toma de</w:t>
            </w:r>
            <w:r>
              <w:rPr>
                <w:rFonts w:ascii="Arial" w:hAnsi="Arial" w:cs="Arial"/>
                <w:color w:val="000000"/>
                <w:sz w:val="24"/>
                <w:szCs w:val="24"/>
              </w:rPr>
              <w:br/>
              <w:t>notas, esquemas y resúmenes.</w:t>
            </w:r>
          </w:p>
          <w:p w14:paraId="15B13D98"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Reconocimiento de las diferencias contextuales y formales relevantes entre</w:t>
            </w:r>
            <w:r w:rsidRPr="005B4E5E">
              <w:rPr>
                <w:rFonts w:ascii="Arial" w:hAnsi="Arial" w:cs="Arial"/>
                <w:color w:val="000000"/>
                <w:sz w:val="24"/>
                <w:szCs w:val="24"/>
              </w:rPr>
              <w:br/>
              <w:t>comunicación oral y escrita y entre los usos coloquiales y formales en los</w:t>
            </w:r>
            <w:r w:rsidRPr="005B4E5E">
              <w:rPr>
                <w:rFonts w:ascii="Arial" w:hAnsi="Arial" w:cs="Arial"/>
                <w:color w:val="000000"/>
                <w:sz w:val="24"/>
                <w:szCs w:val="24"/>
              </w:rPr>
              <w:br/>
              <w:t>discursos ajenos y en l</w:t>
            </w:r>
            <w:r>
              <w:rPr>
                <w:rFonts w:ascii="Arial" w:hAnsi="Arial" w:cs="Arial"/>
                <w:color w:val="000000"/>
                <w:sz w:val="24"/>
                <w:szCs w:val="24"/>
              </w:rPr>
              <w:t>a elaboración de los propios.</w:t>
            </w:r>
          </w:p>
          <w:p w14:paraId="4B94BD78"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Alfabetización mediática e informacional. Utilización de plataformas virtuales</w:t>
            </w:r>
            <w:r w:rsidRPr="005B4E5E">
              <w:rPr>
                <w:rFonts w:ascii="Arial" w:hAnsi="Arial" w:cs="Arial"/>
                <w:color w:val="000000"/>
                <w:sz w:val="24"/>
                <w:szCs w:val="24"/>
              </w:rPr>
              <w:br/>
              <w:t>para la real</w:t>
            </w:r>
            <w:r>
              <w:rPr>
                <w:rFonts w:ascii="Arial" w:hAnsi="Arial" w:cs="Arial"/>
                <w:color w:val="000000"/>
                <w:sz w:val="24"/>
                <w:szCs w:val="24"/>
              </w:rPr>
              <w:t>ización de proyectos escolares.</w:t>
            </w:r>
          </w:p>
          <w:p w14:paraId="243588DA" w14:textId="77777777" w:rsidR="00AC08FA" w:rsidRDefault="00AC08FA" w:rsidP="001171B9">
            <w:pPr>
              <w:jc w:val="both"/>
              <w:rPr>
                <w:rFonts w:ascii="Arial" w:hAnsi="Arial" w:cs="Arial"/>
                <w:color w:val="000000"/>
                <w:sz w:val="24"/>
                <w:szCs w:val="24"/>
              </w:rPr>
            </w:pPr>
            <w:r w:rsidRPr="005B4E5E">
              <w:rPr>
                <w:rFonts w:ascii="Arial" w:hAnsi="Arial" w:cs="Arial"/>
                <w:color w:val="000000"/>
                <w:sz w:val="24"/>
                <w:szCs w:val="24"/>
              </w:rPr>
              <w:t>4. Reconocimiento y uso discursivo de los e</w:t>
            </w:r>
            <w:r>
              <w:rPr>
                <w:rFonts w:ascii="Arial" w:hAnsi="Arial" w:cs="Arial"/>
                <w:color w:val="000000"/>
                <w:sz w:val="24"/>
                <w:szCs w:val="24"/>
              </w:rPr>
              <w:t xml:space="preserve">lementos lingüísticos. Recursos </w:t>
            </w:r>
            <w:r w:rsidRPr="005B4E5E">
              <w:rPr>
                <w:rFonts w:ascii="Arial" w:hAnsi="Arial" w:cs="Arial"/>
                <w:color w:val="000000"/>
                <w:sz w:val="24"/>
                <w:szCs w:val="24"/>
              </w:rPr>
              <w:t xml:space="preserve">lingüísticos. La implicación del emisor </w:t>
            </w:r>
            <w:r>
              <w:rPr>
                <w:rFonts w:ascii="Arial" w:hAnsi="Arial" w:cs="Arial"/>
                <w:color w:val="000000"/>
                <w:sz w:val="24"/>
                <w:szCs w:val="24"/>
              </w:rPr>
              <w:t xml:space="preserve">en los textos: formas de deixis </w:t>
            </w:r>
            <w:r w:rsidRPr="005B4E5E">
              <w:rPr>
                <w:rFonts w:ascii="Arial" w:hAnsi="Arial" w:cs="Arial"/>
                <w:color w:val="000000"/>
                <w:sz w:val="24"/>
                <w:szCs w:val="24"/>
              </w:rPr>
              <w:t>(personal, temporal y espacial) y pr</w:t>
            </w:r>
            <w:r>
              <w:rPr>
                <w:rFonts w:ascii="Arial" w:hAnsi="Arial" w:cs="Arial"/>
                <w:color w:val="000000"/>
                <w:sz w:val="24"/>
                <w:szCs w:val="24"/>
              </w:rPr>
              <w:t>ocedimientos de modalización.</w:t>
            </w:r>
          </w:p>
          <w:p w14:paraId="34CFC805"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 xml:space="preserve">Recursos lingüísticos en la adecuación del registro a </w:t>
            </w:r>
            <w:r>
              <w:rPr>
                <w:rFonts w:ascii="Arial" w:hAnsi="Arial" w:cs="Arial"/>
                <w:color w:val="000000"/>
                <w:sz w:val="24"/>
                <w:szCs w:val="24"/>
              </w:rPr>
              <w:t>la situación de</w:t>
            </w:r>
            <w:r>
              <w:rPr>
                <w:rFonts w:ascii="Arial" w:hAnsi="Arial" w:cs="Arial"/>
                <w:color w:val="000000"/>
                <w:sz w:val="24"/>
                <w:szCs w:val="24"/>
              </w:rPr>
              <w:br/>
              <w:t>comunicación.</w:t>
            </w:r>
          </w:p>
          <w:p w14:paraId="223943D5"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Profundización en el estudio de los mec</w:t>
            </w:r>
            <w:r>
              <w:rPr>
                <w:rFonts w:ascii="Arial" w:hAnsi="Arial" w:cs="Arial"/>
                <w:color w:val="000000"/>
                <w:sz w:val="24"/>
                <w:szCs w:val="24"/>
              </w:rPr>
              <w:t xml:space="preserve">anismos de cohesión. Conectores </w:t>
            </w:r>
            <w:r w:rsidRPr="005B4E5E">
              <w:rPr>
                <w:rFonts w:ascii="Arial" w:hAnsi="Arial" w:cs="Arial"/>
                <w:color w:val="000000"/>
                <w:sz w:val="24"/>
                <w:szCs w:val="24"/>
              </w:rPr>
              <w:t>textuales temporales, explicativos, de orden y de contraste. Mecanismos de</w:t>
            </w:r>
            <w:r>
              <w:rPr>
                <w:rFonts w:ascii="Arial" w:hAnsi="Arial" w:cs="Arial"/>
                <w:color w:val="000000"/>
                <w:sz w:val="24"/>
                <w:szCs w:val="24"/>
              </w:rPr>
              <w:t xml:space="preserve"> </w:t>
            </w:r>
            <w:r w:rsidRPr="005B4E5E">
              <w:rPr>
                <w:rFonts w:ascii="Arial" w:hAnsi="Arial" w:cs="Arial"/>
                <w:color w:val="000000"/>
                <w:sz w:val="24"/>
                <w:szCs w:val="24"/>
              </w:rPr>
              <w:t>referencia interna gramaticales (sustitucione</w:t>
            </w:r>
            <w:r>
              <w:rPr>
                <w:rFonts w:ascii="Arial" w:hAnsi="Arial" w:cs="Arial"/>
                <w:color w:val="000000"/>
                <w:sz w:val="24"/>
                <w:szCs w:val="24"/>
              </w:rPr>
              <w:t xml:space="preserve">s pronominales y adverbiales) y </w:t>
            </w:r>
            <w:r w:rsidRPr="005B4E5E">
              <w:rPr>
                <w:rFonts w:ascii="Arial" w:hAnsi="Arial" w:cs="Arial"/>
                <w:color w:val="000000"/>
                <w:sz w:val="24"/>
                <w:szCs w:val="24"/>
              </w:rPr>
              <w:t>léxicos (repeticiones, sinón</w:t>
            </w:r>
            <w:r>
              <w:rPr>
                <w:rFonts w:ascii="Arial" w:hAnsi="Arial" w:cs="Arial"/>
                <w:color w:val="000000"/>
                <w:sz w:val="24"/>
                <w:szCs w:val="24"/>
              </w:rPr>
              <w:t>imos, hiperónimos y elipsis).</w:t>
            </w:r>
          </w:p>
          <w:p w14:paraId="09EBF7F5"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Uso coherente de las formas verbales en textos de complejidad progresiva. Los</w:t>
            </w:r>
            <w:r>
              <w:rPr>
                <w:rFonts w:ascii="Arial" w:hAnsi="Arial" w:cs="Arial"/>
                <w:color w:val="000000"/>
                <w:sz w:val="24"/>
                <w:szCs w:val="24"/>
              </w:rPr>
              <w:t xml:space="preserve"> </w:t>
            </w:r>
            <w:r w:rsidRPr="005B4E5E">
              <w:rPr>
                <w:rFonts w:ascii="Arial" w:hAnsi="Arial" w:cs="Arial"/>
                <w:color w:val="000000"/>
                <w:sz w:val="24"/>
                <w:szCs w:val="24"/>
              </w:rPr>
              <w:t>tiempos verbales en la narración: correlación temp</w:t>
            </w:r>
            <w:r>
              <w:rPr>
                <w:rFonts w:ascii="Arial" w:hAnsi="Arial" w:cs="Arial"/>
                <w:color w:val="000000"/>
                <w:sz w:val="24"/>
                <w:szCs w:val="24"/>
              </w:rPr>
              <w:t>oral en el discurso relatado.</w:t>
            </w:r>
          </w:p>
          <w:p w14:paraId="3C94209C"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 </w:t>
            </w:r>
            <w:r w:rsidRPr="005B4E5E">
              <w:rPr>
                <w:rFonts w:ascii="Arial" w:hAnsi="Arial" w:cs="Arial"/>
                <w:color w:val="000000"/>
                <w:sz w:val="24"/>
                <w:szCs w:val="24"/>
              </w:rPr>
              <w:t>Corrección lingüística y revisión ortográfica y g</w:t>
            </w:r>
            <w:r>
              <w:rPr>
                <w:rFonts w:ascii="Arial" w:hAnsi="Arial" w:cs="Arial"/>
                <w:color w:val="000000"/>
                <w:sz w:val="24"/>
                <w:szCs w:val="24"/>
              </w:rPr>
              <w:t xml:space="preserve">ramatical de los textos. Uso de </w:t>
            </w:r>
            <w:r w:rsidRPr="005B4E5E">
              <w:rPr>
                <w:rFonts w:ascii="Arial" w:hAnsi="Arial" w:cs="Arial"/>
                <w:color w:val="000000"/>
                <w:sz w:val="24"/>
                <w:szCs w:val="24"/>
              </w:rPr>
              <w:t>diccionarios, manuales de consulta y de corr</w:t>
            </w:r>
            <w:r>
              <w:rPr>
                <w:rFonts w:ascii="Arial" w:hAnsi="Arial" w:cs="Arial"/>
                <w:color w:val="000000"/>
                <w:sz w:val="24"/>
                <w:szCs w:val="24"/>
              </w:rPr>
              <w:t xml:space="preserve">ectores ortográficos en soporte </w:t>
            </w:r>
            <w:r w:rsidRPr="005B4E5E">
              <w:rPr>
                <w:rFonts w:ascii="Arial" w:hAnsi="Arial" w:cs="Arial"/>
                <w:color w:val="000000"/>
                <w:sz w:val="24"/>
                <w:szCs w:val="24"/>
              </w:rPr>
              <w:t>analógico o digital. Valoración de la impor</w:t>
            </w:r>
            <w:r>
              <w:rPr>
                <w:rFonts w:ascii="Arial" w:hAnsi="Arial" w:cs="Arial"/>
                <w:color w:val="000000"/>
                <w:sz w:val="24"/>
                <w:szCs w:val="24"/>
              </w:rPr>
              <w:t>tancia de ceñirse a la norma.</w:t>
            </w:r>
          </w:p>
          <w:p w14:paraId="19B3D9C4"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lastRenderedPageBreak/>
              <w:t xml:space="preserve">- </w:t>
            </w:r>
            <w:r w:rsidRPr="005B4E5E">
              <w:rPr>
                <w:rFonts w:ascii="Arial" w:hAnsi="Arial" w:cs="Arial"/>
                <w:color w:val="000000"/>
                <w:sz w:val="24"/>
                <w:szCs w:val="24"/>
              </w:rPr>
              <w:t>Los signos básicos de puntuación como mecanismo organizador del texto</w:t>
            </w:r>
            <w:r w:rsidRPr="005B4E5E">
              <w:rPr>
                <w:rFonts w:ascii="Arial" w:hAnsi="Arial" w:cs="Arial"/>
                <w:color w:val="000000"/>
                <w:sz w:val="24"/>
                <w:szCs w:val="24"/>
              </w:rPr>
              <w:br/>
              <w:t>escrito. Su relación con el significado. Práctica de la puntuación en tex</w:t>
            </w:r>
            <w:r>
              <w:rPr>
                <w:rFonts w:ascii="Arial" w:hAnsi="Arial" w:cs="Arial"/>
                <w:color w:val="000000"/>
                <w:sz w:val="24"/>
                <w:szCs w:val="24"/>
              </w:rPr>
              <w:t>tos de</w:t>
            </w:r>
            <w:r>
              <w:rPr>
                <w:rFonts w:ascii="Arial" w:hAnsi="Arial" w:cs="Arial"/>
                <w:color w:val="000000"/>
                <w:sz w:val="24"/>
                <w:szCs w:val="24"/>
              </w:rPr>
              <w:br/>
              <w:t>dificultad progresiva.</w:t>
            </w:r>
          </w:p>
          <w:p w14:paraId="23B5E68F" w14:textId="77777777" w:rsidR="00AC08FA" w:rsidRPr="005B4E5E" w:rsidRDefault="00AC08FA" w:rsidP="001171B9">
            <w:pPr>
              <w:jc w:val="both"/>
              <w:rPr>
                <w:rFonts w:ascii="Arial" w:hAnsi="Arial" w:cs="Arial"/>
                <w:sz w:val="24"/>
                <w:szCs w:val="24"/>
              </w:rPr>
            </w:pPr>
            <w:r>
              <w:rPr>
                <w:rFonts w:ascii="Arial" w:hAnsi="Arial" w:cs="Arial"/>
                <w:color w:val="000000"/>
                <w:sz w:val="24"/>
                <w:szCs w:val="24"/>
              </w:rPr>
              <w:t xml:space="preserve">- </w:t>
            </w:r>
            <w:r w:rsidRPr="005B4E5E">
              <w:rPr>
                <w:rFonts w:ascii="Arial" w:hAnsi="Arial" w:cs="Arial"/>
                <w:color w:val="000000"/>
                <w:sz w:val="24"/>
                <w:szCs w:val="24"/>
              </w:rPr>
              <w:t xml:space="preserve">Alfabetización informacional. Búsqueda y </w:t>
            </w:r>
            <w:r>
              <w:rPr>
                <w:rFonts w:ascii="Arial" w:hAnsi="Arial" w:cs="Arial"/>
                <w:color w:val="000000"/>
                <w:sz w:val="24"/>
                <w:szCs w:val="24"/>
              </w:rPr>
              <w:t xml:space="preserve">selección de la información con </w:t>
            </w:r>
            <w:r w:rsidRPr="005B4E5E">
              <w:rPr>
                <w:rFonts w:ascii="Arial" w:hAnsi="Arial" w:cs="Arial"/>
                <w:color w:val="000000"/>
                <w:sz w:val="24"/>
                <w:szCs w:val="24"/>
              </w:rPr>
              <w:t>criterios de fiabilidad, calidad, pertinencia y respeto a la propiedad intelectual.</w:t>
            </w:r>
          </w:p>
        </w:tc>
      </w:tr>
      <w:tr w:rsidR="00AC08FA" w14:paraId="3160D74B" w14:textId="77777777" w:rsidTr="001171B9">
        <w:trPr>
          <w:trHeight w:val="151"/>
        </w:trPr>
        <w:tc>
          <w:tcPr>
            <w:tcW w:w="1951" w:type="dxa"/>
            <w:gridSpan w:val="2"/>
            <w:shd w:val="clear" w:color="auto" w:fill="44546A" w:themeFill="text2"/>
            <w:vAlign w:val="center"/>
          </w:tcPr>
          <w:p w14:paraId="7664B621"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lastRenderedPageBreak/>
              <w:t>Competencias específicas</w:t>
            </w:r>
          </w:p>
        </w:tc>
        <w:tc>
          <w:tcPr>
            <w:tcW w:w="7260" w:type="dxa"/>
            <w:shd w:val="clear" w:color="auto" w:fill="44546A" w:themeFill="text2"/>
            <w:vAlign w:val="center"/>
          </w:tcPr>
          <w:p w14:paraId="10ABFEF6"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Criterios de evaluación</w:t>
            </w:r>
            <w:r>
              <w:rPr>
                <w:rFonts w:ascii="Arial" w:hAnsi="Arial" w:cs="Arial"/>
                <w:b/>
                <w:color w:val="FFFFFF" w:themeColor="background1"/>
                <w:sz w:val="24"/>
                <w:szCs w:val="24"/>
              </w:rPr>
              <w:t xml:space="preserve"> y descriptores</w:t>
            </w:r>
          </w:p>
        </w:tc>
      </w:tr>
      <w:tr w:rsidR="00AC08FA" w14:paraId="50D85478" w14:textId="77777777" w:rsidTr="001171B9">
        <w:trPr>
          <w:trHeight w:val="4433"/>
        </w:trPr>
        <w:tc>
          <w:tcPr>
            <w:tcW w:w="1951" w:type="dxa"/>
            <w:gridSpan w:val="2"/>
            <w:vAlign w:val="center"/>
          </w:tcPr>
          <w:p w14:paraId="6B302D5D" w14:textId="77777777" w:rsidR="00AC08FA" w:rsidRPr="005B4E5E" w:rsidRDefault="00AC08FA" w:rsidP="001171B9">
            <w:pPr>
              <w:jc w:val="center"/>
              <w:rPr>
                <w:rFonts w:ascii="Arial" w:hAnsi="Arial" w:cs="Arial"/>
                <w:sz w:val="24"/>
                <w:szCs w:val="24"/>
              </w:rPr>
            </w:pPr>
            <w:r>
              <w:rPr>
                <w:rFonts w:ascii="Arial" w:hAnsi="Arial" w:cs="Arial"/>
                <w:sz w:val="24"/>
                <w:szCs w:val="24"/>
              </w:rPr>
              <w:t>CE2</w:t>
            </w:r>
          </w:p>
        </w:tc>
        <w:tc>
          <w:tcPr>
            <w:tcW w:w="7260" w:type="dxa"/>
            <w:vAlign w:val="center"/>
          </w:tcPr>
          <w:p w14:paraId="32492FD0" w14:textId="77777777" w:rsidR="00AC08FA" w:rsidRDefault="00AC08FA" w:rsidP="001171B9">
            <w:pPr>
              <w:jc w:val="both"/>
              <w:rPr>
                <w:rFonts w:ascii="Arial" w:hAnsi="Arial" w:cs="Arial"/>
                <w:color w:val="000000"/>
                <w:sz w:val="24"/>
              </w:rPr>
            </w:pPr>
            <w:r w:rsidRPr="0082255C">
              <w:rPr>
                <w:rFonts w:ascii="Arial" w:hAnsi="Arial" w:cs="Arial"/>
                <w:color w:val="000000"/>
                <w:sz w:val="24"/>
              </w:rPr>
              <w:t>2.1 Comprender el sentido global, la estructura, la infor</w:t>
            </w:r>
            <w:r>
              <w:rPr>
                <w:rFonts w:ascii="Arial" w:hAnsi="Arial" w:cs="Arial"/>
                <w:color w:val="000000"/>
                <w:sz w:val="24"/>
              </w:rPr>
              <w:t xml:space="preserve">mación más relevante en función de las necesidades </w:t>
            </w:r>
            <w:r w:rsidRPr="0082255C">
              <w:rPr>
                <w:rFonts w:ascii="Arial" w:hAnsi="Arial" w:cs="Arial"/>
                <w:color w:val="000000"/>
                <w:sz w:val="24"/>
              </w:rPr>
              <w:t>comunica</w:t>
            </w:r>
            <w:r>
              <w:rPr>
                <w:rFonts w:ascii="Arial" w:hAnsi="Arial" w:cs="Arial"/>
                <w:color w:val="000000"/>
                <w:sz w:val="24"/>
              </w:rPr>
              <w:t xml:space="preserve">tivas y la intención del emisor en textos orales y </w:t>
            </w:r>
            <w:r w:rsidRPr="0082255C">
              <w:rPr>
                <w:rFonts w:ascii="Arial" w:hAnsi="Arial" w:cs="Arial"/>
                <w:color w:val="000000"/>
                <w:sz w:val="24"/>
              </w:rPr>
              <w:t>multimodales sencillos de di</w:t>
            </w:r>
            <w:r>
              <w:rPr>
                <w:rFonts w:ascii="Arial" w:hAnsi="Arial" w:cs="Arial"/>
                <w:color w:val="000000"/>
                <w:sz w:val="24"/>
              </w:rPr>
              <w:t xml:space="preserve">ferentes ámbitos, analizando la interacción entre los </w:t>
            </w:r>
            <w:r w:rsidRPr="0082255C">
              <w:rPr>
                <w:rFonts w:ascii="Arial" w:hAnsi="Arial" w:cs="Arial"/>
                <w:color w:val="000000"/>
                <w:sz w:val="24"/>
              </w:rPr>
              <w:t xml:space="preserve">diferentes códigos. </w:t>
            </w:r>
            <w:r>
              <w:rPr>
                <w:rFonts w:ascii="Arial" w:hAnsi="Arial" w:cs="Arial"/>
                <w:color w:val="000000"/>
                <w:sz w:val="24"/>
              </w:rPr>
              <w:t>(CCL2, CP2, STEM1, CD2, CPSAA4)</w:t>
            </w:r>
          </w:p>
          <w:p w14:paraId="3CBC0F1C" w14:textId="77777777" w:rsidR="00AC08FA" w:rsidRDefault="00AC08FA" w:rsidP="001171B9">
            <w:pPr>
              <w:jc w:val="both"/>
              <w:rPr>
                <w:rFonts w:ascii="Arial" w:hAnsi="Arial" w:cs="Arial"/>
                <w:color w:val="000000"/>
                <w:sz w:val="24"/>
              </w:rPr>
            </w:pPr>
            <w:r w:rsidRPr="0082255C">
              <w:rPr>
                <w:rFonts w:ascii="Arial" w:hAnsi="Arial" w:cs="Arial"/>
                <w:color w:val="000000"/>
                <w:sz w:val="24"/>
              </w:rPr>
              <w:t>2.2 Desple</w:t>
            </w:r>
            <w:r>
              <w:rPr>
                <w:rFonts w:ascii="Arial" w:hAnsi="Arial" w:cs="Arial"/>
                <w:color w:val="000000"/>
                <w:sz w:val="24"/>
              </w:rPr>
              <w:t xml:space="preserve">gar estrategias para evaluar la </w:t>
            </w:r>
            <w:r w:rsidRPr="0082255C">
              <w:rPr>
                <w:rFonts w:ascii="Arial" w:hAnsi="Arial" w:cs="Arial"/>
                <w:color w:val="000000"/>
                <w:sz w:val="24"/>
              </w:rPr>
              <w:t>fiabilida</w:t>
            </w:r>
            <w:r>
              <w:rPr>
                <w:rFonts w:ascii="Arial" w:hAnsi="Arial" w:cs="Arial"/>
                <w:color w:val="000000"/>
                <w:sz w:val="24"/>
              </w:rPr>
              <w:t xml:space="preserve">d e idoneidad de la información </w:t>
            </w:r>
            <w:r w:rsidRPr="0082255C">
              <w:rPr>
                <w:rFonts w:ascii="Arial" w:hAnsi="Arial" w:cs="Arial"/>
                <w:color w:val="000000"/>
                <w:sz w:val="24"/>
              </w:rPr>
              <w:t xml:space="preserve">obtenida </w:t>
            </w:r>
            <w:r>
              <w:rPr>
                <w:rFonts w:ascii="Arial" w:hAnsi="Arial" w:cs="Arial"/>
                <w:color w:val="000000"/>
                <w:sz w:val="24"/>
              </w:rPr>
              <w:t xml:space="preserve">de textos orales y multimodales </w:t>
            </w:r>
            <w:r w:rsidRPr="0082255C">
              <w:rPr>
                <w:rFonts w:ascii="Arial" w:hAnsi="Arial" w:cs="Arial"/>
                <w:color w:val="000000"/>
                <w:sz w:val="24"/>
              </w:rPr>
              <w:t>apli</w:t>
            </w:r>
            <w:r>
              <w:rPr>
                <w:rFonts w:ascii="Arial" w:hAnsi="Arial" w:cs="Arial"/>
                <w:color w:val="000000"/>
                <w:sz w:val="24"/>
              </w:rPr>
              <w:t xml:space="preserve">cándolas a textos de diferentes </w:t>
            </w:r>
            <w:r w:rsidRPr="0082255C">
              <w:rPr>
                <w:rFonts w:ascii="Arial" w:hAnsi="Arial" w:cs="Arial"/>
                <w:color w:val="000000"/>
                <w:sz w:val="24"/>
              </w:rPr>
              <w:t>ámbi</w:t>
            </w:r>
            <w:r>
              <w:rPr>
                <w:rFonts w:ascii="Arial" w:hAnsi="Arial" w:cs="Arial"/>
                <w:color w:val="000000"/>
                <w:sz w:val="24"/>
              </w:rPr>
              <w:t xml:space="preserve">tos. (CCL2, STEM1, CD3, CPSAA4, </w:t>
            </w:r>
            <w:r w:rsidRPr="0082255C">
              <w:rPr>
                <w:rFonts w:ascii="Arial" w:hAnsi="Arial" w:cs="Arial"/>
                <w:color w:val="000000"/>
                <w:sz w:val="24"/>
              </w:rPr>
              <w:t>CPSAA5, CE1, CCEC3)</w:t>
            </w:r>
          </w:p>
          <w:p w14:paraId="159C8921" w14:textId="77777777" w:rsidR="00AC08FA" w:rsidRDefault="00AC08FA" w:rsidP="001171B9">
            <w:pPr>
              <w:jc w:val="both"/>
              <w:rPr>
                <w:rFonts w:ascii="Arial" w:hAnsi="Arial" w:cs="Arial"/>
                <w:color w:val="000000"/>
                <w:sz w:val="24"/>
              </w:rPr>
            </w:pPr>
            <w:r w:rsidRPr="0082255C">
              <w:rPr>
                <w:rFonts w:ascii="Arial" w:hAnsi="Arial" w:cs="Arial"/>
                <w:color w:val="000000"/>
                <w:sz w:val="24"/>
              </w:rPr>
              <w:t>2.3 Valorar, de manera progresivamente autón</w:t>
            </w:r>
            <w:r>
              <w:rPr>
                <w:rFonts w:ascii="Arial" w:hAnsi="Arial" w:cs="Arial"/>
                <w:color w:val="000000"/>
                <w:sz w:val="24"/>
              </w:rPr>
              <w:t xml:space="preserve">oma, la forma y el contenido de textos </w:t>
            </w:r>
            <w:r w:rsidRPr="0082255C">
              <w:rPr>
                <w:rFonts w:ascii="Arial" w:hAnsi="Arial" w:cs="Arial"/>
                <w:color w:val="000000"/>
                <w:sz w:val="24"/>
              </w:rPr>
              <w:t>orales y multimodales sencillos, evaluando su calid</w:t>
            </w:r>
            <w:r>
              <w:rPr>
                <w:rFonts w:ascii="Arial" w:hAnsi="Arial" w:cs="Arial"/>
                <w:color w:val="000000"/>
                <w:sz w:val="24"/>
              </w:rPr>
              <w:t xml:space="preserve">ad, así como la eficacia de los procedimientos comunicativos empleados. (CCL5, </w:t>
            </w:r>
            <w:r w:rsidRPr="0082255C">
              <w:rPr>
                <w:rFonts w:ascii="Arial" w:hAnsi="Arial" w:cs="Arial"/>
                <w:color w:val="000000"/>
                <w:sz w:val="24"/>
              </w:rPr>
              <w:t>STEM1, CD2, CD3, CPSAA4, CC3,</w:t>
            </w:r>
            <w:r w:rsidRPr="0082255C">
              <w:rPr>
                <w:rFonts w:ascii="Arial" w:hAnsi="Arial" w:cs="Arial"/>
                <w:color w:val="000000"/>
                <w:sz w:val="24"/>
              </w:rPr>
              <w:br/>
              <w:t>CE1, CCEC1, CCEC3)</w:t>
            </w:r>
          </w:p>
          <w:p w14:paraId="3145764E" w14:textId="77777777" w:rsidR="00AC08FA" w:rsidRPr="005B4E5E" w:rsidRDefault="00AC08FA" w:rsidP="001171B9">
            <w:pPr>
              <w:jc w:val="both"/>
              <w:rPr>
                <w:rFonts w:ascii="Arial" w:hAnsi="Arial" w:cs="Arial"/>
                <w:sz w:val="24"/>
                <w:szCs w:val="24"/>
              </w:rPr>
            </w:pPr>
          </w:p>
        </w:tc>
      </w:tr>
      <w:tr w:rsidR="00AC08FA" w14:paraId="7CBCB644" w14:textId="77777777" w:rsidTr="001171B9">
        <w:trPr>
          <w:trHeight w:val="4092"/>
        </w:trPr>
        <w:tc>
          <w:tcPr>
            <w:tcW w:w="1951" w:type="dxa"/>
            <w:gridSpan w:val="2"/>
            <w:vAlign w:val="center"/>
          </w:tcPr>
          <w:p w14:paraId="162D5A09" w14:textId="77777777" w:rsidR="00AC08FA" w:rsidRDefault="00AC08FA" w:rsidP="001171B9">
            <w:pPr>
              <w:jc w:val="center"/>
              <w:rPr>
                <w:rFonts w:ascii="Arial" w:hAnsi="Arial" w:cs="Arial"/>
                <w:sz w:val="24"/>
                <w:szCs w:val="24"/>
              </w:rPr>
            </w:pPr>
            <w:r>
              <w:rPr>
                <w:rFonts w:ascii="Arial" w:hAnsi="Arial" w:cs="Arial"/>
                <w:sz w:val="24"/>
                <w:szCs w:val="24"/>
              </w:rPr>
              <w:t>CE3</w:t>
            </w:r>
          </w:p>
        </w:tc>
        <w:tc>
          <w:tcPr>
            <w:tcW w:w="7260" w:type="dxa"/>
            <w:vAlign w:val="center"/>
          </w:tcPr>
          <w:p w14:paraId="64E3C7F6" w14:textId="77777777" w:rsidR="00AC08FA" w:rsidRDefault="00AC08FA" w:rsidP="001171B9">
            <w:pPr>
              <w:jc w:val="both"/>
              <w:rPr>
                <w:rFonts w:ascii="Arial" w:hAnsi="Arial" w:cs="Arial"/>
                <w:color w:val="000000"/>
                <w:sz w:val="24"/>
              </w:rPr>
            </w:pPr>
            <w:r w:rsidRPr="0082255C">
              <w:rPr>
                <w:rFonts w:ascii="Arial" w:hAnsi="Arial" w:cs="Arial"/>
                <w:color w:val="000000"/>
                <w:sz w:val="24"/>
              </w:rPr>
              <w:t>3.1 Realizar narraciones y exposicione</w:t>
            </w:r>
            <w:r>
              <w:rPr>
                <w:rFonts w:ascii="Arial" w:hAnsi="Arial" w:cs="Arial"/>
                <w:color w:val="000000"/>
                <w:sz w:val="24"/>
              </w:rPr>
              <w:t xml:space="preserve">s orales con diferente grado de </w:t>
            </w:r>
            <w:r w:rsidRPr="0082255C">
              <w:rPr>
                <w:rFonts w:ascii="Arial" w:hAnsi="Arial" w:cs="Arial"/>
                <w:color w:val="000000"/>
                <w:sz w:val="24"/>
              </w:rPr>
              <w:t>planif</w:t>
            </w:r>
            <w:r>
              <w:rPr>
                <w:rFonts w:ascii="Arial" w:hAnsi="Arial" w:cs="Arial"/>
                <w:color w:val="000000"/>
                <w:sz w:val="24"/>
              </w:rPr>
              <w:t xml:space="preserve">icación </w:t>
            </w:r>
            <w:r w:rsidRPr="0082255C">
              <w:rPr>
                <w:rFonts w:ascii="Arial" w:hAnsi="Arial" w:cs="Arial"/>
                <w:color w:val="000000"/>
                <w:sz w:val="24"/>
              </w:rPr>
              <w:t>sobre temas de interés personal, social y educativo</w:t>
            </w:r>
            <w:r>
              <w:rPr>
                <w:rFonts w:ascii="Arial" w:hAnsi="Arial" w:cs="Arial"/>
                <w:color w:val="000000"/>
                <w:sz w:val="24"/>
              </w:rPr>
              <w:t xml:space="preserve"> ajustándose a las convenciones </w:t>
            </w:r>
            <w:r w:rsidRPr="0082255C">
              <w:rPr>
                <w:rFonts w:ascii="Arial" w:hAnsi="Arial" w:cs="Arial"/>
                <w:color w:val="000000"/>
                <w:sz w:val="24"/>
              </w:rPr>
              <w:t>propias de los di</w:t>
            </w:r>
            <w:r>
              <w:rPr>
                <w:rFonts w:ascii="Arial" w:hAnsi="Arial" w:cs="Arial"/>
                <w:color w:val="000000"/>
                <w:sz w:val="24"/>
              </w:rPr>
              <w:t xml:space="preserve">versos géneros discursivos, con </w:t>
            </w:r>
            <w:r w:rsidRPr="0082255C">
              <w:rPr>
                <w:rFonts w:ascii="Arial" w:hAnsi="Arial" w:cs="Arial"/>
                <w:color w:val="000000"/>
                <w:sz w:val="24"/>
              </w:rPr>
              <w:t>flu</w:t>
            </w:r>
            <w:r>
              <w:rPr>
                <w:rFonts w:ascii="Arial" w:hAnsi="Arial" w:cs="Arial"/>
                <w:color w:val="000000"/>
                <w:sz w:val="24"/>
              </w:rPr>
              <w:t xml:space="preserve">idez, coherencia, cohesión y el </w:t>
            </w:r>
            <w:r w:rsidRPr="0082255C">
              <w:rPr>
                <w:rFonts w:ascii="Arial" w:hAnsi="Arial" w:cs="Arial"/>
                <w:color w:val="000000"/>
                <w:sz w:val="24"/>
              </w:rPr>
              <w:t>registro adecuado, en diferentes soportes y utili</w:t>
            </w:r>
            <w:r>
              <w:rPr>
                <w:rFonts w:ascii="Arial" w:hAnsi="Arial" w:cs="Arial"/>
                <w:color w:val="000000"/>
                <w:sz w:val="24"/>
              </w:rPr>
              <w:t xml:space="preserve">zando de manera eficaz recursos </w:t>
            </w:r>
            <w:r w:rsidRPr="0082255C">
              <w:rPr>
                <w:rFonts w:ascii="Arial" w:hAnsi="Arial" w:cs="Arial"/>
                <w:color w:val="000000"/>
                <w:sz w:val="24"/>
              </w:rPr>
              <w:t>verbales y no verbales. (CCL1, CCL3, S</w:t>
            </w:r>
            <w:r>
              <w:rPr>
                <w:rFonts w:ascii="Arial" w:hAnsi="Arial" w:cs="Arial"/>
                <w:color w:val="000000"/>
                <w:sz w:val="24"/>
              </w:rPr>
              <w:t>TEM1, CD2, CD3, CPSAA4, CPSAA5)</w:t>
            </w:r>
          </w:p>
          <w:p w14:paraId="117B0728" w14:textId="77777777" w:rsidR="00AC08FA" w:rsidRPr="0082255C" w:rsidRDefault="00AC08FA" w:rsidP="001171B9">
            <w:pPr>
              <w:jc w:val="both"/>
              <w:rPr>
                <w:rFonts w:ascii="Arial" w:hAnsi="Arial" w:cs="Arial"/>
                <w:color w:val="000000"/>
                <w:sz w:val="24"/>
              </w:rPr>
            </w:pPr>
            <w:r w:rsidRPr="0082255C">
              <w:rPr>
                <w:rFonts w:ascii="Arial" w:hAnsi="Arial" w:cs="Arial"/>
                <w:color w:val="000000"/>
                <w:sz w:val="24"/>
              </w:rPr>
              <w:t>3.2 Participar de manera activa y a</w:t>
            </w:r>
            <w:r>
              <w:rPr>
                <w:rFonts w:ascii="Arial" w:hAnsi="Arial" w:cs="Arial"/>
                <w:color w:val="000000"/>
                <w:sz w:val="24"/>
              </w:rPr>
              <w:t xml:space="preserve">decuada en interacciones orales informales, en el </w:t>
            </w:r>
            <w:r w:rsidRPr="0082255C">
              <w:rPr>
                <w:rFonts w:ascii="Arial" w:hAnsi="Arial" w:cs="Arial"/>
                <w:color w:val="000000"/>
                <w:sz w:val="24"/>
              </w:rPr>
              <w:t>trabajo en equipo y en situaciones orales formales de ca</w:t>
            </w:r>
            <w:r>
              <w:rPr>
                <w:rFonts w:ascii="Arial" w:hAnsi="Arial" w:cs="Arial"/>
                <w:color w:val="000000"/>
                <w:sz w:val="24"/>
              </w:rPr>
              <w:t xml:space="preserve">rácter dialogado, con actitudes </w:t>
            </w:r>
            <w:r w:rsidRPr="0082255C">
              <w:rPr>
                <w:rFonts w:ascii="Arial" w:hAnsi="Arial" w:cs="Arial"/>
                <w:color w:val="000000"/>
                <w:sz w:val="24"/>
              </w:rPr>
              <w:t>de escucha acti</w:t>
            </w:r>
            <w:r>
              <w:rPr>
                <w:rFonts w:ascii="Arial" w:hAnsi="Arial" w:cs="Arial"/>
                <w:color w:val="000000"/>
                <w:sz w:val="24"/>
              </w:rPr>
              <w:t xml:space="preserve">va y estrategias de cooperación conversacional y cortesía </w:t>
            </w:r>
            <w:r w:rsidRPr="0082255C">
              <w:rPr>
                <w:rFonts w:ascii="Arial" w:hAnsi="Arial" w:cs="Arial"/>
                <w:color w:val="000000"/>
                <w:sz w:val="24"/>
              </w:rPr>
              <w:t>lingüística. (CCL1, CCL2, CCL3, CCL5, CP2, CD2,</w:t>
            </w:r>
            <w:r>
              <w:rPr>
                <w:rFonts w:ascii="Arial" w:hAnsi="Arial" w:cs="Arial"/>
                <w:color w:val="000000"/>
                <w:sz w:val="24"/>
              </w:rPr>
              <w:t xml:space="preserve"> CD3, CPSAA1, CC2, CPSAA5, CC2, </w:t>
            </w:r>
            <w:r w:rsidRPr="0082255C">
              <w:rPr>
                <w:rFonts w:ascii="Arial" w:hAnsi="Arial" w:cs="Arial"/>
                <w:color w:val="000000"/>
                <w:sz w:val="24"/>
              </w:rPr>
              <w:t>CE1)</w:t>
            </w:r>
          </w:p>
          <w:p w14:paraId="37CE3464" w14:textId="77777777" w:rsidR="00AC08FA" w:rsidRPr="0082255C" w:rsidRDefault="00AC08FA" w:rsidP="001171B9">
            <w:pPr>
              <w:jc w:val="both"/>
              <w:rPr>
                <w:rFonts w:ascii="Arial" w:hAnsi="Arial" w:cs="Arial"/>
                <w:color w:val="000000"/>
                <w:sz w:val="24"/>
              </w:rPr>
            </w:pPr>
          </w:p>
        </w:tc>
      </w:tr>
      <w:tr w:rsidR="00AC08FA" w14:paraId="2C7892B6" w14:textId="77777777" w:rsidTr="001171B9">
        <w:trPr>
          <w:trHeight w:val="4674"/>
        </w:trPr>
        <w:tc>
          <w:tcPr>
            <w:tcW w:w="1951" w:type="dxa"/>
            <w:gridSpan w:val="2"/>
            <w:vAlign w:val="center"/>
          </w:tcPr>
          <w:p w14:paraId="6EA95C04" w14:textId="77777777" w:rsidR="00AC08FA" w:rsidRDefault="00AC08FA" w:rsidP="001171B9">
            <w:pPr>
              <w:jc w:val="center"/>
              <w:rPr>
                <w:rFonts w:ascii="Arial" w:hAnsi="Arial" w:cs="Arial"/>
                <w:sz w:val="24"/>
                <w:szCs w:val="24"/>
              </w:rPr>
            </w:pPr>
            <w:r>
              <w:rPr>
                <w:rFonts w:ascii="Arial" w:hAnsi="Arial" w:cs="Arial"/>
                <w:sz w:val="24"/>
                <w:szCs w:val="24"/>
              </w:rPr>
              <w:lastRenderedPageBreak/>
              <w:t>CE4</w:t>
            </w:r>
          </w:p>
        </w:tc>
        <w:tc>
          <w:tcPr>
            <w:tcW w:w="7260" w:type="dxa"/>
            <w:vAlign w:val="center"/>
          </w:tcPr>
          <w:p w14:paraId="723BF578" w14:textId="77777777" w:rsidR="00AC08FA" w:rsidRDefault="00AC08FA" w:rsidP="001171B9">
            <w:pPr>
              <w:jc w:val="both"/>
              <w:rPr>
                <w:rFonts w:ascii="Arial" w:hAnsi="Arial" w:cs="Arial"/>
                <w:color w:val="000000"/>
                <w:sz w:val="24"/>
              </w:rPr>
            </w:pPr>
            <w:r w:rsidRPr="0082255C">
              <w:rPr>
                <w:rFonts w:ascii="Arial" w:hAnsi="Arial" w:cs="Arial"/>
                <w:color w:val="000000"/>
                <w:sz w:val="24"/>
              </w:rPr>
              <w:t>4.1 Comprender e interpretar el sentido global, la estructura, la información más</w:t>
            </w:r>
            <w:r w:rsidRPr="0082255C">
              <w:rPr>
                <w:rFonts w:ascii="Arial" w:hAnsi="Arial" w:cs="Arial"/>
                <w:color w:val="000000"/>
                <w:sz w:val="24"/>
              </w:rPr>
              <w:br/>
              <w:t>relevante y la intención del emisor de textos escri</w:t>
            </w:r>
            <w:r>
              <w:rPr>
                <w:rFonts w:ascii="Arial" w:hAnsi="Arial" w:cs="Arial"/>
                <w:color w:val="000000"/>
                <w:sz w:val="24"/>
              </w:rPr>
              <w:t xml:space="preserve">tos y multimodales sencillos de </w:t>
            </w:r>
            <w:r w:rsidRPr="0082255C">
              <w:rPr>
                <w:rFonts w:ascii="Arial" w:hAnsi="Arial" w:cs="Arial"/>
                <w:color w:val="000000"/>
                <w:sz w:val="24"/>
              </w:rPr>
              <w:t>diferentes ámbitos que respondan a diferentes propós</w:t>
            </w:r>
            <w:r>
              <w:rPr>
                <w:rFonts w:ascii="Arial" w:hAnsi="Arial" w:cs="Arial"/>
                <w:color w:val="000000"/>
                <w:sz w:val="24"/>
              </w:rPr>
              <w:t xml:space="preserve">itos de lectura, realizando las </w:t>
            </w:r>
            <w:r w:rsidRPr="0082255C">
              <w:rPr>
                <w:rFonts w:ascii="Arial" w:hAnsi="Arial" w:cs="Arial"/>
                <w:color w:val="000000"/>
                <w:sz w:val="24"/>
              </w:rPr>
              <w:t>inferencias necesarias.</w:t>
            </w:r>
            <w:r>
              <w:rPr>
                <w:rFonts w:ascii="Arial" w:hAnsi="Arial" w:cs="Arial"/>
                <w:color w:val="000000"/>
                <w:sz w:val="24"/>
              </w:rPr>
              <w:t xml:space="preserve"> (CCL2, CCL3, CCL5, CP2, STEM1, STEM4, CPSAA4, CC3, CCEC2)</w:t>
            </w:r>
          </w:p>
          <w:p w14:paraId="0144EBB7" w14:textId="77777777" w:rsidR="00AC08FA" w:rsidRPr="0024592D" w:rsidRDefault="00AC08FA" w:rsidP="001171B9">
            <w:pPr>
              <w:jc w:val="both"/>
              <w:rPr>
                <w:rFonts w:ascii="Arial" w:hAnsi="Arial" w:cs="Arial"/>
                <w:color w:val="000000"/>
                <w:sz w:val="24"/>
                <w:lang w:val="en-GB"/>
              </w:rPr>
            </w:pPr>
            <w:r w:rsidRPr="0082255C">
              <w:rPr>
                <w:rFonts w:ascii="Arial" w:hAnsi="Arial" w:cs="Arial"/>
                <w:color w:val="000000"/>
                <w:sz w:val="24"/>
              </w:rPr>
              <w:t>4.2 Desplegar estrategias para evaluar la fiabilida</w:t>
            </w:r>
            <w:r>
              <w:rPr>
                <w:rFonts w:ascii="Arial" w:hAnsi="Arial" w:cs="Arial"/>
                <w:color w:val="000000"/>
                <w:sz w:val="24"/>
              </w:rPr>
              <w:t xml:space="preserve">d e idoneidad de la información obtenida de textos escritos y </w:t>
            </w:r>
            <w:r w:rsidRPr="0082255C">
              <w:rPr>
                <w:rFonts w:ascii="Arial" w:hAnsi="Arial" w:cs="Arial"/>
                <w:color w:val="000000"/>
                <w:sz w:val="24"/>
              </w:rPr>
              <w:t>multimodales, apli</w:t>
            </w:r>
            <w:r>
              <w:rPr>
                <w:rFonts w:ascii="Arial" w:hAnsi="Arial" w:cs="Arial"/>
                <w:color w:val="000000"/>
                <w:sz w:val="24"/>
              </w:rPr>
              <w:t xml:space="preserve">cándolas a textos de diferentes </w:t>
            </w:r>
            <w:r w:rsidRPr="0082255C">
              <w:rPr>
                <w:rFonts w:ascii="Arial" w:hAnsi="Arial" w:cs="Arial"/>
                <w:color w:val="000000"/>
                <w:sz w:val="24"/>
              </w:rPr>
              <w:t xml:space="preserve">ámbitos. </w:t>
            </w:r>
            <w:r w:rsidRPr="0024592D">
              <w:rPr>
                <w:rFonts w:ascii="Arial" w:hAnsi="Arial" w:cs="Arial"/>
                <w:color w:val="000000"/>
                <w:sz w:val="24"/>
                <w:lang w:val="en-GB"/>
              </w:rPr>
              <w:t>(CCL2, CCL3, CCL5, STEM1, STEM4, CD1, CD2, CD3, CPSAA4, CC3, CCEC1, CCEC2)</w:t>
            </w:r>
          </w:p>
          <w:p w14:paraId="4C138D58" w14:textId="77777777" w:rsidR="00AC08FA" w:rsidRPr="0082255C" w:rsidRDefault="00AC08FA" w:rsidP="001171B9">
            <w:pPr>
              <w:jc w:val="both"/>
              <w:rPr>
                <w:rFonts w:ascii="Arial" w:hAnsi="Arial" w:cs="Arial"/>
                <w:color w:val="000000"/>
                <w:sz w:val="24"/>
              </w:rPr>
            </w:pPr>
            <w:r w:rsidRPr="0082255C">
              <w:rPr>
                <w:rFonts w:ascii="Arial" w:hAnsi="Arial" w:cs="Arial"/>
                <w:color w:val="000000"/>
                <w:sz w:val="24"/>
              </w:rPr>
              <w:t>4.3 Valorar, de forma progresivamente autóno</w:t>
            </w:r>
            <w:r>
              <w:rPr>
                <w:rFonts w:ascii="Arial" w:hAnsi="Arial" w:cs="Arial"/>
                <w:color w:val="000000"/>
                <w:sz w:val="24"/>
              </w:rPr>
              <w:t xml:space="preserve">ma, la forma y el contenido de textos </w:t>
            </w:r>
            <w:r w:rsidRPr="0082255C">
              <w:rPr>
                <w:rFonts w:ascii="Arial" w:hAnsi="Arial" w:cs="Arial"/>
                <w:color w:val="000000"/>
                <w:sz w:val="24"/>
              </w:rPr>
              <w:t>escritos sencillos evaluando su calidad, así como la</w:t>
            </w:r>
            <w:r>
              <w:rPr>
                <w:rFonts w:ascii="Arial" w:hAnsi="Arial" w:cs="Arial"/>
                <w:color w:val="000000"/>
                <w:sz w:val="24"/>
              </w:rPr>
              <w:t xml:space="preserve"> eficacia de los procedimientos comunicativos </w:t>
            </w:r>
            <w:r w:rsidRPr="0082255C">
              <w:rPr>
                <w:rFonts w:ascii="Arial" w:hAnsi="Arial" w:cs="Arial"/>
                <w:color w:val="000000"/>
                <w:sz w:val="24"/>
              </w:rPr>
              <w:t xml:space="preserve">empleados. (CCL1, CCL2, </w:t>
            </w:r>
            <w:r>
              <w:rPr>
                <w:rFonts w:ascii="Arial" w:hAnsi="Arial" w:cs="Arial"/>
                <w:color w:val="000000"/>
                <w:sz w:val="24"/>
              </w:rPr>
              <w:t xml:space="preserve">STEM1, CD3, CPSAA4, CC3, CCEC1, </w:t>
            </w:r>
            <w:r w:rsidRPr="0082255C">
              <w:rPr>
                <w:rFonts w:ascii="Arial" w:hAnsi="Arial" w:cs="Arial"/>
                <w:color w:val="000000"/>
                <w:sz w:val="24"/>
              </w:rPr>
              <w:t>CCEC2)</w:t>
            </w:r>
          </w:p>
          <w:p w14:paraId="252235D9" w14:textId="77777777" w:rsidR="00AC08FA" w:rsidRPr="0082255C" w:rsidRDefault="00AC08FA" w:rsidP="001171B9">
            <w:pPr>
              <w:jc w:val="both"/>
              <w:rPr>
                <w:rFonts w:ascii="Arial" w:hAnsi="Arial" w:cs="Arial"/>
                <w:color w:val="000000"/>
                <w:sz w:val="24"/>
              </w:rPr>
            </w:pPr>
          </w:p>
        </w:tc>
      </w:tr>
      <w:tr w:rsidR="00AC08FA" w14:paraId="5CAC8552" w14:textId="77777777" w:rsidTr="001171B9">
        <w:trPr>
          <w:trHeight w:val="4089"/>
        </w:trPr>
        <w:tc>
          <w:tcPr>
            <w:tcW w:w="1951" w:type="dxa"/>
            <w:gridSpan w:val="2"/>
            <w:vAlign w:val="center"/>
          </w:tcPr>
          <w:p w14:paraId="28A11188" w14:textId="77777777" w:rsidR="00AC08FA" w:rsidRDefault="00AC08FA" w:rsidP="001171B9">
            <w:pPr>
              <w:jc w:val="center"/>
              <w:rPr>
                <w:rFonts w:ascii="Arial" w:hAnsi="Arial" w:cs="Arial"/>
                <w:sz w:val="24"/>
                <w:szCs w:val="24"/>
              </w:rPr>
            </w:pPr>
            <w:r>
              <w:rPr>
                <w:rFonts w:ascii="Arial" w:hAnsi="Arial" w:cs="Arial"/>
                <w:sz w:val="24"/>
                <w:szCs w:val="24"/>
              </w:rPr>
              <w:t>CE5</w:t>
            </w:r>
          </w:p>
        </w:tc>
        <w:tc>
          <w:tcPr>
            <w:tcW w:w="7260" w:type="dxa"/>
            <w:vAlign w:val="center"/>
          </w:tcPr>
          <w:p w14:paraId="462A57D6" w14:textId="77777777" w:rsidR="00AC08FA" w:rsidRDefault="00AC08FA" w:rsidP="001171B9">
            <w:pPr>
              <w:jc w:val="both"/>
              <w:rPr>
                <w:rFonts w:ascii="Arial" w:hAnsi="Arial" w:cs="Arial"/>
                <w:color w:val="000000"/>
                <w:sz w:val="24"/>
              </w:rPr>
            </w:pPr>
            <w:r w:rsidRPr="0082255C">
              <w:rPr>
                <w:rFonts w:ascii="Arial" w:hAnsi="Arial" w:cs="Arial"/>
                <w:color w:val="000000"/>
                <w:sz w:val="24"/>
              </w:rPr>
              <w:t>5.1 Planificar la redacción de textos escritos y multimod</w:t>
            </w:r>
            <w:r>
              <w:rPr>
                <w:rFonts w:ascii="Arial" w:hAnsi="Arial" w:cs="Arial"/>
                <w:color w:val="000000"/>
                <w:sz w:val="24"/>
              </w:rPr>
              <w:t xml:space="preserve">ales sencillos, atendiendo a la </w:t>
            </w:r>
            <w:r w:rsidRPr="0082255C">
              <w:rPr>
                <w:rFonts w:ascii="Arial" w:hAnsi="Arial" w:cs="Arial"/>
                <w:color w:val="000000"/>
                <w:sz w:val="24"/>
              </w:rPr>
              <w:t>situación comunicativa, destinatario, propósito y canal; r</w:t>
            </w:r>
            <w:r>
              <w:rPr>
                <w:rFonts w:ascii="Arial" w:hAnsi="Arial" w:cs="Arial"/>
                <w:color w:val="000000"/>
                <w:sz w:val="24"/>
              </w:rPr>
              <w:t xml:space="preserve">edactar borradores y revisarlos </w:t>
            </w:r>
            <w:r w:rsidRPr="0082255C">
              <w:rPr>
                <w:rFonts w:ascii="Arial" w:hAnsi="Arial" w:cs="Arial"/>
                <w:color w:val="000000"/>
                <w:sz w:val="24"/>
              </w:rPr>
              <w:t xml:space="preserve">con ayuda del diálogo </w:t>
            </w:r>
            <w:r>
              <w:rPr>
                <w:rFonts w:ascii="Arial" w:hAnsi="Arial" w:cs="Arial"/>
                <w:color w:val="000000"/>
                <w:sz w:val="24"/>
              </w:rPr>
              <w:t xml:space="preserve">entre iguales e instrumentos de consulta, y presentar un texto </w:t>
            </w:r>
            <w:r w:rsidRPr="0082255C">
              <w:rPr>
                <w:rFonts w:ascii="Arial" w:hAnsi="Arial" w:cs="Arial"/>
                <w:color w:val="000000"/>
                <w:sz w:val="24"/>
              </w:rPr>
              <w:t>final coherente</w:t>
            </w:r>
            <w:r>
              <w:rPr>
                <w:rFonts w:ascii="Arial" w:hAnsi="Arial" w:cs="Arial"/>
                <w:color w:val="000000"/>
                <w:sz w:val="24"/>
              </w:rPr>
              <w:t xml:space="preserve">, cohesionado y con el registro </w:t>
            </w:r>
            <w:r w:rsidRPr="0082255C">
              <w:rPr>
                <w:rFonts w:ascii="Arial" w:hAnsi="Arial" w:cs="Arial"/>
                <w:color w:val="000000"/>
                <w:sz w:val="24"/>
              </w:rPr>
              <w:t>ade</w:t>
            </w:r>
            <w:r>
              <w:rPr>
                <w:rFonts w:ascii="Arial" w:hAnsi="Arial" w:cs="Arial"/>
                <w:color w:val="000000"/>
                <w:sz w:val="24"/>
              </w:rPr>
              <w:t xml:space="preserve">cuado. (CCL1, CCL5, STEM1, CD2, </w:t>
            </w:r>
            <w:r w:rsidRPr="0082255C">
              <w:rPr>
                <w:rFonts w:ascii="Arial" w:hAnsi="Arial" w:cs="Arial"/>
                <w:color w:val="000000"/>
                <w:sz w:val="24"/>
              </w:rPr>
              <w:t>CD3, CC2, CPSAA5, CE1)</w:t>
            </w:r>
          </w:p>
          <w:p w14:paraId="617886E1" w14:textId="77777777" w:rsidR="00AC08FA" w:rsidRDefault="00AC08FA" w:rsidP="001171B9">
            <w:pPr>
              <w:jc w:val="both"/>
              <w:rPr>
                <w:rFonts w:ascii="Arial" w:hAnsi="Arial" w:cs="Arial"/>
                <w:color w:val="000000"/>
                <w:sz w:val="24"/>
              </w:rPr>
            </w:pPr>
            <w:r w:rsidRPr="0082255C">
              <w:rPr>
                <w:rFonts w:ascii="Arial" w:hAnsi="Arial" w:cs="Arial"/>
                <w:color w:val="000000"/>
                <w:sz w:val="24"/>
              </w:rPr>
              <w:t>5.2 Valorar el trabajo en equipo como herramienta p</w:t>
            </w:r>
            <w:r>
              <w:rPr>
                <w:rFonts w:ascii="Arial" w:hAnsi="Arial" w:cs="Arial"/>
                <w:color w:val="000000"/>
                <w:sz w:val="24"/>
              </w:rPr>
              <w:t xml:space="preserve">ara construir conocimiento y la interacción entre iguales </w:t>
            </w:r>
            <w:r w:rsidRPr="0082255C">
              <w:rPr>
                <w:rFonts w:ascii="Arial" w:hAnsi="Arial" w:cs="Arial"/>
                <w:color w:val="000000"/>
                <w:sz w:val="24"/>
              </w:rPr>
              <w:t>esta</w:t>
            </w:r>
            <w:r>
              <w:rPr>
                <w:rFonts w:ascii="Arial" w:hAnsi="Arial" w:cs="Arial"/>
                <w:color w:val="000000"/>
                <w:sz w:val="24"/>
              </w:rPr>
              <w:t>bleciendo vínculos personales y resolviendo conflictos. (CCL2, STEM1, CD2, CC2)</w:t>
            </w:r>
          </w:p>
          <w:p w14:paraId="67DB5348" w14:textId="77777777" w:rsidR="00AC08FA" w:rsidRPr="0082255C" w:rsidRDefault="00AC08FA" w:rsidP="001171B9">
            <w:pPr>
              <w:jc w:val="both"/>
              <w:rPr>
                <w:rFonts w:ascii="Arial" w:hAnsi="Arial" w:cs="Arial"/>
                <w:color w:val="000000"/>
                <w:sz w:val="24"/>
              </w:rPr>
            </w:pPr>
            <w:r w:rsidRPr="0082255C">
              <w:rPr>
                <w:rFonts w:ascii="Arial" w:hAnsi="Arial" w:cs="Arial"/>
                <w:color w:val="000000"/>
                <w:sz w:val="24"/>
              </w:rPr>
              <w:t>5.3 Incorporar procedimientos básicos para enri</w:t>
            </w:r>
            <w:r>
              <w:rPr>
                <w:rFonts w:ascii="Arial" w:hAnsi="Arial" w:cs="Arial"/>
                <w:color w:val="000000"/>
                <w:sz w:val="24"/>
              </w:rPr>
              <w:t xml:space="preserve">quecer los textos, atendiendo a </w:t>
            </w:r>
            <w:r w:rsidRPr="0082255C">
              <w:rPr>
                <w:rFonts w:ascii="Arial" w:hAnsi="Arial" w:cs="Arial"/>
                <w:color w:val="000000"/>
                <w:sz w:val="24"/>
              </w:rPr>
              <w:t>aspectos</w:t>
            </w:r>
            <w:r>
              <w:rPr>
                <w:rFonts w:ascii="Arial" w:hAnsi="Arial" w:cs="Arial"/>
                <w:color w:val="000000"/>
                <w:sz w:val="24"/>
              </w:rPr>
              <w:t xml:space="preserve"> discursivos, lingüísticos y de </w:t>
            </w:r>
            <w:r w:rsidRPr="0082255C">
              <w:rPr>
                <w:rFonts w:ascii="Arial" w:hAnsi="Arial" w:cs="Arial"/>
                <w:color w:val="000000"/>
                <w:sz w:val="24"/>
              </w:rPr>
              <w:t>estilo, co</w:t>
            </w:r>
            <w:r>
              <w:rPr>
                <w:rFonts w:ascii="Arial" w:hAnsi="Arial" w:cs="Arial"/>
                <w:color w:val="000000"/>
                <w:sz w:val="24"/>
              </w:rPr>
              <w:t xml:space="preserve">n precisión léxica y corrección </w:t>
            </w:r>
            <w:r w:rsidRPr="0082255C">
              <w:rPr>
                <w:rFonts w:ascii="Arial" w:hAnsi="Arial" w:cs="Arial"/>
                <w:color w:val="000000"/>
                <w:sz w:val="24"/>
              </w:rPr>
              <w:t>ortográ</w:t>
            </w:r>
            <w:r>
              <w:rPr>
                <w:rFonts w:ascii="Arial" w:hAnsi="Arial" w:cs="Arial"/>
                <w:color w:val="000000"/>
                <w:sz w:val="24"/>
              </w:rPr>
              <w:t xml:space="preserve">fica y gramatical. (CCL1, CCL2, </w:t>
            </w:r>
            <w:r w:rsidRPr="0082255C">
              <w:rPr>
                <w:rFonts w:ascii="Arial" w:hAnsi="Arial" w:cs="Arial"/>
                <w:color w:val="000000"/>
                <w:sz w:val="24"/>
              </w:rPr>
              <w:t>CCL3, CD2, CD3, CPSAA5, CE1, CE3)</w:t>
            </w:r>
          </w:p>
          <w:p w14:paraId="6416E06C" w14:textId="77777777" w:rsidR="00AC08FA" w:rsidRPr="0082255C" w:rsidRDefault="00AC08FA" w:rsidP="001171B9">
            <w:pPr>
              <w:jc w:val="both"/>
              <w:rPr>
                <w:rFonts w:ascii="Arial" w:hAnsi="Arial" w:cs="Arial"/>
                <w:color w:val="000000"/>
                <w:sz w:val="24"/>
              </w:rPr>
            </w:pPr>
          </w:p>
        </w:tc>
      </w:tr>
      <w:tr w:rsidR="00AC08FA" w14:paraId="22A5B753" w14:textId="77777777" w:rsidTr="001171B9">
        <w:trPr>
          <w:trHeight w:val="4943"/>
        </w:trPr>
        <w:tc>
          <w:tcPr>
            <w:tcW w:w="1951" w:type="dxa"/>
            <w:gridSpan w:val="2"/>
            <w:vAlign w:val="center"/>
          </w:tcPr>
          <w:p w14:paraId="61837ED1" w14:textId="77777777" w:rsidR="00AC08FA" w:rsidRDefault="00AC08FA" w:rsidP="001171B9">
            <w:pPr>
              <w:jc w:val="center"/>
              <w:rPr>
                <w:rFonts w:ascii="Arial" w:hAnsi="Arial" w:cs="Arial"/>
                <w:sz w:val="24"/>
                <w:szCs w:val="24"/>
              </w:rPr>
            </w:pPr>
            <w:r>
              <w:rPr>
                <w:rFonts w:ascii="Arial" w:hAnsi="Arial" w:cs="Arial"/>
                <w:sz w:val="24"/>
                <w:szCs w:val="24"/>
              </w:rPr>
              <w:lastRenderedPageBreak/>
              <w:t>CE6</w:t>
            </w:r>
          </w:p>
        </w:tc>
        <w:tc>
          <w:tcPr>
            <w:tcW w:w="7260" w:type="dxa"/>
            <w:vAlign w:val="center"/>
          </w:tcPr>
          <w:p w14:paraId="0CA50493" w14:textId="77777777" w:rsidR="00AC08FA" w:rsidRPr="0024592D" w:rsidRDefault="00AC08FA" w:rsidP="001171B9">
            <w:pPr>
              <w:jc w:val="both"/>
              <w:rPr>
                <w:rFonts w:ascii="Arial" w:hAnsi="Arial" w:cs="Arial"/>
                <w:color w:val="000000"/>
                <w:sz w:val="24"/>
                <w:lang w:val="en-GB"/>
              </w:rPr>
            </w:pPr>
            <w:r w:rsidRPr="0082255C">
              <w:rPr>
                <w:rFonts w:ascii="Arial" w:hAnsi="Arial" w:cs="Arial"/>
                <w:color w:val="000000"/>
                <w:sz w:val="24"/>
              </w:rPr>
              <w:t>6.1 Localizar, seleccionar y contrast</w:t>
            </w:r>
            <w:r>
              <w:rPr>
                <w:rFonts w:ascii="Arial" w:hAnsi="Arial" w:cs="Arial"/>
                <w:color w:val="000000"/>
                <w:sz w:val="24"/>
              </w:rPr>
              <w:t xml:space="preserve">ar información de manera guiada procedente de </w:t>
            </w:r>
            <w:r w:rsidRPr="0082255C">
              <w:rPr>
                <w:rFonts w:ascii="Arial" w:hAnsi="Arial" w:cs="Arial"/>
                <w:color w:val="000000"/>
                <w:sz w:val="24"/>
              </w:rPr>
              <w:t>diferentes fuentes, calibrando</w:t>
            </w:r>
            <w:r>
              <w:rPr>
                <w:rFonts w:ascii="Arial" w:hAnsi="Arial" w:cs="Arial"/>
                <w:color w:val="000000"/>
                <w:sz w:val="24"/>
              </w:rPr>
              <w:t xml:space="preserve"> su fiabilidad y pertenencia en función de los objetivos de </w:t>
            </w:r>
            <w:r w:rsidRPr="0082255C">
              <w:rPr>
                <w:rFonts w:ascii="Arial" w:hAnsi="Arial" w:cs="Arial"/>
                <w:color w:val="000000"/>
                <w:sz w:val="24"/>
              </w:rPr>
              <w:t>lectura; organ</w:t>
            </w:r>
            <w:r>
              <w:rPr>
                <w:rFonts w:ascii="Arial" w:hAnsi="Arial" w:cs="Arial"/>
                <w:color w:val="000000"/>
                <w:sz w:val="24"/>
              </w:rPr>
              <w:t xml:space="preserve">izarla e integrarla en esquemas </w:t>
            </w:r>
            <w:r w:rsidRPr="0082255C">
              <w:rPr>
                <w:rFonts w:ascii="Arial" w:hAnsi="Arial" w:cs="Arial"/>
                <w:color w:val="000000"/>
                <w:sz w:val="24"/>
              </w:rPr>
              <w:t xml:space="preserve">propios, </w:t>
            </w:r>
            <w:r>
              <w:rPr>
                <w:rFonts w:ascii="Arial" w:hAnsi="Arial" w:cs="Arial"/>
                <w:color w:val="000000"/>
                <w:sz w:val="24"/>
              </w:rPr>
              <w:t xml:space="preserve">y reelaborarla y comunicarla de </w:t>
            </w:r>
            <w:r w:rsidRPr="0082255C">
              <w:rPr>
                <w:rFonts w:ascii="Arial" w:hAnsi="Arial" w:cs="Arial"/>
                <w:color w:val="000000"/>
                <w:sz w:val="24"/>
              </w:rPr>
              <w:t>manera creativa ado</w:t>
            </w:r>
            <w:r>
              <w:rPr>
                <w:rFonts w:ascii="Arial" w:hAnsi="Arial" w:cs="Arial"/>
                <w:color w:val="000000"/>
                <w:sz w:val="24"/>
              </w:rPr>
              <w:t xml:space="preserve">ptando un punto de </w:t>
            </w:r>
            <w:r w:rsidRPr="0082255C">
              <w:rPr>
                <w:rFonts w:ascii="Arial" w:hAnsi="Arial" w:cs="Arial"/>
                <w:color w:val="000000"/>
                <w:sz w:val="24"/>
              </w:rPr>
              <w:t>vista críti</w:t>
            </w:r>
            <w:r>
              <w:rPr>
                <w:rFonts w:ascii="Arial" w:hAnsi="Arial" w:cs="Arial"/>
                <w:color w:val="000000"/>
                <w:sz w:val="24"/>
              </w:rPr>
              <w:t xml:space="preserve">co respetando los principios de </w:t>
            </w:r>
            <w:r w:rsidRPr="0082255C">
              <w:rPr>
                <w:rFonts w:ascii="Arial" w:hAnsi="Arial" w:cs="Arial"/>
                <w:color w:val="000000"/>
                <w:sz w:val="24"/>
              </w:rPr>
              <w:t>prop</w:t>
            </w:r>
            <w:r>
              <w:rPr>
                <w:rFonts w:ascii="Arial" w:hAnsi="Arial" w:cs="Arial"/>
                <w:color w:val="000000"/>
                <w:sz w:val="24"/>
              </w:rPr>
              <w:t xml:space="preserve">iedad intelectual. </w:t>
            </w:r>
            <w:r w:rsidRPr="0024592D">
              <w:rPr>
                <w:rFonts w:ascii="Arial" w:hAnsi="Arial" w:cs="Arial"/>
                <w:color w:val="000000"/>
                <w:sz w:val="24"/>
                <w:lang w:val="en-GB"/>
              </w:rPr>
              <w:t>(CCL1, CCL2, CCL3, STEM1, CD1, CD4, CPSAA4, CC2, CC3, CE3)</w:t>
            </w:r>
          </w:p>
          <w:p w14:paraId="31AD3D6A" w14:textId="77777777" w:rsidR="00AC08FA" w:rsidRDefault="00AC08FA" w:rsidP="001171B9">
            <w:pPr>
              <w:jc w:val="both"/>
              <w:rPr>
                <w:rFonts w:ascii="Arial" w:hAnsi="Arial" w:cs="Arial"/>
                <w:color w:val="000000"/>
                <w:sz w:val="24"/>
              </w:rPr>
            </w:pPr>
            <w:r w:rsidRPr="0082255C">
              <w:rPr>
                <w:rFonts w:ascii="Arial" w:hAnsi="Arial" w:cs="Arial"/>
                <w:color w:val="000000"/>
                <w:sz w:val="24"/>
              </w:rPr>
              <w:t>6.2 Elaborar trabajos de investigación de</w:t>
            </w:r>
            <w:r>
              <w:rPr>
                <w:rFonts w:ascii="Arial" w:hAnsi="Arial" w:cs="Arial"/>
                <w:color w:val="000000"/>
                <w:sz w:val="24"/>
              </w:rPr>
              <w:t xml:space="preserve"> manera guiada, tanto de manera individual </w:t>
            </w:r>
            <w:r w:rsidRPr="0082255C">
              <w:rPr>
                <w:rFonts w:ascii="Arial" w:hAnsi="Arial" w:cs="Arial"/>
                <w:color w:val="000000"/>
                <w:sz w:val="24"/>
              </w:rPr>
              <w:t>como en equipo, en diferentes soportes y sobre diver</w:t>
            </w:r>
            <w:r>
              <w:rPr>
                <w:rFonts w:ascii="Arial" w:hAnsi="Arial" w:cs="Arial"/>
                <w:color w:val="000000"/>
                <w:sz w:val="24"/>
              </w:rPr>
              <w:t xml:space="preserve">sos temas de interés académico, personal o social, partiendo de la información </w:t>
            </w:r>
            <w:r w:rsidRPr="0082255C">
              <w:rPr>
                <w:rFonts w:ascii="Arial" w:hAnsi="Arial" w:cs="Arial"/>
                <w:color w:val="000000"/>
                <w:sz w:val="24"/>
              </w:rPr>
              <w:t>se</w:t>
            </w:r>
            <w:r>
              <w:rPr>
                <w:rFonts w:ascii="Arial" w:hAnsi="Arial" w:cs="Arial"/>
                <w:color w:val="000000"/>
                <w:sz w:val="24"/>
              </w:rPr>
              <w:t>leccionada. (CCL1, CCL2, STEM1, CD1, CD2, CD3, CD4, CE3)</w:t>
            </w:r>
          </w:p>
          <w:p w14:paraId="5E19E652" w14:textId="77777777" w:rsidR="00AC08FA" w:rsidRPr="0082255C" w:rsidRDefault="00AC08FA" w:rsidP="001171B9">
            <w:pPr>
              <w:jc w:val="both"/>
              <w:rPr>
                <w:rFonts w:ascii="Arial" w:hAnsi="Arial" w:cs="Arial"/>
                <w:color w:val="000000"/>
                <w:sz w:val="24"/>
              </w:rPr>
            </w:pPr>
            <w:r w:rsidRPr="0082255C">
              <w:rPr>
                <w:rFonts w:ascii="Arial" w:hAnsi="Arial" w:cs="Arial"/>
                <w:color w:val="000000"/>
                <w:sz w:val="24"/>
              </w:rPr>
              <w:t>6.3 Adoptar hábitos de uso crítico, seguro, sostenible</w:t>
            </w:r>
            <w:r>
              <w:rPr>
                <w:rFonts w:ascii="Arial" w:hAnsi="Arial" w:cs="Arial"/>
                <w:color w:val="000000"/>
                <w:sz w:val="24"/>
              </w:rPr>
              <w:t xml:space="preserve"> y saludable de las tecnologías </w:t>
            </w:r>
            <w:r w:rsidRPr="0082255C">
              <w:rPr>
                <w:rFonts w:ascii="Arial" w:hAnsi="Arial" w:cs="Arial"/>
                <w:color w:val="000000"/>
                <w:sz w:val="24"/>
              </w:rPr>
              <w:t>digitales aplicándolos a la b</w:t>
            </w:r>
            <w:r>
              <w:rPr>
                <w:rFonts w:ascii="Arial" w:hAnsi="Arial" w:cs="Arial"/>
                <w:color w:val="000000"/>
                <w:sz w:val="24"/>
              </w:rPr>
              <w:t xml:space="preserve">úsqueda y la comunicación de la información. (CCL1, CCL2, </w:t>
            </w:r>
            <w:r w:rsidRPr="0082255C">
              <w:rPr>
                <w:rFonts w:ascii="Arial" w:hAnsi="Arial" w:cs="Arial"/>
                <w:color w:val="000000"/>
                <w:sz w:val="24"/>
              </w:rPr>
              <w:t>CCL5, CD1, C</w:t>
            </w:r>
            <w:r>
              <w:rPr>
                <w:rFonts w:ascii="Arial" w:hAnsi="Arial" w:cs="Arial"/>
                <w:color w:val="000000"/>
                <w:sz w:val="24"/>
              </w:rPr>
              <w:t xml:space="preserve">D2, CD3, CD4, CPSAA4, CC2, CC3, </w:t>
            </w:r>
            <w:r w:rsidRPr="0082255C">
              <w:rPr>
                <w:rFonts w:ascii="Arial" w:hAnsi="Arial" w:cs="Arial"/>
                <w:color w:val="000000"/>
                <w:sz w:val="24"/>
              </w:rPr>
              <w:t>CE3)</w:t>
            </w:r>
          </w:p>
        </w:tc>
      </w:tr>
      <w:tr w:rsidR="00AC08FA" w14:paraId="471750F9" w14:textId="77777777" w:rsidTr="001171B9">
        <w:tc>
          <w:tcPr>
            <w:tcW w:w="9211" w:type="dxa"/>
            <w:gridSpan w:val="3"/>
            <w:shd w:val="clear" w:color="auto" w:fill="44546A" w:themeFill="text2"/>
            <w:vAlign w:val="center"/>
          </w:tcPr>
          <w:p w14:paraId="4A76B555"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BLOQUE C: Educación Literaria</w:t>
            </w:r>
          </w:p>
        </w:tc>
      </w:tr>
      <w:tr w:rsidR="00AC08FA" w14:paraId="424D824A" w14:textId="77777777" w:rsidTr="001171B9">
        <w:trPr>
          <w:trHeight w:val="61"/>
        </w:trPr>
        <w:tc>
          <w:tcPr>
            <w:tcW w:w="9211" w:type="dxa"/>
            <w:gridSpan w:val="3"/>
            <w:shd w:val="clear" w:color="auto" w:fill="D9E2F3" w:themeFill="accent5" w:themeFillTint="33"/>
            <w:vAlign w:val="center"/>
          </w:tcPr>
          <w:p w14:paraId="648A4B27"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Lectura autónoma.</w:t>
            </w:r>
          </w:p>
          <w:p w14:paraId="28720A2F" w14:textId="77777777" w:rsidR="00AC08FA" w:rsidRPr="0082255C" w:rsidRDefault="00AC08FA" w:rsidP="001171B9">
            <w:pPr>
              <w:jc w:val="both"/>
              <w:rPr>
                <w:rFonts w:ascii="Arial" w:hAnsi="Arial" w:cs="Arial"/>
                <w:color w:val="000000"/>
                <w:sz w:val="24"/>
                <w:szCs w:val="24"/>
              </w:rPr>
            </w:pPr>
            <w:r w:rsidRPr="0082255C">
              <w:rPr>
                <w:rFonts w:ascii="Arial" w:hAnsi="Arial" w:cs="Arial"/>
                <w:color w:val="000000"/>
                <w:sz w:val="24"/>
                <w:szCs w:val="24"/>
              </w:rPr>
              <w:t>Implicación en la lectura de forma progresivamente autónoma a partir de una</w:t>
            </w:r>
            <w:r w:rsidRPr="0082255C">
              <w:rPr>
                <w:rFonts w:ascii="Arial" w:hAnsi="Arial" w:cs="Arial"/>
                <w:color w:val="000000"/>
                <w:sz w:val="24"/>
                <w:szCs w:val="24"/>
              </w:rPr>
              <w:br/>
              <w:t>preselección de textos variados y reflexión sobre los textos y sobre la propia práctica de lectura atendiendo a los siguientes contenidos:</w:t>
            </w:r>
          </w:p>
          <w:p w14:paraId="39FD7FF2"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Criterios y estrategias para la selección de obras variadas en distintos soportes,</w:t>
            </w:r>
            <w:r w:rsidRPr="0082255C">
              <w:rPr>
                <w:rFonts w:ascii="Arial" w:hAnsi="Arial" w:cs="Arial"/>
                <w:color w:val="000000"/>
                <w:sz w:val="24"/>
                <w:szCs w:val="24"/>
              </w:rPr>
              <w:br/>
              <w:t>de manera orientada a partir de la exploración gu</w:t>
            </w:r>
            <w:r>
              <w:rPr>
                <w:rFonts w:ascii="Arial" w:hAnsi="Arial" w:cs="Arial"/>
                <w:color w:val="000000"/>
                <w:sz w:val="24"/>
                <w:szCs w:val="24"/>
              </w:rPr>
              <w:t>iada de la biblioteca escolar y pública disponible.</w:t>
            </w:r>
          </w:p>
          <w:p w14:paraId="4D223CB5"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Toma de conciencia progresiva de los propio</w:t>
            </w:r>
            <w:r>
              <w:rPr>
                <w:rFonts w:ascii="Arial" w:hAnsi="Arial" w:cs="Arial"/>
                <w:color w:val="000000"/>
                <w:sz w:val="24"/>
                <w:szCs w:val="24"/>
              </w:rPr>
              <w:t>s gustos e identidad lectora.</w:t>
            </w:r>
          </w:p>
          <w:p w14:paraId="357FC4C5"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 xml:space="preserve">Participación en actos culturales vinculados con el </w:t>
            </w:r>
            <w:r>
              <w:rPr>
                <w:rFonts w:ascii="Arial" w:hAnsi="Arial" w:cs="Arial"/>
                <w:color w:val="000000"/>
                <w:sz w:val="24"/>
                <w:szCs w:val="24"/>
              </w:rPr>
              <w:t>circuito literario y lector.</w:t>
            </w:r>
          </w:p>
          <w:p w14:paraId="01AC8B51"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Expresión de la experiencia lectora con apoyo de ejemplos utilizando</w:t>
            </w:r>
            <w:r w:rsidRPr="0082255C">
              <w:rPr>
                <w:rFonts w:ascii="Arial" w:hAnsi="Arial" w:cs="Arial"/>
                <w:color w:val="000000"/>
                <w:sz w:val="24"/>
                <w:szCs w:val="24"/>
              </w:rPr>
              <w:br/>
              <w:t>progresivamente un metalenguaje específico. Apr</w:t>
            </w:r>
            <w:r>
              <w:rPr>
                <w:rFonts w:ascii="Arial" w:hAnsi="Arial" w:cs="Arial"/>
                <w:color w:val="000000"/>
                <w:sz w:val="24"/>
                <w:szCs w:val="24"/>
              </w:rPr>
              <w:t xml:space="preserve">opiación de los textos leídos a </w:t>
            </w:r>
            <w:r w:rsidRPr="0082255C">
              <w:rPr>
                <w:rFonts w:ascii="Arial" w:hAnsi="Arial" w:cs="Arial"/>
                <w:color w:val="000000"/>
                <w:sz w:val="24"/>
                <w:szCs w:val="24"/>
              </w:rPr>
              <w:t>través de di</w:t>
            </w:r>
            <w:r>
              <w:rPr>
                <w:rFonts w:ascii="Arial" w:hAnsi="Arial" w:cs="Arial"/>
                <w:color w:val="000000"/>
                <w:sz w:val="24"/>
                <w:szCs w:val="24"/>
              </w:rPr>
              <w:t>stintas formas de recreación.</w:t>
            </w:r>
          </w:p>
          <w:p w14:paraId="53695C6B"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Movilización de la experiencia personal y l</w:t>
            </w:r>
            <w:r>
              <w:rPr>
                <w:rFonts w:ascii="Arial" w:hAnsi="Arial" w:cs="Arial"/>
                <w:color w:val="000000"/>
                <w:sz w:val="24"/>
                <w:szCs w:val="24"/>
              </w:rPr>
              <w:t xml:space="preserve">ectora como forma de establecer </w:t>
            </w:r>
            <w:r w:rsidRPr="0082255C">
              <w:rPr>
                <w:rFonts w:ascii="Arial" w:hAnsi="Arial" w:cs="Arial"/>
                <w:color w:val="000000"/>
                <w:sz w:val="24"/>
                <w:szCs w:val="24"/>
              </w:rPr>
              <w:t>vínculos entre la obra leída y aspectos de la actual</w:t>
            </w:r>
            <w:r>
              <w:rPr>
                <w:rFonts w:ascii="Arial" w:hAnsi="Arial" w:cs="Arial"/>
                <w:color w:val="000000"/>
                <w:sz w:val="24"/>
                <w:szCs w:val="24"/>
              </w:rPr>
              <w:t xml:space="preserve">idad, así como con otros textos </w:t>
            </w:r>
            <w:r w:rsidRPr="0082255C">
              <w:rPr>
                <w:rFonts w:ascii="Arial" w:hAnsi="Arial" w:cs="Arial"/>
                <w:color w:val="000000"/>
                <w:sz w:val="24"/>
                <w:szCs w:val="24"/>
              </w:rPr>
              <w:t>y manifestaciones artísticas y culturales. La literatura</w:t>
            </w:r>
            <w:r>
              <w:rPr>
                <w:rFonts w:ascii="Arial" w:hAnsi="Arial" w:cs="Arial"/>
                <w:color w:val="000000"/>
                <w:sz w:val="24"/>
                <w:szCs w:val="24"/>
              </w:rPr>
              <w:t xml:space="preserve"> como fuente de</w:t>
            </w:r>
            <w:r>
              <w:rPr>
                <w:rFonts w:ascii="Arial" w:hAnsi="Arial" w:cs="Arial"/>
                <w:color w:val="000000"/>
                <w:sz w:val="24"/>
                <w:szCs w:val="24"/>
              </w:rPr>
              <w:br/>
              <w:t>conocimiento.</w:t>
            </w:r>
          </w:p>
          <w:p w14:paraId="0C0B6558"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Estrategias para la recomendación de las lectu</w:t>
            </w:r>
            <w:r>
              <w:rPr>
                <w:rFonts w:ascii="Arial" w:hAnsi="Arial" w:cs="Arial"/>
                <w:color w:val="000000"/>
                <w:sz w:val="24"/>
                <w:szCs w:val="24"/>
              </w:rPr>
              <w:t xml:space="preserve">ras, Uso de soportes variados o </w:t>
            </w:r>
            <w:r w:rsidRPr="0082255C">
              <w:rPr>
                <w:rFonts w:ascii="Arial" w:hAnsi="Arial" w:cs="Arial"/>
                <w:color w:val="000000"/>
                <w:sz w:val="24"/>
                <w:szCs w:val="24"/>
              </w:rPr>
              <w:t xml:space="preserve">empleo </w:t>
            </w:r>
            <w:r>
              <w:rPr>
                <w:rFonts w:ascii="Arial" w:hAnsi="Arial" w:cs="Arial"/>
                <w:color w:val="000000"/>
                <w:sz w:val="24"/>
                <w:szCs w:val="24"/>
              </w:rPr>
              <w:t>de la oralidad entre iguales.</w:t>
            </w:r>
          </w:p>
          <w:p w14:paraId="2C3B9DBD"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Aproximación a la organización de las obras en gén</w:t>
            </w:r>
            <w:r>
              <w:rPr>
                <w:rFonts w:ascii="Arial" w:hAnsi="Arial" w:cs="Arial"/>
                <w:color w:val="000000"/>
                <w:sz w:val="24"/>
                <w:szCs w:val="24"/>
              </w:rPr>
              <w:t>eros y subgéneros literarios.</w:t>
            </w:r>
          </w:p>
          <w:p w14:paraId="061F1B0E"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Los géneros litera</w:t>
            </w:r>
            <w:r>
              <w:rPr>
                <w:rFonts w:ascii="Arial" w:hAnsi="Arial" w:cs="Arial"/>
                <w:color w:val="000000"/>
                <w:sz w:val="24"/>
                <w:szCs w:val="24"/>
              </w:rPr>
              <w:t>rios. Rasgos característicos.</w:t>
            </w:r>
          </w:p>
          <w:p w14:paraId="725D8ED2"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La lírica. El ritmo y la rima. Métrica. Versos y estrofas.</w:t>
            </w:r>
          </w:p>
          <w:p w14:paraId="0A3D0AF9"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 xml:space="preserve">La narrativa: estructura. La </w:t>
            </w:r>
            <w:r>
              <w:rPr>
                <w:rFonts w:ascii="Arial" w:hAnsi="Arial" w:cs="Arial"/>
                <w:color w:val="000000"/>
                <w:sz w:val="24"/>
                <w:szCs w:val="24"/>
              </w:rPr>
              <w:t>épica, el cuento y la novela.</w:t>
            </w:r>
          </w:p>
          <w:p w14:paraId="62DAAF86" w14:textId="77777777" w:rsidR="00AC08FA" w:rsidRPr="0082255C"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El teatro. Texto y representación. Aspectos generales de la tragedia y la</w:t>
            </w:r>
            <w:r w:rsidRPr="0082255C">
              <w:rPr>
                <w:rFonts w:ascii="Arial" w:hAnsi="Arial" w:cs="Arial"/>
                <w:color w:val="000000"/>
                <w:sz w:val="24"/>
                <w:szCs w:val="24"/>
              </w:rPr>
              <w:br/>
              <w:t>comedia.</w:t>
            </w:r>
          </w:p>
          <w:p w14:paraId="7A8C82F0" w14:textId="77777777" w:rsidR="00AC08FA" w:rsidRDefault="00AC08FA" w:rsidP="001171B9">
            <w:pPr>
              <w:jc w:val="both"/>
              <w:rPr>
                <w:rFonts w:ascii="Arial" w:hAnsi="Arial" w:cs="Arial"/>
                <w:color w:val="000000"/>
                <w:sz w:val="24"/>
                <w:szCs w:val="24"/>
              </w:rPr>
            </w:pPr>
            <w:r>
              <w:rPr>
                <w:rFonts w:ascii="Arial" w:hAnsi="Arial" w:cs="Arial"/>
                <w:color w:val="000000"/>
                <w:sz w:val="24"/>
                <w:szCs w:val="24"/>
              </w:rPr>
              <w:t xml:space="preserve">Lectura guiada. </w:t>
            </w:r>
          </w:p>
          <w:p w14:paraId="7B883A87" w14:textId="77777777" w:rsidR="00AC08FA" w:rsidRPr="0082255C" w:rsidRDefault="00AC08FA" w:rsidP="001171B9">
            <w:pPr>
              <w:jc w:val="both"/>
              <w:rPr>
                <w:rFonts w:ascii="Arial" w:hAnsi="Arial" w:cs="Arial"/>
                <w:color w:val="000000"/>
                <w:sz w:val="24"/>
                <w:szCs w:val="24"/>
              </w:rPr>
            </w:pPr>
            <w:r w:rsidRPr="0082255C">
              <w:rPr>
                <w:rFonts w:ascii="Arial" w:hAnsi="Arial" w:cs="Arial"/>
                <w:color w:val="000000"/>
                <w:sz w:val="24"/>
                <w:szCs w:val="24"/>
              </w:rPr>
              <w:t>Lectura de obras y fragmentos relevantes de la literatura juvenil contemporánea</w:t>
            </w:r>
            <w:r w:rsidRPr="0082255C">
              <w:rPr>
                <w:rFonts w:ascii="Arial" w:hAnsi="Arial" w:cs="Arial"/>
                <w:color w:val="000000"/>
                <w:sz w:val="24"/>
                <w:szCs w:val="24"/>
              </w:rPr>
              <w:br/>
              <w:t>y del patrimonio literario universal, inscritas en itinerarios temáticos o de género, que atraviesan en pocas contextos culturales y movimientos artísticos</w:t>
            </w:r>
            <w:r w:rsidRPr="0082255C">
              <w:rPr>
                <w:rFonts w:ascii="Arial" w:hAnsi="Arial" w:cs="Arial"/>
                <w:color w:val="000000"/>
                <w:sz w:val="24"/>
                <w:szCs w:val="24"/>
              </w:rPr>
              <w:br/>
            </w:r>
            <w:r w:rsidRPr="0082255C">
              <w:rPr>
                <w:rFonts w:ascii="Arial" w:hAnsi="Arial" w:cs="Arial"/>
                <w:color w:val="000000"/>
                <w:sz w:val="24"/>
                <w:szCs w:val="24"/>
              </w:rPr>
              <w:lastRenderedPageBreak/>
              <w:t>atendiendo a los siguientes contenidos:</w:t>
            </w:r>
          </w:p>
          <w:p w14:paraId="343A4B4C"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Estrategias para la construcción compartida de la interpretación de las obras,</w:t>
            </w:r>
            <w:r w:rsidRPr="0082255C">
              <w:rPr>
                <w:rFonts w:ascii="Arial" w:hAnsi="Arial" w:cs="Arial"/>
                <w:color w:val="000000"/>
                <w:sz w:val="24"/>
                <w:szCs w:val="24"/>
              </w:rPr>
              <w:br/>
              <w:t>con la incorporación progresiva d</w:t>
            </w:r>
            <w:r>
              <w:rPr>
                <w:rFonts w:ascii="Arial" w:hAnsi="Arial" w:cs="Arial"/>
                <w:color w:val="000000"/>
                <w:sz w:val="24"/>
                <w:szCs w:val="24"/>
              </w:rPr>
              <w:t>e un metalenguaje específico.</w:t>
            </w:r>
          </w:p>
          <w:p w14:paraId="3B677EFF"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Relación y comparación de los textos leídos con otros textos, con otras</w:t>
            </w:r>
            <w:r w:rsidRPr="0082255C">
              <w:rPr>
                <w:rFonts w:ascii="Arial" w:hAnsi="Arial" w:cs="Arial"/>
                <w:color w:val="000000"/>
                <w:sz w:val="24"/>
                <w:szCs w:val="24"/>
              </w:rPr>
              <w:br/>
              <w:t>manifestaciones artísticas y culturales y con las nuevas formas de ficción en</w:t>
            </w:r>
            <w:r w:rsidRPr="0082255C">
              <w:rPr>
                <w:rFonts w:ascii="Arial" w:hAnsi="Arial" w:cs="Arial"/>
                <w:color w:val="000000"/>
                <w:sz w:val="24"/>
                <w:szCs w:val="24"/>
              </w:rPr>
              <w:br/>
              <w:t>función de temas, tópic</w:t>
            </w:r>
            <w:r>
              <w:rPr>
                <w:rFonts w:ascii="Arial" w:hAnsi="Arial" w:cs="Arial"/>
                <w:color w:val="000000"/>
                <w:sz w:val="24"/>
                <w:szCs w:val="24"/>
              </w:rPr>
              <w:t>os, estructuras y lenguajes.</w:t>
            </w:r>
          </w:p>
          <w:p w14:paraId="0C7FD50E"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 xml:space="preserve">Estrategias, modelos y pautas para la expresión, </w:t>
            </w:r>
            <w:r>
              <w:rPr>
                <w:rFonts w:ascii="Arial" w:hAnsi="Arial" w:cs="Arial"/>
                <w:color w:val="000000"/>
                <w:sz w:val="24"/>
                <w:szCs w:val="24"/>
              </w:rPr>
              <w:t xml:space="preserve">a través de procesos y soportes </w:t>
            </w:r>
            <w:r w:rsidRPr="0082255C">
              <w:rPr>
                <w:rFonts w:ascii="Arial" w:hAnsi="Arial" w:cs="Arial"/>
                <w:color w:val="000000"/>
                <w:sz w:val="24"/>
                <w:szCs w:val="24"/>
              </w:rPr>
              <w:t>diversificados, de la interpretación y valoración</w:t>
            </w:r>
            <w:r>
              <w:rPr>
                <w:rFonts w:ascii="Arial" w:hAnsi="Arial" w:cs="Arial"/>
                <w:color w:val="000000"/>
                <w:sz w:val="24"/>
                <w:szCs w:val="24"/>
              </w:rPr>
              <w:t xml:space="preserve"> personal de obras y fragmentos </w:t>
            </w:r>
            <w:r w:rsidRPr="0082255C">
              <w:rPr>
                <w:rFonts w:ascii="Arial" w:hAnsi="Arial" w:cs="Arial"/>
                <w:color w:val="000000"/>
                <w:sz w:val="24"/>
                <w:szCs w:val="24"/>
              </w:rPr>
              <w:t>literarios. Elaboración de reseñas de las obras leídas de maner</w:t>
            </w:r>
            <w:r>
              <w:rPr>
                <w:rFonts w:ascii="Arial" w:hAnsi="Arial" w:cs="Arial"/>
                <w:color w:val="000000"/>
                <w:sz w:val="24"/>
                <w:szCs w:val="24"/>
              </w:rPr>
              <w:t>a tanto individual como en equipo.</w:t>
            </w:r>
          </w:p>
          <w:p w14:paraId="1F1D3A74"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Lectu</w:t>
            </w:r>
            <w:r>
              <w:rPr>
                <w:rFonts w:ascii="Arial" w:hAnsi="Arial" w:cs="Arial"/>
                <w:color w:val="000000"/>
                <w:sz w:val="24"/>
                <w:szCs w:val="24"/>
              </w:rPr>
              <w:t>ra con perspectiva de género.</w:t>
            </w:r>
          </w:p>
          <w:p w14:paraId="3F5828BE" w14:textId="77777777" w:rsidR="00AC08FA"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Lectura expresiva, dramatización y recitación de los textos. Los procesos de</w:t>
            </w:r>
            <w:r w:rsidRPr="0082255C">
              <w:rPr>
                <w:rFonts w:ascii="Arial" w:hAnsi="Arial" w:cs="Arial"/>
                <w:color w:val="000000"/>
                <w:sz w:val="24"/>
                <w:szCs w:val="24"/>
              </w:rPr>
              <w:br/>
              <w:t>comprensión, apropiación y oralización c</w:t>
            </w:r>
            <w:r>
              <w:rPr>
                <w:rFonts w:ascii="Arial" w:hAnsi="Arial" w:cs="Arial"/>
                <w:color w:val="000000"/>
                <w:sz w:val="24"/>
                <w:szCs w:val="24"/>
              </w:rPr>
              <w:t>omo forma de ocio y disfrute.</w:t>
            </w:r>
          </w:p>
          <w:p w14:paraId="341FC822" w14:textId="77777777" w:rsidR="00AC08FA" w:rsidRPr="0082255C" w:rsidRDefault="00AC08FA" w:rsidP="00AC08FA">
            <w:pPr>
              <w:pStyle w:val="Prrafodelista"/>
              <w:numPr>
                <w:ilvl w:val="0"/>
                <w:numId w:val="15"/>
              </w:numPr>
              <w:jc w:val="both"/>
              <w:rPr>
                <w:rFonts w:ascii="Arial" w:hAnsi="Arial" w:cs="Arial"/>
                <w:color w:val="000000"/>
                <w:sz w:val="24"/>
                <w:szCs w:val="24"/>
              </w:rPr>
            </w:pPr>
            <w:r w:rsidRPr="0082255C">
              <w:rPr>
                <w:rFonts w:ascii="Arial" w:hAnsi="Arial" w:cs="Arial"/>
                <w:color w:val="000000"/>
                <w:sz w:val="24"/>
                <w:szCs w:val="24"/>
              </w:rPr>
              <w:t>Creación de textos a partir de la apropiación d</w:t>
            </w:r>
            <w:r>
              <w:rPr>
                <w:rFonts w:ascii="Arial" w:hAnsi="Arial" w:cs="Arial"/>
                <w:color w:val="000000"/>
                <w:sz w:val="24"/>
                <w:szCs w:val="24"/>
              </w:rPr>
              <w:t xml:space="preserve">e las convenciones del lenguaje </w:t>
            </w:r>
            <w:r w:rsidRPr="0082255C">
              <w:rPr>
                <w:rFonts w:ascii="Arial" w:hAnsi="Arial" w:cs="Arial"/>
                <w:color w:val="000000"/>
                <w:sz w:val="24"/>
                <w:szCs w:val="24"/>
              </w:rPr>
              <w:t>literario y en referencia a modelos da</w:t>
            </w:r>
            <w:r>
              <w:rPr>
                <w:rFonts w:ascii="Arial" w:hAnsi="Arial" w:cs="Arial"/>
                <w:color w:val="000000"/>
                <w:sz w:val="24"/>
                <w:szCs w:val="24"/>
              </w:rPr>
              <w:t xml:space="preserve">dos (imitación, transformación, </w:t>
            </w:r>
            <w:r w:rsidRPr="0082255C">
              <w:rPr>
                <w:rFonts w:ascii="Arial" w:hAnsi="Arial" w:cs="Arial"/>
                <w:color w:val="000000"/>
                <w:sz w:val="24"/>
                <w:szCs w:val="24"/>
              </w:rPr>
              <w:t>continuación).</w:t>
            </w:r>
          </w:p>
        </w:tc>
      </w:tr>
      <w:tr w:rsidR="00AC08FA" w14:paraId="087295E1" w14:textId="77777777" w:rsidTr="001171B9">
        <w:trPr>
          <w:trHeight w:val="60"/>
        </w:trPr>
        <w:tc>
          <w:tcPr>
            <w:tcW w:w="1951" w:type="dxa"/>
            <w:gridSpan w:val="2"/>
            <w:shd w:val="clear" w:color="auto" w:fill="44546A" w:themeFill="text2"/>
            <w:vAlign w:val="center"/>
          </w:tcPr>
          <w:p w14:paraId="328C24BB"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lastRenderedPageBreak/>
              <w:t>Competencias específicas</w:t>
            </w:r>
          </w:p>
        </w:tc>
        <w:tc>
          <w:tcPr>
            <w:tcW w:w="7260" w:type="dxa"/>
            <w:shd w:val="clear" w:color="auto" w:fill="44546A" w:themeFill="text2"/>
            <w:vAlign w:val="center"/>
          </w:tcPr>
          <w:p w14:paraId="4569D73A"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Criterios de evaluación</w:t>
            </w:r>
          </w:p>
        </w:tc>
      </w:tr>
      <w:tr w:rsidR="00AC08FA" w14:paraId="25DA77F5" w14:textId="77777777" w:rsidTr="001171B9">
        <w:trPr>
          <w:trHeight w:val="151"/>
        </w:trPr>
        <w:tc>
          <w:tcPr>
            <w:tcW w:w="1951" w:type="dxa"/>
            <w:gridSpan w:val="2"/>
            <w:vAlign w:val="center"/>
          </w:tcPr>
          <w:p w14:paraId="2EEC88FE" w14:textId="77777777" w:rsidR="00AC08FA" w:rsidRPr="005B4E5E" w:rsidRDefault="00AC08FA" w:rsidP="001171B9">
            <w:pPr>
              <w:jc w:val="center"/>
              <w:rPr>
                <w:rFonts w:ascii="Arial" w:hAnsi="Arial" w:cs="Arial"/>
                <w:sz w:val="24"/>
                <w:szCs w:val="24"/>
              </w:rPr>
            </w:pPr>
            <w:r>
              <w:rPr>
                <w:rFonts w:ascii="Arial" w:hAnsi="Arial" w:cs="Arial"/>
                <w:sz w:val="24"/>
                <w:szCs w:val="24"/>
              </w:rPr>
              <w:t>CE7</w:t>
            </w:r>
          </w:p>
        </w:tc>
        <w:tc>
          <w:tcPr>
            <w:tcW w:w="7260" w:type="dxa"/>
            <w:vAlign w:val="center"/>
          </w:tcPr>
          <w:p w14:paraId="43505137" w14:textId="77777777" w:rsidR="00AC08FA" w:rsidRDefault="00AC08FA" w:rsidP="001171B9">
            <w:pPr>
              <w:jc w:val="both"/>
              <w:rPr>
                <w:rFonts w:ascii="Arial" w:hAnsi="Arial" w:cs="Arial"/>
                <w:color w:val="000000"/>
                <w:sz w:val="24"/>
              </w:rPr>
            </w:pPr>
            <w:r w:rsidRPr="0082255C">
              <w:rPr>
                <w:rFonts w:ascii="Arial" w:hAnsi="Arial" w:cs="Arial"/>
                <w:color w:val="000000"/>
                <w:sz w:val="24"/>
              </w:rPr>
              <w:t>7.1 Elegir y leer textos guiándose por los propios gustos, intereses y necesidades,</w:t>
            </w:r>
            <w:r w:rsidRPr="0082255C">
              <w:rPr>
                <w:rFonts w:ascii="Arial" w:hAnsi="Arial" w:cs="Arial"/>
                <w:color w:val="000000"/>
                <w:sz w:val="24"/>
              </w:rPr>
              <w:br/>
              <w:t>dejando constancia del propio itinerario lector y de la exp</w:t>
            </w:r>
            <w:r>
              <w:rPr>
                <w:rFonts w:ascii="Arial" w:hAnsi="Arial" w:cs="Arial"/>
                <w:color w:val="000000"/>
                <w:sz w:val="24"/>
              </w:rPr>
              <w:t xml:space="preserve">eriencia de lectura y valorarla </w:t>
            </w:r>
            <w:r w:rsidRPr="0082255C">
              <w:rPr>
                <w:rFonts w:ascii="Arial" w:hAnsi="Arial" w:cs="Arial"/>
                <w:color w:val="000000"/>
                <w:sz w:val="24"/>
              </w:rPr>
              <w:t xml:space="preserve">como fuente de conocimiento y </w:t>
            </w:r>
            <w:r>
              <w:rPr>
                <w:rFonts w:ascii="Arial" w:hAnsi="Arial" w:cs="Arial"/>
                <w:color w:val="000000"/>
                <w:sz w:val="24"/>
              </w:rPr>
              <w:t>disfrute. (CCL4, CP2, CD1, CE3, CCEC1, CCEC2)</w:t>
            </w:r>
          </w:p>
          <w:p w14:paraId="7B4875C1" w14:textId="77777777" w:rsidR="00AC08FA" w:rsidRPr="0082255C" w:rsidRDefault="00AC08FA" w:rsidP="001171B9">
            <w:pPr>
              <w:jc w:val="both"/>
              <w:rPr>
                <w:rFonts w:ascii="Arial" w:hAnsi="Arial" w:cs="Arial"/>
                <w:sz w:val="24"/>
                <w:szCs w:val="24"/>
              </w:rPr>
            </w:pPr>
            <w:r w:rsidRPr="0082255C">
              <w:rPr>
                <w:rFonts w:ascii="Arial" w:hAnsi="Arial" w:cs="Arial"/>
                <w:color w:val="000000"/>
                <w:sz w:val="24"/>
              </w:rPr>
              <w:t>7.2 Compartir la experiencia de lectura en so</w:t>
            </w:r>
            <w:r>
              <w:rPr>
                <w:rFonts w:ascii="Arial" w:hAnsi="Arial" w:cs="Arial"/>
                <w:color w:val="000000"/>
                <w:sz w:val="24"/>
              </w:rPr>
              <w:t xml:space="preserve">portes diversos relacionando el sentido de </w:t>
            </w:r>
            <w:r w:rsidRPr="0082255C">
              <w:rPr>
                <w:rFonts w:ascii="Arial" w:hAnsi="Arial" w:cs="Arial"/>
                <w:color w:val="000000"/>
                <w:sz w:val="24"/>
              </w:rPr>
              <w:t>la obra con la propia experiencia biográfica y lecto</w:t>
            </w:r>
            <w:r>
              <w:rPr>
                <w:rFonts w:ascii="Arial" w:hAnsi="Arial" w:cs="Arial"/>
                <w:color w:val="000000"/>
                <w:sz w:val="24"/>
              </w:rPr>
              <w:t xml:space="preserve">ra. (CCL1, CCL4, CD1, CD2, CD3, </w:t>
            </w:r>
            <w:r w:rsidRPr="0082255C">
              <w:rPr>
                <w:rFonts w:ascii="Arial" w:hAnsi="Arial" w:cs="Arial"/>
                <w:color w:val="000000"/>
                <w:sz w:val="24"/>
              </w:rPr>
              <w:t>CE3, CCEC3)</w:t>
            </w:r>
          </w:p>
        </w:tc>
      </w:tr>
      <w:tr w:rsidR="00AC08FA" w14:paraId="04C6EB6E" w14:textId="77777777" w:rsidTr="001171B9">
        <w:trPr>
          <w:trHeight w:val="150"/>
        </w:trPr>
        <w:tc>
          <w:tcPr>
            <w:tcW w:w="1951" w:type="dxa"/>
            <w:gridSpan w:val="2"/>
            <w:vAlign w:val="center"/>
          </w:tcPr>
          <w:p w14:paraId="4938BBCF" w14:textId="77777777" w:rsidR="00AC08FA" w:rsidRDefault="00AC08FA" w:rsidP="001171B9">
            <w:pPr>
              <w:jc w:val="center"/>
              <w:rPr>
                <w:rFonts w:ascii="Arial" w:hAnsi="Arial" w:cs="Arial"/>
                <w:sz w:val="24"/>
                <w:szCs w:val="24"/>
              </w:rPr>
            </w:pPr>
            <w:r>
              <w:rPr>
                <w:rFonts w:ascii="Arial" w:hAnsi="Arial" w:cs="Arial"/>
                <w:sz w:val="24"/>
                <w:szCs w:val="24"/>
              </w:rPr>
              <w:t>CE8</w:t>
            </w:r>
          </w:p>
        </w:tc>
        <w:tc>
          <w:tcPr>
            <w:tcW w:w="7260" w:type="dxa"/>
            <w:vAlign w:val="center"/>
          </w:tcPr>
          <w:p w14:paraId="2089CAD2" w14:textId="77777777" w:rsidR="00AC08FA" w:rsidRDefault="00AC08FA" w:rsidP="001171B9">
            <w:pPr>
              <w:jc w:val="both"/>
              <w:rPr>
                <w:rFonts w:ascii="Arial" w:hAnsi="Arial" w:cs="Arial"/>
                <w:color w:val="000000"/>
                <w:sz w:val="24"/>
              </w:rPr>
            </w:pPr>
            <w:r w:rsidRPr="0082255C">
              <w:rPr>
                <w:rFonts w:ascii="Arial" w:hAnsi="Arial" w:cs="Arial"/>
                <w:color w:val="000000"/>
                <w:sz w:val="24"/>
              </w:rPr>
              <w:t>8.1 Explicar y argumentar, con la ayuda de pautas y mo</w:t>
            </w:r>
            <w:r>
              <w:rPr>
                <w:rFonts w:ascii="Arial" w:hAnsi="Arial" w:cs="Arial"/>
                <w:color w:val="000000"/>
                <w:sz w:val="24"/>
              </w:rPr>
              <w:t xml:space="preserve">delos, la interpretación de las </w:t>
            </w:r>
            <w:r w:rsidRPr="0082255C">
              <w:rPr>
                <w:rFonts w:ascii="Arial" w:hAnsi="Arial" w:cs="Arial"/>
                <w:color w:val="000000"/>
                <w:sz w:val="24"/>
              </w:rPr>
              <w:t>obras leídas a partir del análisis de las relaciones internas de sus elem</w:t>
            </w:r>
            <w:r>
              <w:rPr>
                <w:rFonts w:ascii="Arial" w:hAnsi="Arial" w:cs="Arial"/>
                <w:color w:val="000000"/>
                <w:sz w:val="24"/>
              </w:rPr>
              <w:t xml:space="preserve">entos </w:t>
            </w:r>
            <w:r w:rsidRPr="0082255C">
              <w:rPr>
                <w:rFonts w:ascii="Arial" w:hAnsi="Arial" w:cs="Arial"/>
                <w:color w:val="000000"/>
                <w:sz w:val="24"/>
              </w:rPr>
              <w:t>constitutivos con el sentido de la obra, atendiendo a la</w:t>
            </w:r>
            <w:r>
              <w:rPr>
                <w:rFonts w:ascii="Arial" w:hAnsi="Arial" w:cs="Arial"/>
                <w:color w:val="000000"/>
                <w:sz w:val="24"/>
              </w:rPr>
              <w:t xml:space="preserve"> configuración de los géneros y </w:t>
            </w:r>
            <w:r w:rsidRPr="0082255C">
              <w:rPr>
                <w:rFonts w:ascii="Arial" w:hAnsi="Arial" w:cs="Arial"/>
                <w:color w:val="000000"/>
                <w:sz w:val="24"/>
              </w:rPr>
              <w:t>subgéneros literarios. (CC</w:t>
            </w:r>
            <w:r>
              <w:rPr>
                <w:rFonts w:ascii="Arial" w:hAnsi="Arial" w:cs="Arial"/>
                <w:color w:val="000000"/>
                <w:sz w:val="24"/>
              </w:rPr>
              <w:t>L1, CCL4, CP2, CC1, CE3, CCEC1, CCEC2)</w:t>
            </w:r>
          </w:p>
          <w:p w14:paraId="61368CDD" w14:textId="77777777" w:rsidR="00AC08FA" w:rsidRPr="0082255C" w:rsidRDefault="00AC08FA" w:rsidP="001171B9">
            <w:pPr>
              <w:jc w:val="both"/>
              <w:rPr>
                <w:rFonts w:ascii="Arial" w:hAnsi="Arial" w:cs="Arial"/>
                <w:sz w:val="24"/>
                <w:szCs w:val="24"/>
              </w:rPr>
            </w:pPr>
            <w:r w:rsidRPr="0082255C">
              <w:rPr>
                <w:rFonts w:ascii="Arial" w:hAnsi="Arial" w:cs="Arial"/>
                <w:color w:val="000000"/>
                <w:sz w:val="24"/>
              </w:rPr>
              <w:t xml:space="preserve">8.2 Establecer de manera guiada vínculos argumentados </w:t>
            </w:r>
            <w:r>
              <w:rPr>
                <w:rFonts w:ascii="Arial" w:hAnsi="Arial" w:cs="Arial"/>
                <w:color w:val="000000"/>
                <w:sz w:val="24"/>
              </w:rPr>
              <w:t xml:space="preserve">entre los textos leídos y otros </w:t>
            </w:r>
            <w:r w:rsidRPr="0082255C">
              <w:rPr>
                <w:rFonts w:ascii="Arial" w:hAnsi="Arial" w:cs="Arial"/>
                <w:color w:val="000000"/>
                <w:sz w:val="24"/>
              </w:rPr>
              <w:t>textos escritos, orales o m</w:t>
            </w:r>
            <w:r>
              <w:rPr>
                <w:rFonts w:ascii="Arial" w:hAnsi="Arial" w:cs="Arial"/>
                <w:color w:val="000000"/>
                <w:sz w:val="24"/>
              </w:rPr>
              <w:t xml:space="preserve">ultimodales, así como con otras </w:t>
            </w:r>
            <w:r w:rsidRPr="0082255C">
              <w:rPr>
                <w:rFonts w:ascii="Arial" w:hAnsi="Arial" w:cs="Arial"/>
                <w:color w:val="000000"/>
                <w:sz w:val="24"/>
              </w:rPr>
              <w:t>manifestaciones artísticas y</w:t>
            </w:r>
            <w:r>
              <w:rPr>
                <w:rFonts w:ascii="Arial" w:hAnsi="Arial" w:cs="Arial"/>
                <w:color w:val="000000"/>
                <w:sz w:val="24"/>
              </w:rPr>
              <w:t xml:space="preserve"> </w:t>
            </w:r>
            <w:r w:rsidRPr="0082255C">
              <w:rPr>
                <w:rFonts w:ascii="Arial" w:hAnsi="Arial" w:cs="Arial"/>
                <w:color w:val="000000"/>
                <w:sz w:val="24"/>
              </w:rPr>
              <w:t>culturales en función de temas, tópicos, estructur</w:t>
            </w:r>
            <w:r>
              <w:rPr>
                <w:rFonts w:ascii="Arial" w:hAnsi="Arial" w:cs="Arial"/>
                <w:color w:val="000000"/>
                <w:sz w:val="24"/>
              </w:rPr>
              <w:t xml:space="preserve">as, lenguaje y valores éticos y </w:t>
            </w:r>
            <w:r w:rsidRPr="0082255C">
              <w:rPr>
                <w:rFonts w:ascii="Arial" w:hAnsi="Arial" w:cs="Arial"/>
                <w:color w:val="000000"/>
                <w:sz w:val="24"/>
              </w:rPr>
              <w:t>estéticos, mostrando la implicación y la resp</w:t>
            </w:r>
            <w:r>
              <w:rPr>
                <w:rFonts w:ascii="Arial" w:hAnsi="Arial" w:cs="Arial"/>
                <w:color w:val="000000"/>
                <w:sz w:val="24"/>
              </w:rPr>
              <w:t xml:space="preserve">uesta personal del lector en la </w:t>
            </w:r>
            <w:r w:rsidRPr="0082255C">
              <w:rPr>
                <w:rFonts w:ascii="Arial" w:hAnsi="Arial" w:cs="Arial"/>
                <w:color w:val="000000"/>
                <w:sz w:val="24"/>
              </w:rPr>
              <w:t>lectura. (CCL1, CCL4, CP2, CP3, CE3, CCEC1)</w:t>
            </w:r>
            <w:r w:rsidRPr="0082255C">
              <w:rPr>
                <w:rFonts w:ascii="Arial" w:hAnsi="Arial" w:cs="Arial"/>
                <w:color w:val="000000"/>
                <w:sz w:val="24"/>
              </w:rPr>
              <w:br/>
              <w:t>8.3 Crear de manera guiada textos personales o colec</w:t>
            </w:r>
            <w:r>
              <w:rPr>
                <w:rFonts w:ascii="Arial" w:hAnsi="Arial" w:cs="Arial"/>
                <w:color w:val="000000"/>
                <w:sz w:val="24"/>
              </w:rPr>
              <w:t xml:space="preserve">tivos con intención literaria y </w:t>
            </w:r>
            <w:r w:rsidRPr="0082255C">
              <w:rPr>
                <w:rFonts w:ascii="Arial" w:hAnsi="Arial" w:cs="Arial"/>
                <w:color w:val="000000"/>
                <w:sz w:val="24"/>
              </w:rPr>
              <w:t>conciencia de estilo, en distintos soportes recurriendo</w:t>
            </w:r>
            <w:r>
              <w:rPr>
                <w:rFonts w:ascii="Arial" w:hAnsi="Arial" w:cs="Arial"/>
                <w:color w:val="000000"/>
                <w:sz w:val="24"/>
              </w:rPr>
              <w:t xml:space="preserve"> a otros lenguajes artísticos y </w:t>
            </w:r>
            <w:r w:rsidRPr="0082255C">
              <w:rPr>
                <w:rFonts w:ascii="Arial" w:hAnsi="Arial" w:cs="Arial"/>
                <w:color w:val="000000"/>
                <w:sz w:val="24"/>
              </w:rPr>
              <w:t>audiovisuales, a partir de l</w:t>
            </w:r>
            <w:r>
              <w:rPr>
                <w:rFonts w:ascii="Arial" w:hAnsi="Arial" w:cs="Arial"/>
                <w:color w:val="000000"/>
                <w:sz w:val="24"/>
              </w:rPr>
              <w:t xml:space="preserve">a lectura de obras o fragmentos </w:t>
            </w:r>
            <w:r w:rsidRPr="0082255C">
              <w:rPr>
                <w:rFonts w:ascii="Arial" w:hAnsi="Arial" w:cs="Arial"/>
                <w:color w:val="000000"/>
                <w:sz w:val="24"/>
              </w:rPr>
              <w:t>s</w:t>
            </w:r>
            <w:r>
              <w:rPr>
                <w:rFonts w:ascii="Arial" w:hAnsi="Arial" w:cs="Arial"/>
                <w:color w:val="000000"/>
                <w:sz w:val="24"/>
              </w:rPr>
              <w:t xml:space="preserve">ignificativos en los que se </w:t>
            </w:r>
            <w:r w:rsidRPr="0082255C">
              <w:rPr>
                <w:rFonts w:ascii="Arial" w:hAnsi="Arial" w:cs="Arial"/>
                <w:color w:val="000000"/>
                <w:sz w:val="24"/>
              </w:rPr>
              <w:t>empleen las conven</w:t>
            </w:r>
            <w:r>
              <w:rPr>
                <w:rFonts w:ascii="Arial" w:hAnsi="Arial" w:cs="Arial"/>
                <w:color w:val="000000"/>
                <w:sz w:val="24"/>
              </w:rPr>
              <w:t xml:space="preserve">ciones formales de los diversos </w:t>
            </w:r>
            <w:r w:rsidRPr="0082255C">
              <w:rPr>
                <w:rFonts w:ascii="Arial" w:hAnsi="Arial" w:cs="Arial"/>
                <w:color w:val="000000"/>
                <w:sz w:val="24"/>
              </w:rPr>
              <w:t>géner</w:t>
            </w:r>
            <w:r>
              <w:rPr>
                <w:rFonts w:ascii="Arial" w:hAnsi="Arial" w:cs="Arial"/>
                <w:color w:val="000000"/>
                <w:sz w:val="24"/>
              </w:rPr>
              <w:t xml:space="preserve">os y estilos literarios. (CCL1, </w:t>
            </w:r>
            <w:r w:rsidRPr="0082255C">
              <w:rPr>
                <w:rFonts w:ascii="Arial" w:hAnsi="Arial" w:cs="Arial"/>
                <w:color w:val="000000"/>
                <w:sz w:val="24"/>
              </w:rPr>
              <w:t>C</w:t>
            </w:r>
            <w:r>
              <w:rPr>
                <w:rFonts w:ascii="Arial" w:hAnsi="Arial" w:cs="Arial"/>
                <w:color w:val="000000"/>
                <w:sz w:val="24"/>
              </w:rPr>
              <w:t xml:space="preserve">CL4, CP3, CD5, CC1, CE3, CCEC3, </w:t>
            </w:r>
            <w:r w:rsidRPr="0082255C">
              <w:rPr>
                <w:rFonts w:ascii="Arial" w:hAnsi="Arial" w:cs="Arial"/>
                <w:color w:val="000000"/>
                <w:sz w:val="24"/>
              </w:rPr>
              <w:t>CCEC4)</w:t>
            </w:r>
          </w:p>
        </w:tc>
      </w:tr>
      <w:tr w:rsidR="00AC08FA" w14:paraId="3BF75DFF" w14:textId="77777777" w:rsidTr="001171B9">
        <w:trPr>
          <w:trHeight w:val="60"/>
        </w:trPr>
        <w:tc>
          <w:tcPr>
            <w:tcW w:w="9211" w:type="dxa"/>
            <w:gridSpan w:val="3"/>
            <w:shd w:val="clear" w:color="auto" w:fill="44546A" w:themeFill="text2"/>
            <w:vAlign w:val="center"/>
          </w:tcPr>
          <w:p w14:paraId="5E429913"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BLOQUE D: Reflexión sobre la lengua</w:t>
            </w:r>
          </w:p>
        </w:tc>
      </w:tr>
      <w:tr w:rsidR="00AC08FA" w14:paraId="6BA3963A" w14:textId="77777777" w:rsidTr="001171B9">
        <w:trPr>
          <w:trHeight w:val="76"/>
        </w:trPr>
        <w:tc>
          <w:tcPr>
            <w:tcW w:w="9211" w:type="dxa"/>
            <w:gridSpan w:val="3"/>
            <w:shd w:val="clear" w:color="auto" w:fill="D9E2F3" w:themeFill="accent5" w:themeFillTint="33"/>
            <w:vAlign w:val="center"/>
          </w:tcPr>
          <w:p w14:paraId="1BDDCF4A" w14:textId="77777777" w:rsidR="00AC08FA" w:rsidRDefault="00AC08FA" w:rsidP="001171B9">
            <w:pPr>
              <w:jc w:val="both"/>
              <w:rPr>
                <w:rFonts w:ascii="Arial" w:hAnsi="Arial" w:cs="Arial"/>
                <w:color w:val="000000"/>
                <w:sz w:val="24"/>
                <w:szCs w:val="24"/>
              </w:rPr>
            </w:pPr>
            <w:r w:rsidRPr="005B4E5E">
              <w:rPr>
                <w:rFonts w:ascii="Arial" w:hAnsi="Arial" w:cs="Arial"/>
                <w:color w:val="000000"/>
                <w:sz w:val="24"/>
                <w:szCs w:val="24"/>
              </w:rPr>
              <w:lastRenderedPageBreak/>
              <w:t>Elaboración de conclusiones propias sobre el funcionamie</w:t>
            </w:r>
            <w:r>
              <w:rPr>
                <w:rFonts w:ascii="Arial" w:hAnsi="Arial" w:cs="Arial"/>
                <w:color w:val="000000"/>
                <w:sz w:val="24"/>
                <w:szCs w:val="24"/>
              </w:rPr>
              <w:t xml:space="preserve">nto del sistema lingüístico con </w:t>
            </w:r>
            <w:r w:rsidRPr="005B4E5E">
              <w:rPr>
                <w:rFonts w:ascii="Arial" w:hAnsi="Arial" w:cs="Arial"/>
                <w:color w:val="000000"/>
                <w:sz w:val="24"/>
                <w:szCs w:val="24"/>
              </w:rPr>
              <w:t>un sistema de específico, a partir de la observación</w:t>
            </w:r>
            <w:r>
              <w:rPr>
                <w:rFonts w:ascii="Arial" w:hAnsi="Arial" w:cs="Arial"/>
                <w:color w:val="000000"/>
                <w:sz w:val="24"/>
                <w:szCs w:val="24"/>
              </w:rPr>
              <w:t xml:space="preserve"> comparación y clasificación de </w:t>
            </w:r>
            <w:r w:rsidRPr="005B4E5E">
              <w:rPr>
                <w:rFonts w:ascii="Arial" w:hAnsi="Arial" w:cs="Arial"/>
                <w:color w:val="000000"/>
                <w:sz w:val="24"/>
                <w:szCs w:val="24"/>
              </w:rPr>
              <w:t>unidades comunicativas y del contraste entre lenguas en torno</w:t>
            </w:r>
            <w:r>
              <w:rPr>
                <w:rFonts w:ascii="Arial" w:hAnsi="Arial" w:cs="Arial"/>
                <w:color w:val="000000"/>
                <w:sz w:val="24"/>
                <w:szCs w:val="24"/>
              </w:rPr>
              <w:t xml:space="preserve"> a los siguientes</w:t>
            </w:r>
            <w:r>
              <w:rPr>
                <w:rFonts w:ascii="Arial" w:hAnsi="Arial" w:cs="Arial"/>
                <w:color w:val="000000"/>
                <w:sz w:val="24"/>
                <w:szCs w:val="24"/>
              </w:rPr>
              <w:br/>
              <w:t>contenidos:</w:t>
            </w:r>
          </w:p>
          <w:p w14:paraId="27660095"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Diferencias relevantes e intersecciones entre lengua oral y lengua escrita en</w:t>
            </w:r>
            <w:r w:rsidRPr="0082255C">
              <w:rPr>
                <w:rFonts w:ascii="Arial" w:hAnsi="Arial" w:cs="Arial"/>
                <w:color w:val="000000"/>
                <w:sz w:val="24"/>
                <w:szCs w:val="24"/>
              </w:rPr>
              <w:br/>
              <w:t>aspectos sintácticos, léxicos y pragmáticos. Propuestas de mejora en las propias</w:t>
            </w:r>
            <w:r>
              <w:rPr>
                <w:rFonts w:ascii="Arial" w:hAnsi="Arial" w:cs="Arial"/>
                <w:color w:val="000000"/>
                <w:sz w:val="24"/>
                <w:szCs w:val="24"/>
              </w:rPr>
              <w:t xml:space="preserve"> </w:t>
            </w:r>
            <w:r w:rsidRPr="0082255C">
              <w:rPr>
                <w:rFonts w:ascii="Arial" w:hAnsi="Arial" w:cs="Arial"/>
                <w:color w:val="000000"/>
                <w:sz w:val="24"/>
                <w:szCs w:val="24"/>
              </w:rPr>
              <w:t>produccione</w:t>
            </w:r>
            <w:r>
              <w:rPr>
                <w:rFonts w:ascii="Arial" w:hAnsi="Arial" w:cs="Arial"/>
                <w:color w:val="000000"/>
                <w:sz w:val="24"/>
                <w:szCs w:val="24"/>
              </w:rPr>
              <w:t>s tanto orales como escritas.</w:t>
            </w:r>
          </w:p>
          <w:p w14:paraId="0F311E89"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Profundización en el estudio de la lengu</w:t>
            </w:r>
            <w:r>
              <w:rPr>
                <w:rFonts w:ascii="Arial" w:hAnsi="Arial" w:cs="Arial"/>
                <w:color w:val="000000"/>
                <w:sz w:val="24"/>
                <w:szCs w:val="24"/>
              </w:rPr>
              <w:t xml:space="preserve">a como sistema y a sus unidades </w:t>
            </w:r>
            <w:r w:rsidRPr="0082255C">
              <w:rPr>
                <w:rFonts w:ascii="Arial" w:hAnsi="Arial" w:cs="Arial"/>
                <w:color w:val="000000"/>
                <w:sz w:val="24"/>
                <w:szCs w:val="24"/>
              </w:rPr>
              <w:t>básicas: el sonido y sistema de escritura, las pal</w:t>
            </w:r>
            <w:r>
              <w:rPr>
                <w:rFonts w:ascii="Arial" w:hAnsi="Arial" w:cs="Arial"/>
                <w:color w:val="000000"/>
                <w:sz w:val="24"/>
                <w:szCs w:val="24"/>
              </w:rPr>
              <w:t xml:space="preserve">abras (forma y significado), su </w:t>
            </w:r>
            <w:r w:rsidRPr="0082255C">
              <w:rPr>
                <w:rFonts w:ascii="Arial" w:hAnsi="Arial" w:cs="Arial"/>
                <w:color w:val="000000"/>
                <w:sz w:val="24"/>
                <w:szCs w:val="24"/>
              </w:rPr>
              <w:t>organización en el discurso (orden de l</w:t>
            </w:r>
            <w:r>
              <w:rPr>
                <w:rFonts w:ascii="Arial" w:hAnsi="Arial" w:cs="Arial"/>
                <w:color w:val="000000"/>
                <w:sz w:val="24"/>
                <w:szCs w:val="24"/>
              </w:rPr>
              <w:t xml:space="preserve">as palabras, componentes de las </w:t>
            </w:r>
            <w:r w:rsidRPr="0082255C">
              <w:rPr>
                <w:rFonts w:ascii="Arial" w:hAnsi="Arial" w:cs="Arial"/>
                <w:color w:val="000000"/>
                <w:sz w:val="24"/>
                <w:szCs w:val="24"/>
              </w:rPr>
              <w:t>oraciones o cone</w:t>
            </w:r>
            <w:r>
              <w:rPr>
                <w:rFonts w:ascii="Arial" w:hAnsi="Arial" w:cs="Arial"/>
                <w:color w:val="000000"/>
                <w:sz w:val="24"/>
                <w:szCs w:val="24"/>
              </w:rPr>
              <w:t>xión entre los significados).</w:t>
            </w:r>
          </w:p>
          <w:p w14:paraId="6A6D2F68"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Identificación y uso reflexivo de algunos conectores tex</w:t>
            </w:r>
            <w:r>
              <w:rPr>
                <w:rFonts w:ascii="Arial" w:hAnsi="Arial" w:cs="Arial"/>
                <w:color w:val="000000"/>
                <w:sz w:val="24"/>
                <w:szCs w:val="24"/>
              </w:rPr>
              <w:t xml:space="preserve">tuales y de algunos </w:t>
            </w:r>
            <w:r w:rsidRPr="0082255C">
              <w:rPr>
                <w:rFonts w:ascii="Arial" w:hAnsi="Arial" w:cs="Arial"/>
                <w:color w:val="000000"/>
                <w:sz w:val="24"/>
                <w:szCs w:val="24"/>
              </w:rPr>
              <w:t>mecanismos de referencia interna, tan</w:t>
            </w:r>
            <w:r>
              <w:rPr>
                <w:rFonts w:ascii="Arial" w:hAnsi="Arial" w:cs="Arial"/>
                <w:color w:val="000000"/>
                <w:sz w:val="24"/>
                <w:szCs w:val="24"/>
              </w:rPr>
              <w:t>to gramaticales como léxicos.</w:t>
            </w:r>
          </w:p>
          <w:p w14:paraId="79C0871D"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Conocimiento y uso coherente de las f</w:t>
            </w:r>
            <w:r>
              <w:rPr>
                <w:rFonts w:ascii="Arial" w:hAnsi="Arial" w:cs="Arial"/>
                <w:color w:val="000000"/>
                <w:sz w:val="24"/>
                <w:szCs w:val="24"/>
              </w:rPr>
              <w:t>ormas verbales en los textos.</w:t>
            </w:r>
          </w:p>
          <w:p w14:paraId="6A0C57AC"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Distinción entre la forma (categoría gramatica</w:t>
            </w:r>
            <w:r>
              <w:rPr>
                <w:rFonts w:ascii="Arial" w:hAnsi="Arial" w:cs="Arial"/>
                <w:color w:val="000000"/>
                <w:sz w:val="24"/>
                <w:szCs w:val="24"/>
              </w:rPr>
              <w:t xml:space="preserve">l) y la función de las palabras </w:t>
            </w:r>
            <w:r w:rsidRPr="0082255C">
              <w:rPr>
                <w:rFonts w:ascii="Arial" w:hAnsi="Arial" w:cs="Arial"/>
                <w:color w:val="000000"/>
                <w:sz w:val="24"/>
                <w:szCs w:val="24"/>
              </w:rPr>
              <w:t>(funciones sintácticas), y conocimiento de los pr</w:t>
            </w:r>
            <w:r>
              <w:rPr>
                <w:rFonts w:ascii="Arial" w:hAnsi="Arial" w:cs="Arial"/>
                <w:color w:val="000000"/>
                <w:sz w:val="24"/>
                <w:szCs w:val="24"/>
              </w:rPr>
              <w:t xml:space="preserve">ocedimientos léxicos (afijos) y </w:t>
            </w:r>
            <w:r w:rsidRPr="0082255C">
              <w:rPr>
                <w:rFonts w:ascii="Arial" w:hAnsi="Arial" w:cs="Arial"/>
                <w:color w:val="000000"/>
                <w:sz w:val="24"/>
                <w:szCs w:val="24"/>
              </w:rPr>
              <w:t>sintácticos para el cambio de categoría. Aplicació</w:t>
            </w:r>
            <w:r>
              <w:rPr>
                <w:rFonts w:ascii="Arial" w:hAnsi="Arial" w:cs="Arial"/>
                <w:color w:val="000000"/>
                <w:sz w:val="24"/>
                <w:szCs w:val="24"/>
              </w:rPr>
              <w:t>n a la ampliación del léxico.</w:t>
            </w:r>
          </w:p>
          <w:p w14:paraId="768C504D"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Consolidación en el estud</w:t>
            </w:r>
            <w:r>
              <w:rPr>
                <w:rFonts w:ascii="Arial" w:hAnsi="Arial" w:cs="Arial"/>
                <w:color w:val="000000"/>
                <w:sz w:val="24"/>
                <w:szCs w:val="24"/>
              </w:rPr>
              <w:t>io de las clases de palabras.</w:t>
            </w:r>
          </w:p>
          <w:p w14:paraId="7FF18C9C"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Identificación de dialectalismos y corrección de vulgari</w:t>
            </w:r>
            <w:r>
              <w:rPr>
                <w:rFonts w:ascii="Arial" w:hAnsi="Arial" w:cs="Arial"/>
                <w:color w:val="000000"/>
                <w:sz w:val="24"/>
                <w:szCs w:val="24"/>
              </w:rPr>
              <w:t>smos propios de La Comunidad de Castilla y León.</w:t>
            </w:r>
          </w:p>
          <w:p w14:paraId="70AC3993"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Relación entre los esquemas semántico y sin</w:t>
            </w:r>
            <w:r>
              <w:rPr>
                <w:rFonts w:ascii="Arial" w:hAnsi="Arial" w:cs="Arial"/>
                <w:color w:val="000000"/>
                <w:sz w:val="24"/>
                <w:szCs w:val="24"/>
              </w:rPr>
              <w:t>táctico de la oración simple.</w:t>
            </w:r>
          </w:p>
          <w:p w14:paraId="1A29B4D1" w14:textId="77777777" w:rsidR="00AC08FA" w:rsidRDefault="00AC08FA" w:rsidP="00AC08FA">
            <w:pPr>
              <w:pStyle w:val="Prrafodelista"/>
              <w:numPr>
                <w:ilvl w:val="0"/>
                <w:numId w:val="16"/>
              </w:numPr>
              <w:jc w:val="both"/>
              <w:rPr>
                <w:rFonts w:ascii="Arial" w:hAnsi="Arial" w:cs="Arial"/>
                <w:color w:val="000000"/>
                <w:sz w:val="24"/>
                <w:szCs w:val="24"/>
              </w:rPr>
            </w:pPr>
            <w:r w:rsidRPr="0082255C">
              <w:rPr>
                <w:rFonts w:ascii="Arial" w:hAnsi="Arial" w:cs="Arial"/>
                <w:color w:val="000000"/>
                <w:sz w:val="24"/>
                <w:szCs w:val="24"/>
              </w:rPr>
              <w:t>Reconocimiento del funcionamiento sintáctico del ve</w:t>
            </w:r>
            <w:r>
              <w:rPr>
                <w:rFonts w:ascii="Arial" w:hAnsi="Arial" w:cs="Arial"/>
                <w:color w:val="000000"/>
                <w:sz w:val="24"/>
                <w:szCs w:val="24"/>
              </w:rPr>
              <w:t xml:space="preserve">rbo a partir de su significado. </w:t>
            </w:r>
            <w:r w:rsidRPr="0082255C">
              <w:rPr>
                <w:rFonts w:ascii="Arial" w:hAnsi="Arial" w:cs="Arial"/>
                <w:color w:val="000000"/>
                <w:sz w:val="24"/>
                <w:szCs w:val="24"/>
              </w:rPr>
              <w:t>La oración simple. Identificación del sujeto y los</w:t>
            </w:r>
            <w:r>
              <w:rPr>
                <w:rFonts w:ascii="Arial" w:hAnsi="Arial" w:cs="Arial"/>
                <w:color w:val="000000"/>
                <w:sz w:val="24"/>
                <w:szCs w:val="24"/>
              </w:rPr>
              <w:t xml:space="preserve"> complementos del verbo. Clases </w:t>
            </w:r>
            <w:r w:rsidRPr="0082255C">
              <w:rPr>
                <w:rFonts w:ascii="Arial" w:hAnsi="Arial" w:cs="Arial"/>
                <w:color w:val="000000"/>
                <w:sz w:val="24"/>
                <w:szCs w:val="24"/>
              </w:rPr>
              <w:t>de oraciones simples</w:t>
            </w:r>
            <w:r>
              <w:rPr>
                <w:rFonts w:ascii="Arial" w:hAnsi="Arial" w:cs="Arial"/>
                <w:color w:val="000000"/>
                <w:sz w:val="24"/>
                <w:szCs w:val="24"/>
              </w:rPr>
              <w:t>.</w:t>
            </w:r>
          </w:p>
          <w:p w14:paraId="4D0A6581" w14:textId="77777777" w:rsidR="00AC08FA" w:rsidRDefault="00AC08FA" w:rsidP="001171B9">
            <w:pPr>
              <w:pStyle w:val="Prrafodelista"/>
              <w:ind w:left="360"/>
              <w:jc w:val="both"/>
              <w:rPr>
                <w:rFonts w:ascii="Arial" w:hAnsi="Arial" w:cs="Arial"/>
                <w:color w:val="000000"/>
                <w:sz w:val="24"/>
                <w:szCs w:val="24"/>
              </w:rPr>
            </w:pPr>
            <w:r w:rsidRPr="0082255C">
              <w:rPr>
                <w:rFonts w:ascii="Arial" w:hAnsi="Arial" w:cs="Arial"/>
                <w:color w:val="000000"/>
                <w:sz w:val="24"/>
                <w:szCs w:val="24"/>
              </w:rPr>
              <w:t>Análisis y transformación de enunciados de acuerdo con los esquemas</w:t>
            </w:r>
            <w:r w:rsidRPr="0082255C">
              <w:rPr>
                <w:rFonts w:ascii="Arial" w:hAnsi="Arial" w:cs="Arial"/>
                <w:color w:val="000000"/>
                <w:sz w:val="24"/>
                <w:szCs w:val="24"/>
              </w:rPr>
              <w:br/>
              <w:t>semántico y sintáctico, y uso de la terminología sintáctica necesaria. Orden de</w:t>
            </w:r>
            <w:r>
              <w:rPr>
                <w:rFonts w:ascii="Arial" w:hAnsi="Arial" w:cs="Arial"/>
                <w:color w:val="000000"/>
                <w:sz w:val="24"/>
                <w:szCs w:val="24"/>
              </w:rPr>
              <w:br/>
              <w:t>las palabras y concordancia.</w:t>
            </w:r>
          </w:p>
          <w:p w14:paraId="22E4ECD1" w14:textId="77777777" w:rsidR="00AC08FA" w:rsidRDefault="00AC08FA" w:rsidP="00AC08FA">
            <w:pPr>
              <w:pStyle w:val="Prrafodelista"/>
              <w:numPr>
                <w:ilvl w:val="0"/>
                <w:numId w:val="17"/>
              </w:numPr>
              <w:jc w:val="both"/>
              <w:rPr>
                <w:rFonts w:ascii="Arial" w:hAnsi="Arial" w:cs="Arial"/>
                <w:color w:val="000000"/>
                <w:sz w:val="24"/>
                <w:szCs w:val="24"/>
              </w:rPr>
            </w:pPr>
            <w:r w:rsidRPr="0082255C">
              <w:rPr>
                <w:rFonts w:ascii="Arial" w:hAnsi="Arial" w:cs="Arial"/>
                <w:color w:val="000000"/>
                <w:sz w:val="24"/>
                <w:szCs w:val="24"/>
              </w:rPr>
              <w:t>Procedimientos de adquisición y formación de palabras. Análisis y estudio de los</w:t>
            </w:r>
            <w:r w:rsidRPr="0082255C">
              <w:rPr>
                <w:rFonts w:ascii="Arial" w:hAnsi="Arial" w:cs="Arial"/>
                <w:color w:val="000000"/>
                <w:sz w:val="24"/>
                <w:szCs w:val="24"/>
              </w:rPr>
              <w:br/>
              <w:t>cambios en su significado, las relaciones semánticas entre palabras y sus</w:t>
            </w:r>
            <w:r w:rsidRPr="0082255C">
              <w:rPr>
                <w:rFonts w:ascii="Arial" w:hAnsi="Arial" w:cs="Arial"/>
                <w:color w:val="000000"/>
                <w:sz w:val="24"/>
                <w:szCs w:val="24"/>
              </w:rPr>
              <w:br/>
              <w:t>valores denotativos y connotativos en función del contexto y el propósito</w:t>
            </w:r>
            <w:r w:rsidRPr="0082255C">
              <w:rPr>
                <w:rFonts w:ascii="Arial" w:hAnsi="Arial" w:cs="Arial"/>
                <w:color w:val="000000"/>
                <w:sz w:val="24"/>
                <w:szCs w:val="24"/>
              </w:rPr>
              <w:br/>
              <w:t>comunicativo partiendo de textos orales y escritos de distintos ámb</w:t>
            </w:r>
            <w:r>
              <w:rPr>
                <w:rFonts w:ascii="Arial" w:hAnsi="Arial" w:cs="Arial"/>
                <w:color w:val="000000"/>
                <w:sz w:val="24"/>
                <w:szCs w:val="24"/>
              </w:rPr>
              <w:t>itos y en</w:t>
            </w:r>
            <w:r>
              <w:rPr>
                <w:rFonts w:ascii="Arial" w:hAnsi="Arial" w:cs="Arial"/>
                <w:color w:val="000000"/>
                <w:sz w:val="24"/>
                <w:szCs w:val="24"/>
              </w:rPr>
              <w:br/>
              <w:t>distintos soportes.</w:t>
            </w:r>
          </w:p>
          <w:p w14:paraId="435DD76E" w14:textId="77777777" w:rsidR="00AC08FA" w:rsidRDefault="00AC08FA" w:rsidP="00AC08FA">
            <w:pPr>
              <w:pStyle w:val="Prrafodelista"/>
              <w:numPr>
                <w:ilvl w:val="0"/>
                <w:numId w:val="17"/>
              </w:numPr>
              <w:jc w:val="both"/>
              <w:rPr>
                <w:rFonts w:ascii="Arial" w:hAnsi="Arial" w:cs="Arial"/>
                <w:color w:val="000000"/>
                <w:sz w:val="24"/>
                <w:szCs w:val="24"/>
              </w:rPr>
            </w:pPr>
            <w:r w:rsidRPr="0082255C">
              <w:rPr>
                <w:rFonts w:ascii="Arial" w:hAnsi="Arial" w:cs="Arial"/>
                <w:color w:val="000000"/>
                <w:sz w:val="24"/>
                <w:szCs w:val="24"/>
              </w:rPr>
              <w:t>Fenómenos semánticos: polisemia, homonimia, sinonim</w:t>
            </w:r>
            <w:r>
              <w:rPr>
                <w:rFonts w:ascii="Arial" w:hAnsi="Arial" w:cs="Arial"/>
                <w:color w:val="000000"/>
                <w:sz w:val="24"/>
                <w:szCs w:val="24"/>
              </w:rPr>
              <w:t>ia y antonimia e</w:t>
            </w:r>
            <w:r>
              <w:rPr>
                <w:rFonts w:ascii="Arial" w:hAnsi="Arial" w:cs="Arial"/>
                <w:color w:val="000000"/>
                <w:sz w:val="24"/>
                <w:szCs w:val="24"/>
              </w:rPr>
              <w:br/>
              <w:t>hiperonimia.</w:t>
            </w:r>
          </w:p>
          <w:p w14:paraId="021E7812" w14:textId="77777777" w:rsidR="00AC08FA" w:rsidRDefault="00AC08FA" w:rsidP="00AC08FA">
            <w:pPr>
              <w:pStyle w:val="Prrafodelista"/>
              <w:numPr>
                <w:ilvl w:val="0"/>
                <w:numId w:val="17"/>
              </w:numPr>
              <w:jc w:val="both"/>
              <w:rPr>
                <w:rFonts w:ascii="Arial" w:hAnsi="Arial" w:cs="Arial"/>
                <w:color w:val="000000"/>
                <w:sz w:val="24"/>
                <w:szCs w:val="24"/>
              </w:rPr>
            </w:pPr>
            <w:r w:rsidRPr="0082255C">
              <w:rPr>
                <w:rFonts w:ascii="Arial" w:hAnsi="Arial" w:cs="Arial"/>
                <w:color w:val="000000"/>
                <w:sz w:val="24"/>
                <w:szCs w:val="24"/>
              </w:rPr>
              <w:t>Estrategias de uso progresivamente autónom</w:t>
            </w:r>
            <w:r>
              <w:rPr>
                <w:rFonts w:ascii="Arial" w:hAnsi="Arial" w:cs="Arial"/>
                <w:color w:val="000000"/>
                <w:sz w:val="24"/>
                <w:szCs w:val="24"/>
              </w:rPr>
              <w:t xml:space="preserve">o de diccionarios y manuales de </w:t>
            </w:r>
            <w:r w:rsidRPr="0082255C">
              <w:rPr>
                <w:rFonts w:ascii="Arial" w:hAnsi="Arial" w:cs="Arial"/>
                <w:color w:val="000000"/>
                <w:sz w:val="24"/>
                <w:szCs w:val="24"/>
              </w:rPr>
              <w:t>gramát</w:t>
            </w:r>
            <w:r>
              <w:rPr>
                <w:rFonts w:ascii="Arial" w:hAnsi="Arial" w:cs="Arial"/>
                <w:color w:val="000000"/>
                <w:sz w:val="24"/>
                <w:szCs w:val="24"/>
              </w:rPr>
              <w:t>ica para obtener información.</w:t>
            </w:r>
          </w:p>
          <w:p w14:paraId="65F10D99" w14:textId="77777777" w:rsidR="00AC08FA" w:rsidRPr="0082255C" w:rsidRDefault="00AC08FA" w:rsidP="00AC08FA">
            <w:pPr>
              <w:pStyle w:val="Prrafodelista"/>
              <w:numPr>
                <w:ilvl w:val="0"/>
                <w:numId w:val="17"/>
              </w:numPr>
              <w:jc w:val="both"/>
              <w:rPr>
                <w:rFonts w:ascii="Arial" w:hAnsi="Arial" w:cs="Arial"/>
                <w:color w:val="000000"/>
                <w:sz w:val="24"/>
                <w:szCs w:val="24"/>
              </w:rPr>
            </w:pPr>
            <w:r w:rsidRPr="0082255C">
              <w:rPr>
                <w:rFonts w:ascii="Arial" w:hAnsi="Arial" w:cs="Arial"/>
                <w:color w:val="000000"/>
                <w:sz w:val="24"/>
                <w:szCs w:val="24"/>
              </w:rPr>
              <w:t>Conocimiento y uso reflexivo de las normas ort</w:t>
            </w:r>
            <w:r>
              <w:rPr>
                <w:rFonts w:ascii="Arial" w:hAnsi="Arial" w:cs="Arial"/>
                <w:color w:val="000000"/>
                <w:sz w:val="24"/>
                <w:szCs w:val="24"/>
              </w:rPr>
              <w:t xml:space="preserve">ográficas. Su valor social y la </w:t>
            </w:r>
            <w:r w:rsidRPr="0082255C">
              <w:rPr>
                <w:rFonts w:ascii="Arial" w:hAnsi="Arial" w:cs="Arial"/>
                <w:color w:val="000000"/>
                <w:sz w:val="24"/>
                <w:szCs w:val="24"/>
              </w:rPr>
              <w:t>necesidad de ceñirse a la norma lingüística y al lenguaje inclusivo.</w:t>
            </w:r>
          </w:p>
        </w:tc>
      </w:tr>
      <w:tr w:rsidR="00AC08FA" w14:paraId="13E7453A" w14:textId="77777777" w:rsidTr="001171B9">
        <w:trPr>
          <w:trHeight w:val="75"/>
        </w:trPr>
        <w:tc>
          <w:tcPr>
            <w:tcW w:w="1857" w:type="dxa"/>
            <w:shd w:val="clear" w:color="auto" w:fill="44546A" w:themeFill="text2"/>
            <w:vAlign w:val="center"/>
          </w:tcPr>
          <w:p w14:paraId="7DC71246"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Competencias específicas</w:t>
            </w:r>
          </w:p>
        </w:tc>
        <w:tc>
          <w:tcPr>
            <w:tcW w:w="7354" w:type="dxa"/>
            <w:gridSpan w:val="2"/>
            <w:shd w:val="clear" w:color="auto" w:fill="44546A" w:themeFill="text2"/>
            <w:vAlign w:val="center"/>
          </w:tcPr>
          <w:p w14:paraId="5914F426" w14:textId="77777777" w:rsidR="00AC08FA" w:rsidRPr="005B4E5E" w:rsidRDefault="00AC08FA" w:rsidP="001171B9">
            <w:pPr>
              <w:jc w:val="center"/>
              <w:rPr>
                <w:rFonts w:ascii="Arial" w:hAnsi="Arial" w:cs="Arial"/>
                <w:b/>
                <w:color w:val="FFFFFF" w:themeColor="background1"/>
                <w:sz w:val="24"/>
                <w:szCs w:val="24"/>
              </w:rPr>
            </w:pPr>
            <w:r w:rsidRPr="005B4E5E">
              <w:rPr>
                <w:rFonts w:ascii="Arial" w:hAnsi="Arial" w:cs="Arial"/>
                <w:b/>
                <w:color w:val="FFFFFF" w:themeColor="background1"/>
                <w:sz w:val="24"/>
                <w:szCs w:val="24"/>
              </w:rPr>
              <w:t>Criterios de evaluación</w:t>
            </w:r>
            <w:r>
              <w:rPr>
                <w:rFonts w:ascii="Arial" w:hAnsi="Arial" w:cs="Arial"/>
                <w:b/>
                <w:color w:val="FFFFFF" w:themeColor="background1"/>
                <w:sz w:val="24"/>
                <w:szCs w:val="24"/>
              </w:rPr>
              <w:t xml:space="preserve"> y descriptores</w:t>
            </w:r>
          </w:p>
        </w:tc>
      </w:tr>
      <w:tr w:rsidR="00AC08FA" w14:paraId="282DEBD8" w14:textId="77777777" w:rsidTr="001171B9">
        <w:trPr>
          <w:trHeight w:val="75"/>
        </w:trPr>
        <w:tc>
          <w:tcPr>
            <w:tcW w:w="1857" w:type="dxa"/>
            <w:vAlign w:val="center"/>
          </w:tcPr>
          <w:p w14:paraId="2A57795E" w14:textId="77777777" w:rsidR="00AC08FA" w:rsidRPr="005B4E5E" w:rsidRDefault="00AC08FA" w:rsidP="001171B9">
            <w:pPr>
              <w:jc w:val="center"/>
              <w:rPr>
                <w:rFonts w:ascii="Arial" w:hAnsi="Arial" w:cs="Arial"/>
                <w:sz w:val="24"/>
                <w:szCs w:val="24"/>
              </w:rPr>
            </w:pPr>
            <w:r>
              <w:rPr>
                <w:rFonts w:ascii="Arial" w:hAnsi="Arial" w:cs="Arial"/>
                <w:sz w:val="24"/>
                <w:szCs w:val="24"/>
              </w:rPr>
              <w:t>CE9</w:t>
            </w:r>
          </w:p>
        </w:tc>
        <w:tc>
          <w:tcPr>
            <w:tcW w:w="7354" w:type="dxa"/>
            <w:gridSpan w:val="2"/>
            <w:vAlign w:val="center"/>
          </w:tcPr>
          <w:p w14:paraId="78D7E6EF" w14:textId="77777777" w:rsidR="00AC08FA" w:rsidRPr="0024592D" w:rsidRDefault="00AC08FA" w:rsidP="001171B9">
            <w:pPr>
              <w:jc w:val="both"/>
              <w:rPr>
                <w:rFonts w:ascii="Arial" w:hAnsi="Arial" w:cs="Arial"/>
                <w:color w:val="000000"/>
                <w:sz w:val="24"/>
                <w:lang w:val="en-GB"/>
              </w:rPr>
            </w:pPr>
            <w:r w:rsidRPr="0082255C">
              <w:rPr>
                <w:rFonts w:ascii="Arial" w:hAnsi="Arial" w:cs="Arial"/>
                <w:color w:val="000000"/>
                <w:sz w:val="24"/>
              </w:rPr>
              <w:t>9.1 Revisar los propios textos de manera guia</w:t>
            </w:r>
            <w:r>
              <w:rPr>
                <w:rFonts w:ascii="Arial" w:hAnsi="Arial" w:cs="Arial"/>
                <w:color w:val="000000"/>
                <w:sz w:val="24"/>
              </w:rPr>
              <w:t xml:space="preserve">da y hacer propuestas de mejora </w:t>
            </w:r>
            <w:r w:rsidRPr="0082255C">
              <w:rPr>
                <w:rFonts w:ascii="Arial" w:hAnsi="Arial" w:cs="Arial"/>
                <w:color w:val="000000"/>
                <w:sz w:val="24"/>
              </w:rPr>
              <w:t>argumentando los cambios a partir de la reflexión metalingü</w:t>
            </w:r>
            <w:r>
              <w:rPr>
                <w:rFonts w:ascii="Arial" w:hAnsi="Arial" w:cs="Arial"/>
                <w:color w:val="000000"/>
                <w:sz w:val="24"/>
              </w:rPr>
              <w:t xml:space="preserve">ística e interlingüística y con </w:t>
            </w:r>
            <w:r w:rsidRPr="0082255C">
              <w:rPr>
                <w:rFonts w:ascii="Arial" w:hAnsi="Arial" w:cs="Arial"/>
                <w:color w:val="000000"/>
                <w:sz w:val="24"/>
              </w:rPr>
              <w:t>un metalenguaje específico.</w:t>
            </w:r>
            <w:r>
              <w:rPr>
                <w:rFonts w:ascii="Arial" w:hAnsi="Arial" w:cs="Arial"/>
                <w:color w:val="000000"/>
                <w:sz w:val="24"/>
              </w:rPr>
              <w:t xml:space="preserve"> </w:t>
            </w:r>
            <w:r w:rsidRPr="0024592D">
              <w:rPr>
                <w:rFonts w:ascii="Arial" w:hAnsi="Arial" w:cs="Arial"/>
                <w:color w:val="000000"/>
                <w:sz w:val="24"/>
                <w:lang w:val="en-GB"/>
              </w:rPr>
              <w:t>(CCL1, CCL2, CCL3, CP2, STEM1, STEM4, CD1, CPSAA4, CPSAA5, CC1, CCEC1, CCEC2)</w:t>
            </w:r>
          </w:p>
          <w:p w14:paraId="0DC34C39" w14:textId="77777777" w:rsidR="00AC08FA" w:rsidRDefault="00AC08FA" w:rsidP="001171B9">
            <w:pPr>
              <w:jc w:val="both"/>
              <w:rPr>
                <w:rFonts w:ascii="Arial" w:hAnsi="Arial" w:cs="Arial"/>
                <w:color w:val="000000"/>
                <w:sz w:val="24"/>
              </w:rPr>
            </w:pPr>
            <w:r w:rsidRPr="0082255C">
              <w:rPr>
                <w:rFonts w:ascii="Arial" w:hAnsi="Arial" w:cs="Arial"/>
                <w:color w:val="000000"/>
                <w:sz w:val="24"/>
              </w:rPr>
              <w:t>9.2 Identificar y subsanar algunos problemas de comprensión lectora, utilizando</w:t>
            </w:r>
            <w:r>
              <w:rPr>
                <w:rFonts w:ascii="Arial" w:hAnsi="Arial" w:cs="Arial"/>
                <w:color w:val="000000"/>
                <w:sz w:val="24"/>
              </w:rPr>
              <w:t xml:space="preserve"> los </w:t>
            </w:r>
            <w:r w:rsidRPr="0082255C">
              <w:rPr>
                <w:rFonts w:ascii="Arial" w:hAnsi="Arial" w:cs="Arial"/>
                <w:color w:val="000000"/>
                <w:sz w:val="24"/>
              </w:rPr>
              <w:t xml:space="preserve">conocimientos explícitos sobre la lengua y su </w:t>
            </w:r>
            <w:r w:rsidRPr="0082255C">
              <w:rPr>
                <w:rFonts w:ascii="Arial" w:hAnsi="Arial" w:cs="Arial"/>
                <w:color w:val="000000"/>
                <w:sz w:val="24"/>
              </w:rPr>
              <w:lastRenderedPageBreak/>
              <w:t>uso a partir d</w:t>
            </w:r>
            <w:r>
              <w:rPr>
                <w:rFonts w:ascii="Arial" w:hAnsi="Arial" w:cs="Arial"/>
                <w:color w:val="000000"/>
                <w:sz w:val="24"/>
              </w:rPr>
              <w:t xml:space="preserve">e la reflexión metalingüística. </w:t>
            </w:r>
            <w:r w:rsidRPr="0082255C">
              <w:rPr>
                <w:rFonts w:ascii="Arial" w:hAnsi="Arial" w:cs="Arial"/>
                <w:color w:val="000000"/>
                <w:sz w:val="24"/>
              </w:rPr>
              <w:t>(CCL2, CCL3, STEM1</w:t>
            </w:r>
            <w:r>
              <w:rPr>
                <w:rFonts w:ascii="Arial" w:hAnsi="Arial" w:cs="Arial"/>
                <w:color w:val="000000"/>
                <w:sz w:val="24"/>
              </w:rPr>
              <w:t>, STEM4, CPSAA4, CPSAA5, CCEC1)</w:t>
            </w:r>
          </w:p>
          <w:p w14:paraId="184FE1AE" w14:textId="77777777" w:rsidR="00AC08FA" w:rsidRDefault="00AC08FA" w:rsidP="001171B9">
            <w:pPr>
              <w:jc w:val="both"/>
              <w:rPr>
                <w:rFonts w:ascii="Arial" w:hAnsi="Arial" w:cs="Arial"/>
                <w:color w:val="000000"/>
                <w:sz w:val="24"/>
              </w:rPr>
            </w:pPr>
            <w:r w:rsidRPr="0082255C">
              <w:rPr>
                <w:rFonts w:ascii="Arial" w:hAnsi="Arial" w:cs="Arial"/>
                <w:color w:val="000000"/>
                <w:sz w:val="24"/>
              </w:rPr>
              <w:t xml:space="preserve">9.3 Explicar y argumentar la interrelación entre </w:t>
            </w:r>
            <w:r>
              <w:rPr>
                <w:rFonts w:ascii="Arial" w:hAnsi="Arial" w:cs="Arial"/>
                <w:color w:val="000000"/>
                <w:sz w:val="24"/>
              </w:rPr>
              <w:t xml:space="preserve">el propósito comunicativo y las </w:t>
            </w:r>
            <w:r w:rsidRPr="0082255C">
              <w:rPr>
                <w:rFonts w:ascii="Arial" w:hAnsi="Arial" w:cs="Arial"/>
                <w:color w:val="000000"/>
                <w:sz w:val="24"/>
              </w:rPr>
              <w:t>elecciones lingüísticas del emisor, así c</w:t>
            </w:r>
            <w:r>
              <w:rPr>
                <w:rFonts w:ascii="Arial" w:hAnsi="Arial" w:cs="Arial"/>
                <w:color w:val="000000"/>
                <w:sz w:val="24"/>
              </w:rPr>
              <w:t xml:space="preserve">omo sus efectos en el receptor, aplicando un </w:t>
            </w:r>
            <w:r w:rsidRPr="0082255C">
              <w:rPr>
                <w:rFonts w:ascii="Arial" w:hAnsi="Arial" w:cs="Arial"/>
                <w:color w:val="000000"/>
                <w:sz w:val="24"/>
              </w:rPr>
              <w:t>metalenguaje específico. (CCL1, CCL2, CCL</w:t>
            </w:r>
            <w:r>
              <w:rPr>
                <w:rFonts w:ascii="Arial" w:hAnsi="Arial" w:cs="Arial"/>
                <w:color w:val="000000"/>
                <w:sz w:val="24"/>
              </w:rPr>
              <w:t xml:space="preserve">3, STEM1, STEM4, CD1, CD3, CC1, CCEC2) </w:t>
            </w:r>
          </w:p>
          <w:p w14:paraId="4B9181D0" w14:textId="77777777" w:rsidR="00AC08FA" w:rsidRPr="0082255C" w:rsidRDefault="00AC08FA" w:rsidP="001171B9">
            <w:pPr>
              <w:jc w:val="both"/>
              <w:rPr>
                <w:rFonts w:ascii="Arial" w:hAnsi="Arial" w:cs="Arial"/>
                <w:color w:val="000000"/>
                <w:sz w:val="24"/>
              </w:rPr>
            </w:pPr>
            <w:r w:rsidRPr="0082255C">
              <w:rPr>
                <w:rFonts w:ascii="Arial" w:hAnsi="Arial" w:cs="Arial"/>
                <w:color w:val="000000"/>
                <w:sz w:val="24"/>
              </w:rPr>
              <w:t xml:space="preserve">9.4 Formular generalizaciones sobre aspectos básicos </w:t>
            </w:r>
            <w:r>
              <w:rPr>
                <w:rFonts w:ascii="Arial" w:hAnsi="Arial" w:cs="Arial"/>
                <w:color w:val="000000"/>
                <w:sz w:val="24"/>
              </w:rPr>
              <w:t xml:space="preserve">del funcionamiento de la lengua </w:t>
            </w:r>
            <w:r w:rsidRPr="0082255C">
              <w:rPr>
                <w:rFonts w:ascii="Arial" w:hAnsi="Arial" w:cs="Arial"/>
                <w:color w:val="000000"/>
                <w:sz w:val="24"/>
              </w:rPr>
              <w:t>a partir de la manipulación, comp</w:t>
            </w:r>
            <w:r>
              <w:rPr>
                <w:rFonts w:ascii="Arial" w:hAnsi="Arial" w:cs="Arial"/>
                <w:color w:val="000000"/>
                <w:sz w:val="24"/>
              </w:rPr>
              <w:t xml:space="preserve">aración y transformación de enunciados, así como de </w:t>
            </w:r>
            <w:r w:rsidRPr="0082255C">
              <w:rPr>
                <w:rFonts w:ascii="Arial" w:hAnsi="Arial" w:cs="Arial"/>
                <w:color w:val="000000"/>
                <w:sz w:val="24"/>
              </w:rPr>
              <w:t>la formulació</w:t>
            </w:r>
            <w:r>
              <w:rPr>
                <w:rFonts w:ascii="Arial" w:hAnsi="Arial" w:cs="Arial"/>
                <w:color w:val="000000"/>
                <w:sz w:val="24"/>
              </w:rPr>
              <w:t xml:space="preserve">n de hipótesis y la búsqueda de </w:t>
            </w:r>
            <w:r w:rsidRPr="0082255C">
              <w:rPr>
                <w:rFonts w:ascii="Arial" w:hAnsi="Arial" w:cs="Arial"/>
                <w:color w:val="000000"/>
                <w:sz w:val="24"/>
              </w:rPr>
              <w:t>contraejemp</w:t>
            </w:r>
            <w:r>
              <w:rPr>
                <w:rFonts w:ascii="Arial" w:hAnsi="Arial" w:cs="Arial"/>
                <w:color w:val="000000"/>
                <w:sz w:val="24"/>
              </w:rPr>
              <w:t xml:space="preserve">los, utilizando un metalenguaje específico y consultando </w:t>
            </w:r>
            <w:r w:rsidRPr="0082255C">
              <w:rPr>
                <w:rFonts w:ascii="Arial" w:hAnsi="Arial" w:cs="Arial"/>
                <w:color w:val="000000"/>
                <w:sz w:val="24"/>
              </w:rPr>
              <w:t xml:space="preserve">de manera </w:t>
            </w:r>
            <w:r>
              <w:rPr>
                <w:rFonts w:ascii="Arial" w:hAnsi="Arial" w:cs="Arial"/>
                <w:color w:val="000000"/>
                <w:sz w:val="24"/>
              </w:rPr>
              <w:t xml:space="preserve">guiada diccionarios, manuales y gramáticas. (CCL1, CCL2, </w:t>
            </w:r>
            <w:r w:rsidRPr="0082255C">
              <w:rPr>
                <w:rFonts w:ascii="Arial" w:hAnsi="Arial" w:cs="Arial"/>
                <w:color w:val="000000"/>
                <w:sz w:val="24"/>
              </w:rPr>
              <w:t>CCL3, STEM1, STEM2, STEM</w:t>
            </w:r>
            <w:r>
              <w:rPr>
                <w:rFonts w:ascii="Arial" w:hAnsi="Arial" w:cs="Arial"/>
                <w:color w:val="000000"/>
                <w:sz w:val="24"/>
              </w:rPr>
              <w:t xml:space="preserve">4, CD1, </w:t>
            </w:r>
            <w:r w:rsidRPr="0082255C">
              <w:rPr>
                <w:rFonts w:ascii="Arial" w:hAnsi="Arial" w:cs="Arial"/>
                <w:color w:val="000000"/>
                <w:sz w:val="24"/>
              </w:rPr>
              <w:t>CD3, CPSAA4)</w:t>
            </w:r>
          </w:p>
        </w:tc>
      </w:tr>
    </w:tbl>
    <w:p w14:paraId="04BD8ACC" w14:textId="77777777" w:rsidR="00532F37" w:rsidRDefault="00532F37" w:rsidP="00AC08FA">
      <w:pPr>
        <w:spacing w:before="120" w:after="240" w:line="240" w:lineRule="auto"/>
        <w:rPr>
          <w:b/>
          <w:sz w:val="28"/>
          <w:szCs w:val="28"/>
          <w:u w:val="double"/>
        </w:rPr>
      </w:pPr>
      <w:r>
        <w:rPr>
          <w:b/>
          <w:sz w:val="28"/>
          <w:szCs w:val="28"/>
          <w:u w:val="double"/>
        </w:rPr>
        <w:lastRenderedPageBreak/>
        <w:br w:type="page"/>
      </w:r>
    </w:p>
    <w:p w14:paraId="768278F7" w14:textId="77777777"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0667992A" w14:textId="77777777" w:rsidR="00E82D3A" w:rsidRPr="00197164" w:rsidRDefault="00E82D3A" w:rsidP="00DA29D6">
      <w:pPr>
        <w:spacing w:before="120" w:after="240" w:line="240" w:lineRule="auto"/>
        <w:rPr>
          <w:rFonts w:cstheme="minorHAnsi"/>
          <w:sz w:val="21"/>
          <w:szCs w:val="21"/>
        </w:rPr>
      </w:pPr>
    </w:p>
    <w:p w14:paraId="04735647"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 La comprensión lectora. </w:t>
      </w:r>
    </w:p>
    <w:p w14:paraId="57C190B2"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CT2. La expresión oral y escrita. </w:t>
      </w:r>
    </w:p>
    <w:p w14:paraId="37D8F1A1"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CT3. La comunicación audiovisual. </w:t>
      </w:r>
    </w:p>
    <w:p w14:paraId="18BA75B9"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CT4. La competencia digital. </w:t>
      </w:r>
    </w:p>
    <w:p w14:paraId="4442F194"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CT5. El emprendimiento social y empresarial. </w:t>
      </w:r>
    </w:p>
    <w:p w14:paraId="573A9D85"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CT6. El fomento del espíritu crítico y científico. </w:t>
      </w:r>
    </w:p>
    <w:p w14:paraId="7EB9E096"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CT7. La educación emocional y en valores. </w:t>
      </w:r>
    </w:p>
    <w:p w14:paraId="3BE9E290"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CT8. La igualdad de género. </w:t>
      </w:r>
    </w:p>
    <w:p w14:paraId="16A582C2"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CT9. La creatividad </w:t>
      </w:r>
    </w:p>
    <w:p w14:paraId="66961B26"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CT10. Las Tecnologías de la Información y la Comunicación, y su uso ético y responsable. </w:t>
      </w:r>
    </w:p>
    <w:p w14:paraId="279C765E"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CT11. Educación para la convivencia escolar proactiva, orientada al respeto de la diversidad como fuente de riqueza. </w:t>
      </w:r>
    </w:p>
    <w:p w14:paraId="3875CDC3"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CT12. Educación para la salud. </w:t>
      </w:r>
    </w:p>
    <w:p w14:paraId="1A6394F9"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CT13. La formación estética. </w:t>
      </w:r>
    </w:p>
    <w:p w14:paraId="7956D3D8" w14:textId="77777777" w:rsidR="00EB57C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CT14. La educación para la sostenibilidad y el consumo responsable. </w:t>
      </w:r>
    </w:p>
    <w:p w14:paraId="4F6B966E" w14:textId="7BC87B17" w:rsidR="00F376FA" w:rsidRPr="00EB57CA" w:rsidRDefault="00EB57CA" w:rsidP="00EB57CA">
      <w:pPr>
        <w:spacing w:after="0" w:line="240" w:lineRule="auto"/>
        <w:jc w:val="both"/>
        <w:textAlignment w:val="baseline"/>
        <w:rPr>
          <w:rFonts w:ascii="Segoe UI" w:eastAsia="Times New Roman" w:hAnsi="Segoe UI" w:cs="Segoe UI"/>
          <w:sz w:val="18"/>
          <w:szCs w:val="18"/>
          <w:lang w:eastAsia="es-ES"/>
        </w:rPr>
      </w:pPr>
      <w:r w:rsidRPr="00EB57CA">
        <w:rPr>
          <w:rFonts w:ascii="Calibri" w:eastAsia="Times New Roman" w:hAnsi="Calibri" w:cs="Calibri"/>
          <w:sz w:val="21"/>
          <w:szCs w:val="21"/>
          <w:lang w:eastAsia="es-ES"/>
        </w:rPr>
        <w:t>CT15. El respeto mutuo y la cooperación entre iguales. </w:t>
      </w:r>
    </w:p>
    <w:p w14:paraId="6D76E04F" w14:textId="77777777" w:rsidR="00F376FA" w:rsidRDefault="00F376FA" w:rsidP="00B77B68">
      <w:pPr>
        <w:pStyle w:val="Prrafodelista"/>
        <w:spacing w:before="240" w:after="120" w:line="240" w:lineRule="auto"/>
        <w:ind w:left="0"/>
        <w:contextualSpacing w:val="0"/>
        <w:jc w:val="both"/>
        <w:rPr>
          <w:sz w:val="21"/>
          <w:szCs w:val="21"/>
        </w:rPr>
      </w:pPr>
    </w:p>
    <w:p w14:paraId="04883B8D"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A8D87" w14:textId="77777777" w:rsidR="007E31FD" w:rsidRDefault="007E31FD" w:rsidP="00E10824">
      <w:pPr>
        <w:spacing w:after="0" w:line="240" w:lineRule="auto"/>
      </w:pPr>
      <w:r>
        <w:separator/>
      </w:r>
    </w:p>
  </w:endnote>
  <w:endnote w:type="continuationSeparator" w:id="0">
    <w:p w14:paraId="5EC08BCE" w14:textId="77777777" w:rsidR="007E31FD" w:rsidRDefault="007E31FD" w:rsidP="00E10824">
      <w:pPr>
        <w:spacing w:after="0" w:line="240" w:lineRule="auto"/>
      </w:pPr>
      <w:r>
        <w:continuationSeparator/>
      </w:r>
    </w:p>
  </w:endnote>
  <w:endnote w:type="continuationNotice" w:id="1">
    <w:p w14:paraId="37B77E6F" w14:textId="77777777" w:rsidR="007E31FD" w:rsidRDefault="007E31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OpenSymbol">
    <w:altName w:val="Calibri"/>
    <w:charset w:val="00"/>
    <w:family w:val="auto"/>
    <w:pitch w:val="variable"/>
    <w:sig w:usb0="800000AF" w:usb1="1001ECEA" w:usb2="00000000" w:usb3="00000000" w:csb0="80000001" w:csb1="00000000"/>
  </w:font>
  <w:font w:name="&quot;Arial MT&quot;,sans-serif">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32372C24" w14:textId="77777777" w:rsidR="00EB57CA" w:rsidRDefault="00EB57CA">
        <w:pPr>
          <w:pStyle w:val="Piedepgina"/>
          <w:jc w:val="right"/>
        </w:pPr>
        <w:r>
          <w:fldChar w:fldCharType="begin"/>
        </w:r>
        <w:r>
          <w:instrText>PAGE   \* MERGEFORMAT</w:instrText>
        </w:r>
        <w:r>
          <w:fldChar w:fldCharType="separate"/>
        </w:r>
        <w:r>
          <w:rPr>
            <w:noProof/>
          </w:rPr>
          <w:t>29</w:t>
        </w:r>
        <w:r>
          <w:rPr>
            <w:noProof/>
          </w:rPr>
          <w:fldChar w:fldCharType="end"/>
        </w:r>
      </w:p>
    </w:sdtContent>
  </w:sdt>
  <w:p w14:paraId="09A534C7" w14:textId="77777777" w:rsidR="00EB57CA" w:rsidRDefault="00EB57C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6635B" w14:textId="77777777" w:rsidR="00EB57CA" w:rsidRDefault="00EB57CA">
    <w:pPr>
      <w:pStyle w:val="Piedepgina"/>
      <w:jc w:val="right"/>
    </w:pPr>
    <w:r>
      <w:fldChar w:fldCharType="begin"/>
    </w:r>
    <w:r>
      <w:instrText>PAGE   \* MERGEFORMAT</w:instrText>
    </w:r>
    <w:r>
      <w:fldChar w:fldCharType="separate"/>
    </w:r>
    <w:r>
      <w:rPr>
        <w:noProof/>
      </w:rPr>
      <w:t>36</w:t>
    </w:r>
    <w:r>
      <w:rPr>
        <w:noProof/>
      </w:rPr>
      <w:fldChar w:fldCharType="end"/>
    </w:r>
  </w:p>
  <w:p w14:paraId="21AE4991" w14:textId="77777777" w:rsidR="00EB57CA" w:rsidRDefault="00EB57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0A8E3" w14:textId="77777777" w:rsidR="007E31FD" w:rsidRDefault="007E31FD" w:rsidP="00E10824">
      <w:pPr>
        <w:spacing w:after="0" w:line="240" w:lineRule="auto"/>
      </w:pPr>
      <w:r>
        <w:separator/>
      </w:r>
    </w:p>
  </w:footnote>
  <w:footnote w:type="continuationSeparator" w:id="0">
    <w:p w14:paraId="50BE40EF" w14:textId="77777777" w:rsidR="007E31FD" w:rsidRDefault="007E31FD" w:rsidP="00E10824">
      <w:pPr>
        <w:spacing w:after="0" w:line="240" w:lineRule="auto"/>
      </w:pPr>
      <w:r>
        <w:continuationSeparator/>
      </w:r>
    </w:p>
  </w:footnote>
  <w:footnote w:type="continuationNotice" w:id="1">
    <w:p w14:paraId="5228B0FA" w14:textId="77777777" w:rsidR="007E31FD" w:rsidRDefault="007E31FD">
      <w:pPr>
        <w:spacing w:after="0" w:line="240" w:lineRule="auto"/>
      </w:pPr>
    </w:p>
  </w:footnote>
  <w:footnote w:id="2">
    <w:p w14:paraId="0B9C7ECD" w14:textId="77777777" w:rsidR="00EB57CA" w:rsidRPr="00F57F51" w:rsidRDefault="00EB57CA" w:rsidP="00783BA0">
      <w:pPr>
        <w:pStyle w:val="Textonotapie"/>
        <w:rPr>
          <w:rFonts w:ascii="Times New Roman" w:hAnsi="Times New Roman" w:cs="Times New Roman"/>
        </w:rPr>
      </w:pPr>
      <w:r w:rsidRPr="00F57F51">
        <w:rPr>
          <w:rStyle w:val="Refdenotaalpie"/>
          <w:rFonts w:ascii="Times New Roman" w:hAnsi="Times New Roman" w:cs="Times New Roman"/>
        </w:rPr>
        <w:footnoteRef/>
      </w:r>
      <w:r w:rsidRPr="00F57F51">
        <w:rPr>
          <w:rFonts w:ascii="Times New Roman" w:hAnsi="Times New Roman" w:cs="Times New Roman"/>
        </w:rPr>
        <w:t xml:space="preserve"> Contreras, O. (1998): </w:t>
      </w:r>
      <w:r w:rsidRPr="00F57F51">
        <w:rPr>
          <w:rFonts w:ascii="Times New Roman" w:hAnsi="Times New Roman" w:cs="Times New Roman"/>
          <w:i/>
          <w:iCs/>
        </w:rPr>
        <w:t xml:space="preserve">Didáctica de la Educación Física. Un enfoque constructivista. </w:t>
      </w:r>
      <w:r w:rsidRPr="00F57F51">
        <w:rPr>
          <w:rFonts w:ascii="Times New Roman" w:hAnsi="Times New Roman" w:cs="Times New Roman"/>
        </w:rPr>
        <w:t>Barcelona, Inde.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8F350" w14:textId="77777777" w:rsidR="00EB57CA" w:rsidRDefault="00EB57CA">
    <w:pPr>
      <w:pStyle w:val="Encabezado"/>
    </w:pPr>
    <w:r w:rsidRPr="005E7D71">
      <w:rPr>
        <w:rFonts w:ascii="Times New Roman" w:hAnsi="Times New Roman"/>
        <w:noProof/>
        <w:szCs w:val="24"/>
        <w:lang w:eastAsia="es-ES"/>
      </w:rPr>
      <w:drawing>
        <wp:inline distT="0" distB="0" distL="0" distR="0" wp14:anchorId="50462C87" wp14:editId="2F2723FD">
          <wp:extent cx="1924050" cy="882650"/>
          <wp:effectExtent l="0" t="0" r="0" b="0"/>
          <wp:docPr id="1" name="Imagen 1"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2BB4DDC" w14:textId="77777777" w:rsidR="00EB57CA" w:rsidRDefault="00EB57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13A8D"/>
    <w:multiLevelType w:val="hybridMultilevel"/>
    <w:tmpl w:val="7982F6BA"/>
    <w:lvl w:ilvl="0" w:tplc="057258C8">
      <w:start w:val="1"/>
      <w:numFmt w:val="bullet"/>
      <w:lvlText w:val="·"/>
      <w:lvlJc w:val="left"/>
      <w:pPr>
        <w:ind w:left="720" w:hanging="360"/>
      </w:pPr>
      <w:rPr>
        <w:rFonts w:ascii="Symbol" w:hAnsi="Symbol" w:hint="default"/>
      </w:rPr>
    </w:lvl>
    <w:lvl w:ilvl="1" w:tplc="4FE2092A">
      <w:start w:val="1"/>
      <w:numFmt w:val="bullet"/>
      <w:lvlText w:val="o"/>
      <w:lvlJc w:val="left"/>
      <w:pPr>
        <w:ind w:left="1440" w:hanging="360"/>
      </w:pPr>
      <w:rPr>
        <w:rFonts w:ascii="Courier New" w:hAnsi="Courier New" w:hint="default"/>
      </w:rPr>
    </w:lvl>
    <w:lvl w:ilvl="2" w:tplc="FC668D16">
      <w:start w:val="1"/>
      <w:numFmt w:val="bullet"/>
      <w:lvlText w:val=""/>
      <w:lvlJc w:val="left"/>
      <w:pPr>
        <w:ind w:left="2160" w:hanging="360"/>
      </w:pPr>
      <w:rPr>
        <w:rFonts w:ascii="Wingdings" w:hAnsi="Wingdings" w:hint="default"/>
      </w:rPr>
    </w:lvl>
    <w:lvl w:ilvl="3" w:tplc="064E3C34">
      <w:start w:val="1"/>
      <w:numFmt w:val="bullet"/>
      <w:lvlText w:val=""/>
      <w:lvlJc w:val="left"/>
      <w:pPr>
        <w:ind w:left="2880" w:hanging="360"/>
      </w:pPr>
      <w:rPr>
        <w:rFonts w:ascii="Symbol" w:hAnsi="Symbol" w:hint="default"/>
      </w:rPr>
    </w:lvl>
    <w:lvl w:ilvl="4" w:tplc="1E6A2BE0">
      <w:start w:val="1"/>
      <w:numFmt w:val="bullet"/>
      <w:lvlText w:val="o"/>
      <w:lvlJc w:val="left"/>
      <w:pPr>
        <w:ind w:left="3600" w:hanging="360"/>
      </w:pPr>
      <w:rPr>
        <w:rFonts w:ascii="Courier New" w:hAnsi="Courier New" w:hint="default"/>
      </w:rPr>
    </w:lvl>
    <w:lvl w:ilvl="5" w:tplc="955E9E6E">
      <w:start w:val="1"/>
      <w:numFmt w:val="bullet"/>
      <w:lvlText w:val=""/>
      <w:lvlJc w:val="left"/>
      <w:pPr>
        <w:ind w:left="4320" w:hanging="360"/>
      </w:pPr>
      <w:rPr>
        <w:rFonts w:ascii="Wingdings" w:hAnsi="Wingdings" w:hint="default"/>
      </w:rPr>
    </w:lvl>
    <w:lvl w:ilvl="6" w:tplc="74B48476">
      <w:start w:val="1"/>
      <w:numFmt w:val="bullet"/>
      <w:lvlText w:val=""/>
      <w:lvlJc w:val="left"/>
      <w:pPr>
        <w:ind w:left="5040" w:hanging="360"/>
      </w:pPr>
      <w:rPr>
        <w:rFonts w:ascii="Symbol" w:hAnsi="Symbol" w:hint="default"/>
      </w:rPr>
    </w:lvl>
    <w:lvl w:ilvl="7" w:tplc="01ECFC90">
      <w:start w:val="1"/>
      <w:numFmt w:val="bullet"/>
      <w:lvlText w:val="o"/>
      <w:lvlJc w:val="left"/>
      <w:pPr>
        <w:ind w:left="5760" w:hanging="360"/>
      </w:pPr>
      <w:rPr>
        <w:rFonts w:ascii="Courier New" w:hAnsi="Courier New" w:hint="default"/>
      </w:rPr>
    </w:lvl>
    <w:lvl w:ilvl="8" w:tplc="BAA4C640">
      <w:start w:val="1"/>
      <w:numFmt w:val="bullet"/>
      <w:lvlText w:val=""/>
      <w:lvlJc w:val="left"/>
      <w:pPr>
        <w:ind w:left="6480" w:hanging="360"/>
      </w:pPr>
      <w:rPr>
        <w:rFonts w:ascii="Wingdings" w:hAnsi="Wingdings" w:hint="default"/>
      </w:rPr>
    </w:lvl>
  </w:abstractNum>
  <w:abstractNum w:abstractNumId="1" w15:restartNumberingAfterBreak="0">
    <w:nsid w:val="0B863D75"/>
    <w:multiLevelType w:val="hybridMultilevel"/>
    <w:tmpl w:val="5296B002"/>
    <w:lvl w:ilvl="0" w:tplc="3110C1BE">
      <w:start w:val="1"/>
      <w:numFmt w:val="decimal"/>
      <w:lvlText w:val="B.%1."/>
      <w:lvlJc w:val="center"/>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4D684C"/>
    <w:multiLevelType w:val="hybridMultilevel"/>
    <w:tmpl w:val="002E602A"/>
    <w:lvl w:ilvl="0" w:tplc="82FA301E">
      <w:start w:val="1"/>
      <w:numFmt w:val="decimal"/>
      <w:lvlText w:val="A.%1."/>
      <w:lvlJc w:val="center"/>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4D84AAC"/>
    <w:multiLevelType w:val="hybridMultilevel"/>
    <w:tmpl w:val="DD98A576"/>
    <w:lvl w:ilvl="0" w:tplc="8A464AF0">
      <w:start w:val="3"/>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86F03A4"/>
    <w:multiLevelType w:val="hybridMultilevel"/>
    <w:tmpl w:val="FCC812B6"/>
    <w:lvl w:ilvl="0" w:tplc="2878D23C">
      <w:start w:val="1"/>
      <w:numFmt w:val="decimal"/>
      <w:lvlText w:val="E.%1."/>
      <w:lvlJc w:val="center"/>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C2FAC14"/>
    <w:multiLevelType w:val="hybridMultilevel"/>
    <w:tmpl w:val="5660334A"/>
    <w:lvl w:ilvl="0" w:tplc="0FFC951C">
      <w:start w:val="1"/>
      <w:numFmt w:val="bullet"/>
      <w:lvlText w:val="·"/>
      <w:lvlJc w:val="left"/>
      <w:pPr>
        <w:ind w:left="720" w:hanging="360"/>
      </w:pPr>
      <w:rPr>
        <w:rFonts w:ascii="Symbol" w:hAnsi="Symbol" w:hint="default"/>
      </w:rPr>
    </w:lvl>
    <w:lvl w:ilvl="1" w:tplc="C74C6446">
      <w:start w:val="1"/>
      <w:numFmt w:val="bullet"/>
      <w:lvlText w:val="o"/>
      <w:lvlJc w:val="left"/>
      <w:pPr>
        <w:ind w:left="1440" w:hanging="360"/>
      </w:pPr>
      <w:rPr>
        <w:rFonts w:ascii="Courier New" w:hAnsi="Courier New" w:hint="default"/>
      </w:rPr>
    </w:lvl>
    <w:lvl w:ilvl="2" w:tplc="32FC5A06">
      <w:start w:val="1"/>
      <w:numFmt w:val="bullet"/>
      <w:lvlText w:val=""/>
      <w:lvlJc w:val="left"/>
      <w:pPr>
        <w:ind w:left="2160" w:hanging="360"/>
      </w:pPr>
      <w:rPr>
        <w:rFonts w:ascii="Wingdings" w:hAnsi="Wingdings" w:hint="default"/>
      </w:rPr>
    </w:lvl>
    <w:lvl w:ilvl="3" w:tplc="006ED338">
      <w:start w:val="1"/>
      <w:numFmt w:val="bullet"/>
      <w:lvlText w:val=""/>
      <w:lvlJc w:val="left"/>
      <w:pPr>
        <w:ind w:left="2880" w:hanging="360"/>
      </w:pPr>
      <w:rPr>
        <w:rFonts w:ascii="Symbol" w:hAnsi="Symbol" w:hint="default"/>
      </w:rPr>
    </w:lvl>
    <w:lvl w:ilvl="4" w:tplc="C416103A">
      <w:start w:val="1"/>
      <w:numFmt w:val="bullet"/>
      <w:lvlText w:val="o"/>
      <w:lvlJc w:val="left"/>
      <w:pPr>
        <w:ind w:left="3600" w:hanging="360"/>
      </w:pPr>
      <w:rPr>
        <w:rFonts w:ascii="Courier New" w:hAnsi="Courier New" w:hint="default"/>
      </w:rPr>
    </w:lvl>
    <w:lvl w:ilvl="5" w:tplc="CE02D8A4">
      <w:start w:val="1"/>
      <w:numFmt w:val="bullet"/>
      <w:lvlText w:val=""/>
      <w:lvlJc w:val="left"/>
      <w:pPr>
        <w:ind w:left="4320" w:hanging="360"/>
      </w:pPr>
      <w:rPr>
        <w:rFonts w:ascii="Wingdings" w:hAnsi="Wingdings" w:hint="default"/>
      </w:rPr>
    </w:lvl>
    <w:lvl w:ilvl="6" w:tplc="9A264A3C">
      <w:start w:val="1"/>
      <w:numFmt w:val="bullet"/>
      <w:lvlText w:val=""/>
      <w:lvlJc w:val="left"/>
      <w:pPr>
        <w:ind w:left="5040" w:hanging="360"/>
      </w:pPr>
      <w:rPr>
        <w:rFonts w:ascii="Symbol" w:hAnsi="Symbol" w:hint="default"/>
      </w:rPr>
    </w:lvl>
    <w:lvl w:ilvl="7" w:tplc="6F4AEC06">
      <w:start w:val="1"/>
      <w:numFmt w:val="bullet"/>
      <w:lvlText w:val="o"/>
      <w:lvlJc w:val="left"/>
      <w:pPr>
        <w:ind w:left="5760" w:hanging="360"/>
      </w:pPr>
      <w:rPr>
        <w:rFonts w:ascii="Courier New" w:hAnsi="Courier New" w:hint="default"/>
      </w:rPr>
    </w:lvl>
    <w:lvl w:ilvl="8" w:tplc="46AA458A">
      <w:start w:val="1"/>
      <w:numFmt w:val="bullet"/>
      <w:lvlText w:val=""/>
      <w:lvlJc w:val="left"/>
      <w:pPr>
        <w:ind w:left="6480" w:hanging="360"/>
      </w:pPr>
      <w:rPr>
        <w:rFonts w:ascii="Wingdings" w:hAnsi="Wingdings" w:hint="default"/>
      </w:rPr>
    </w:lvl>
  </w:abstractNum>
  <w:abstractNum w:abstractNumId="9" w15:restartNumberingAfterBreak="0">
    <w:nsid w:val="1D113545"/>
    <w:multiLevelType w:val="hybridMultilevel"/>
    <w:tmpl w:val="7B96A692"/>
    <w:lvl w:ilvl="0" w:tplc="D0CCE044">
      <w:start w:val="1"/>
      <w:numFmt w:val="decimal"/>
      <w:lvlText w:val="%1."/>
      <w:lvlJc w:val="left"/>
      <w:pPr>
        <w:ind w:left="720" w:hanging="360"/>
      </w:pPr>
    </w:lvl>
    <w:lvl w:ilvl="1" w:tplc="23C46454">
      <w:start w:val="1"/>
      <w:numFmt w:val="lowerLetter"/>
      <w:lvlText w:val="%2."/>
      <w:lvlJc w:val="left"/>
      <w:pPr>
        <w:ind w:left="1440" w:hanging="360"/>
      </w:pPr>
    </w:lvl>
    <w:lvl w:ilvl="2" w:tplc="737250F6">
      <w:start w:val="1"/>
      <w:numFmt w:val="lowerRoman"/>
      <w:lvlText w:val="%3."/>
      <w:lvlJc w:val="right"/>
      <w:pPr>
        <w:ind w:left="2160" w:hanging="180"/>
      </w:pPr>
    </w:lvl>
    <w:lvl w:ilvl="3" w:tplc="3CD88022">
      <w:start w:val="1"/>
      <w:numFmt w:val="decimal"/>
      <w:lvlText w:val="%4."/>
      <w:lvlJc w:val="left"/>
      <w:pPr>
        <w:ind w:left="2880" w:hanging="360"/>
      </w:pPr>
    </w:lvl>
    <w:lvl w:ilvl="4" w:tplc="079C3940">
      <w:start w:val="1"/>
      <w:numFmt w:val="lowerLetter"/>
      <w:lvlText w:val="%5."/>
      <w:lvlJc w:val="left"/>
      <w:pPr>
        <w:ind w:left="3600" w:hanging="360"/>
      </w:pPr>
    </w:lvl>
    <w:lvl w:ilvl="5" w:tplc="9B825AEC">
      <w:start w:val="1"/>
      <w:numFmt w:val="lowerRoman"/>
      <w:lvlText w:val="%6."/>
      <w:lvlJc w:val="right"/>
      <w:pPr>
        <w:ind w:left="4320" w:hanging="180"/>
      </w:pPr>
    </w:lvl>
    <w:lvl w:ilvl="6" w:tplc="A5566FD2">
      <w:start w:val="1"/>
      <w:numFmt w:val="decimal"/>
      <w:lvlText w:val="%7."/>
      <w:lvlJc w:val="left"/>
      <w:pPr>
        <w:ind w:left="5040" w:hanging="360"/>
      </w:pPr>
    </w:lvl>
    <w:lvl w:ilvl="7" w:tplc="458A1220">
      <w:start w:val="1"/>
      <w:numFmt w:val="lowerLetter"/>
      <w:lvlText w:val="%8."/>
      <w:lvlJc w:val="left"/>
      <w:pPr>
        <w:ind w:left="5760" w:hanging="360"/>
      </w:pPr>
    </w:lvl>
    <w:lvl w:ilvl="8" w:tplc="D6F62CBC">
      <w:start w:val="1"/>
      <w:numFmt w:val="lowerRoman"/>
      <w:lvlText w:val="%9."/>
      <w:lvlJc w:val="right"/>
      <w:pPr>
        <w:ind w:left="6480" w:hanging="180"/>
      </w:pPr>
    </w:lvl>
  </w:abstractNum>
  <w:abstractNum w:abstractNumId="10" w15:restartNumberingAfterBreak="0">
    <w:nsid w:val="20DE109B"/>
    <w:multiLevelType w:val="hybridMultilevel"/>
    <w:tmpl w:val="1C38DC74"/>
    <w:lvl w:ilvl="0" w:tplc="1DD257F2">
      <w:start w:val="1"/>
      <w:numFmt w:val="decimal"/>
      <w:lvlText w:val="C.%1."/>
      <w:lvlJc w:val="center"/>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7773F6E"/>
    <w:multiLevelType w:val="hybridMultilevel"/>
    <w:tmpl w:val="51B61116"/>
    <w:lvl w:ilvl="0" w:tplc="8A464AF0">
      <w:start w:val="3"/>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91329A"/>
    <w:multiLevelType w:val="hybridMultilevel"/>
    <w:tmpl w:val="330CDA12"/>
    <w:lvl w:ilvl="0" w:tplc="8A464AF0">
      <w:start w:val="3"/>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8AC05D4"/>
    <w:multiLevelType w:val="hybridMultilevel"/>
    <w:tmpl w:val="24CADCAC"/>
    <w:lvl w:ilvl="0" w:tplc="AFE2218E">
      <w:start w:val="1"/>
      <w:numFmt w:val="decimal"/>
      <w:lvlText w:val="D.%1."/>
      <w:lvlJc w:val="center"/>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A4846A8"/>
    <w:multiLevelType w:val="hybridMultilevel"/>
    <w:tmpl w:val="3A30A304"/>
    <w:lvl w:ilvl="0" w:tplc="5ECAFA5E">
      <w:start w:val="1"/>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E842F27"/>
    <w:multiLevelType w:val="multilevel"/>
    <w:tmpl w:val="E7E83C0E"/>
    <w:lvl w:ilvl="0">
      <w:start w:val="1"/>
      <w:numFmt w:val="lowerLetter"/>
      <w:lvlText w:val="%1)"/>
      <w:lvlJc w:val="left"/>
      <w:pPr>
        <w:tabs>
          <w:tab w:val="num" w:pos="0"/>
        </w:tabs>
        <w:ind w:left="1068" w:hanging="360"/>
      </w:pPr>
      <w:rPr>
        <w:b/>
        <w:bCs w:val="0"/>
        <w:color w:val="auto"/>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7" w15:restartNumberingAfterBreak="0">
    <w:nsid w:val="2FED631E"/>
    <w:multiLevelType w:val="hybridMultilevel"/>
    <w:tmpl w:val="926A93B8"/>
    <w:lvl w:ilvl="0" w:tplc="0AE66444">
      <w:numFmt w:val="bullet"/>
      <w:lvlText w:val="-"/>
      <w:lvlJc w:val="left"/>
      <w:pPr>
        <w:ind w:left="402" w:hanging="310"/>
        <w:jc w:val="right"/>
      </w:pPr>
      <w:rPr>
        <w:rFonts w:ascii="Arial MT" w:eastAsia="Arial MT" w:hAnsi="Arial MT" w:cs="Arial MT" w:hint="default"/>
        <w:spacing w:val="-1"/>
        <w:w w:val="100"/>
        <w:sz w:val="22"/>
        <w:szCs w:val="22"/>
        <w:lang w:val="es-ES" w:eastAsia="en-US" w:bidi="ar-SA"/>
      </w:rPr>
    </w:lvl>
    <w:lvl w:ilvl="1" w:tplc="00E803A8">
      <w:numFmt w:val="bullet"/>
      <w:lvlText w:val="-"/>
      <w:lvlJc w:val="left"/>
      <w:pPr>
        <w:ind w:left="1114" w:hanging="356"/>
      </w:pPr>
      <w:rPr>
        <w:rFonts w:hint="default"/>
        <w:w w:val="99"/>
        <w:lang w:val="es-ES" w:eastAsia="en-US" w:bidi="ar-SA"/>
      </w:rPr>
    </w:lvl>
    <w:lvl w:ilvl="2" w:tplc="ACDAD74C">
      <w:numFmt w:val="bullet"/>
      <w:lvlText w:val="•"/>
      <w:lvlJc w:val="left"/>
      <w:pPr>
        <w:ind w:left="1998" w:hanging="356"/>
      </w:pPr>
      <w:rPr>
        <w:rFonts w:hint="default"/>
        <w:lang w:val="es-ES" w:eastAsia="en-US" w:bidi="ar-SA"/>
      </w:rPr>
    </w:lvl>
    <w:lvl w:ilvl="3" w:tplc="3B18546E">
      <w:numFmt w:val="bullet"/>
      <w:lvlText w:val="•"/>
      <w:lvlJc w:val="left"/>
      <w:pPr>
        <w:ind w:left="2876" w:hanging="356"/>
      </w:pPr>
      <w:rPr>
        <w:rFonts w:hint="default"/>
        <w:lang w:val="es-ES" w:eastAsia="en-US" w:bidi="ar-SA"/>
      </w:rPr>
    </w:lvl>
    <w:lvl w:ilvl="4" w:tplc="79E81A0E">
      <w:numFmt w:val="bullet"/>
      <w:lvlText w:val="•"/>
      <w:lvlJc w:val="left"/>
      <w:pPr>
        <w:ind w:left="3755" w:hanging="356"/>
      </w:pPr>
      <w:rPr>
        <w:rFonts w:hint="default"/>
        <w:lang w:val="es-ES" w:eastAsia="en-US" w:bidi="ar-SA"/>
      </w:rPr>
    </w:lvl>
    <w:lvl w:ilvl="5" w:tplc="D32E1406">
      <w:numFmt w:val="bullet"/>
      <w:lvlText w:val="•"/>
      <w:lvlJc w:val="left"/>
      <w:pPr>
        <w:ind w:left="4633" w:hanging="356"/>
      </w:pPr>
      <w:rPr>
        <w:rFonts w:hint="default"/>
        <w:lang w:val="es-ES" w:eastAsia="en-US" w:bidi="ar-SA"/>
      </w:rPr>
    </w:lvl>
    <w:lvl w:ilvl="6" w:tplc="93C686D8">
      <w:numFmt w:val="bullet"/>
      <w:lvlText w:val="•"/>
      <w:lvlJc w:val="left"/>
      <w:pPr>
        <w:ind w:left="5512" w:hanging="356"/>
      </w:pPr>
      <w:rPr>
        <w:rFonts w:hint="default"/>
        <w:lang w:val="es-ES" w:eastAsia="en-US" w:bidi="ar-SA"/>
      </w:rPr>
    </w:lvl>
    <w:lvl w:ilvl="7" w:tplc="80E08B78">
      <w:numFmt w:val="bullet"/>
      <w:lvlText w:val="•"/>
      <w:lvlJc w:val="left"/>
      <w:pPr>
        <w:ind w:left="6390" w:hanging="356"/>
      </w:pPr>
      <w:rPr>
        <w:rFonts w:hint="default"/>
        <w:lang w:val="es-ES" w:eastAsia="en-US" w:bidi="ar-SA"/>
      </w:rPr>
    </w:lvl>
    <w:lvl w:ilvl="8" w:tplc="E23833E8">
      <w:numFmt w:val="bullet"/>
      <w:lvlText w:val="•"/>
      <w:lvlJc w:val="left"/>
      <w:pPr>
        <w:ind w:left="7269" w:hanging="356"/>
      </w:pPr>
      <w:rPr>
        <w:rFonts w:hint="default"/>
        <w:lang w:val="es-ES" w:eastAsia="en-US" w:bidi="ar-SA"/>
      </w:rPr>
    </w:lvl>
  </w:abstractNum>
  <w:abstractNum w:abstractNumId="18" w15:restartNumberingAfterBreak="0">
    <w:nsid w:val="304A3F2C"/>
    <w:multiLevelType w:val="hybridMultilevel"/>
    <w:tmpl w:val="729C69C2"/>
    <w:lvl w:ilvl="0" w:tplc="D3A4C844">
      <w:start w:val="1"/>
      <w:numFmt w:val="lowerLetter"/>
      <w:lvlText w:val="%1."/>
      <w:lvlJc w:val="left"/>
      <w:pPr>
        <w:ind w:left="720" w:hanging="360"/>
      </w:pPr>
    </w:lvl>
    <w:lvl w:ilvl="1" w:tplc="8AAC7A18">
      <w:start w:val="1"/>
      <w:numFmt w:val="lowerLetter"/>
      <w:lvlText w:val="%2."/>
      <w:lvlJc w:val="left"/>
      <w:pPr>
        <w:ind w:left="1440" w:hanging="360"/>
      </w:pPr>
    </w:lvl>
    <w:lvl w:ilvl="2" w:tplc="6F58E070">
      <w:start w:val="1"/>
      <w:numFmt w:val="lowerRoman"/>
      <w:lvlText w:val="%3."/>
      <w:lvlJc w:val="right"/>
      <w:pPr>
        <w:ind w:left="2160" w:hanging="180"/>
      </w:pPr>
    </w:lvl>
    <w:lvl w:ilvl="3" w:tplc="DB5036DC">
      <w:start w:val="1"/>
      <w:numFmt w:val="decimal"/>
      <w:lvlText w:val="%4."/>
      <w:lvlJc w:val="left"/>
      <w:pPr>
        <w:ind w:left="2880" w:hanging="360"/>
      </w:pPr>
    </w:lvl>
    <w:lvl w:ilvl="4" w:tplc="16BEBF8E">
      <w:start w:val="1"/>
      <w:numFmt w:val="lowerLetter"/>
      <w:lvlText w:val="%5."/>
      <w:lvlJc w:val="left"/>
      <w:pPr>
        <w:ind w:left="3600" w:hanging="360"/>
      </w:pPr>
    </w:lvl>
    <w:lvl w:ilvl="5" w:tplc="1C74D8FC">
      <w:start w:val="1"/>
      <w:numFmt w:val="lowerRoman"/>
      <w:lvlText w:val="%6."/>
      <w:lvlJc w:val="right"/>
      <w:pPr>
        <w:ind w:left="4320" w:hanging="180"/>
      </w:pPr>
    </w:lvl>
    <w:lvl w:ilvl="6" w:tplc="C0D0A344">
      <w:start w:val="1"/>
      <w:numFmt w:val="decimal"/>
      <w:lvlText w:val="%7."/>
      <w:lvlJc w:val="left"/>
      <w:pPr>
        <w:ind w:left="5040" w:hanging="360"/>
      </w:pPr>
    </w:lvl>
    <w:lvl w:ilvl="7" w:tplc="D2848C62">
      <w:start w:val="1"/>
      <w:numFmt w:val="lowerLetter"/>
      <w:lvlText w:val="%8."/>
      <w:lvlJc w:val="left"/>
      <w:pPr>
        <w:ind w:left="5760" w:hanging="360"/>
      </w:pPr>
    </w:lvl>
    <w:lvl w:ilvl="8" w:tplc="2DE62356">
      <w:start w:val="1"/>
      <w:numFmt w:val="lowerRoman"/>
      <w:lvlText w:val="%9."/>
      <w:lvlJc w:val="right"/>
      <w:pPr>
        <w:ind w:left="6480" w:hanging="180"/>
      </w:pPr>
    </w:lvl>
  </w:abstractNum>
  <w:abstractNum w:abstractNumId="19"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20" w15:restartNumberingAfterBreak="0">
    <w:nsid w:val="311B1586"/>
    <w:multiLevelType w:val="hybridMultilevel"/>
    <w:tmpl w:val="D832A938"/>
    <w:lvl w:ilvl="0" w:tplc="70E219EE">
      <w:numFmt w:val="bullet"/>
      <w:lvlText w:val=""/>
      <w:lvlJc w:val="left"/>
      <w:pPr>
        <w:ind w:left="827" w:hanging="360"/>
      </w:pPr>
      <w:rPr>
        <w:rFonts w:ascii="Symbol" w:eastAsia="Symbol" w:hAnsi="Symbol" w:cs="Symbol" w:hint="default"/>
        <w:w w:val="99"/>
        <w:sz w:val="19"/>
        <w:szCs w:val="19"/>
        <w:lang w:val="es-ES" w:eastAsia="en-US" w:bidi="ar-SA"/>
      </w:rPr>
    </w:lvl>
    <w:lvl w:ilvl="1" w:tplc="2DBE5E9C">
      <w:numFmt w:val="bullet"/>
      <w:lvlText w:val="•"/>
      <w:lvlJc w:val="left"/>
      <w:pPr>
        <w:ind w:left="1670" w:hanging="360"/>
      </w:pPr>
      <w:rPr>
        <w:rFonts w:hint="default"/>
        <w:lang w:val="es-ES" w:eastAsia="en-US" w:bidi="ar-SA"/>
      </w:rPr>
    </w:lvl>
    <w:lvl w:ilvl="2" w:tplc="1F5A1C52">
      <w:numFmt w:val="bullet"/>
      <w:lvlText w:val="•"/>
      <w:lvlJc w:val="left"/>
      <w:pPr>
        <w:ind w:left="2521" w:hanging="360"/>
      </w:pPr>
      <w:rPr>
        <w:rFonts w:hint="default"/>
        <w:lang w:val="es-ES" w:eastAsia="en-US" w:bidi="ar-SA"/>
      </w:rPr>
    </w:lvl>
    <w:lvl w:ilvl="3" w:tplc="B66CD918">
      <w:numFmt w:val="bullet"/>
      <w:lvlText w:val="•"/>
      <w:lvlJc w:val="left"/>
      <w:pPr>
        <w:ind w:left="3372" w:hanging="360"/>
      </w:pPr>
      <w:rPr>
        <w:rFonts w:hint="default"/>
        <w:lang w:val="es-ES" w:eastAsia="en-US" w:bidi="ar-SA"/>
      </w:rPr>
    </w:lvl>
    <w:lvl w:ilvl="4" w:tplc="2D4AD772">
      <w:numFmt w:val="bullet"/>
      <w:lvlText w:val="•"/>
      <w:lvlJc w:val="left"/>
      <w:pPr>
        <w:ind w:left="4222" w:hanging="360"/>
      </w:pPr>
      <w:rPr>
        <w:rFonts w:hint="default"/>
        <w:lang w:val="es-ES" w:eastAsia="en-US" w:bidi="ar-SA"/>
      </w:rPr>
    </w:lvl>
    <w:lvl w:ilvl="5" w:tplc="D0E8D2BC">
      <w:numFmt w:val="bullet"/>
      <w:lvlText w:val="•"/>
      <w:lvlJc w:val="left"/>
      <w:pPr>
        <w:ind w:left="5073" w:hanging="360"/>
      </w:pPr>
      <w:rPr>
        <w:rFonts w:hint="default"/>
        <w:lang w:val="es-ES" w:eastAsia="en-US" w:bidi="ar-SA"/>
      </w:rPr>
    </w:lvl>
    <w:lvl w:ilvl="6" w:tplc="F99CA014">
      <w:numFmt w:val="bullet"/>
      <w:lvlText w:val="•"/>
      <w:lvlJc w:val="left"/>
      <w:pPr>
        <w:ind w:left="5924" w:hanging="360"/>
      </w:pPr>
      <w:rPr>
        <w:rFonts w:hint="default"/>
        <w:lang w:val="es-ES" w:eastAsia="en-US" w:bidi="ar-SA"/>
      </w:rPr>
    </w:lvl>
    <w:lvl w:ilvl="7" w:tplc="BFFEEE10">
      <w:numFmt w:val="bullet"/>
      <w:lvlText w:val="•"/>
      <w:lvlJc w:val="left"/>
      <w:pPr>
        <w:ind w:left="6774" w:hanging="360"/>
      </w:pPr>
      <w:rPr>
        <w:rFonts w:hint="default"/>
        <w:lang w:val="es-ES" w:eastAsia="en-US" w:bidi="ar-SA"/>
      </w:rPr>
    </w:lvl>
    <w:lvl w:ilvl="8" w:tplc="7FE4AF1E">
      <w:numFmt w:val="bullet"/>
      <w:lvlText w:val="•"/>
      <w:lvlJc w:val="left"/>
      <w:pPr>
        <w:ind w:left="7625" w:hanging="360"/>
      </w:pPr>
      <w:rPr>
        <w:rFonts w:hint="default"/>
        <w:lang w:val="es-ES" w:eastAsia="en-US" w:bidi="ar-SA"/>
      </w:rPr>
    </w:lvl>
  </w:abstractNum>
  <w:abstractNum w:abstractNumId="21"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22" w15:restartNumberingAfterBreak="0">
    <w:nsid w:val="35390D68"/>
    <w:multiLevelType w:val="hybridMultilevel"/>
    <w:tmpl w:val="95A8BE5E"/>
    <w:lvl w:ilvl="0" w:tplc="E4589392">
      <w:start w:val="1"/>
      <w:numFmt w:val="decimal"/>
      <w:lvlText w:val="F.%1."/>
      <w:lvlJc w:val="center"/>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89742D3"/>
    <w:multiLevelType w:val="hybridMultilevel"/>
    <w:tmpl w:val="162E2F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AF46D17"/>
    <w:multiLevelType w:val="hybridMultilevel"/>
    <w:tmpl w:val="5F4E9098"/>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CFF3352"/>
    <w:multiLevelType w:val="hybridMultilevel"/>
    <w:tmpl w:val="1D6C39A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4343555"/>
    <w:multiLevelType w:val="hybridMultilevel"/>
    <w:tmpl w:val="A0EE6A8E"/>
    <w:lvl w:ilvl="0" w:tplc="749639A2">
      <w:start w:val="1"/>
      <w:numFmt w:val="decimal"/>
      <w:lvlText w:val="%1."/>
      <w:lvlJc w:val="left"/>
      <w:pPr>
        <w:ind w:left="720" w:hanging="360"/>
      </w:pPr>
      <w:rPr>
        <w:rFonts w:ascii="Arial" w:eastAsia="Calibri" w:hAnsi="Arial" w:cs="Arial"/>
      </w:rPr>
    </w:lvl>
    <w:lvl w:ilvl="1" w:tplc="0C0A0019">
      <w:start w:val="1"/>
      <w:numFmt w:val="lowerLetter"/>
      <w:lvlText w:val="%2."/>
      <w:lvlJc w:val="left"/>
      <w:pPr>
        <w:ind w:left="1440" w:hanging="360"/>
      </w:pPr>
    </w:lvl>
    <w:lvl w:ilvl="2" w:tplc="3012A874">
      <w:start w:val="1"/>
      <w:numFmt w:val="decimal"/>
      <w:lvlText w:val="%3)"/>
      <w:lvlJc w:val="left"/>
      <w:pPr>
        <w:ind w:left="2204"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7F2C349"/>
    <w:multiLevelType w:val="hybridMultilevel"/>
    <w:tmpl w:val="A8C64FBE"/>
    <w:lvl w:ilvl="0" w:tplc="7EECBF3C">
      <w:start w:val="1"/>
      <w:numFmt w:val="bullet"/>
      <w:lvlText w:val="-"/>
      <w:lvlJc w:val="left"/>
      <w:pPr>
        <w:ind w:left="720" w:hanging="360"/>
      </w:pPr>
      <w:rPr>
        <w:rFonts w:ascii="OpenSymbol" w:hAnsi="OpenSymbol" w:hint="default"/>
      </w:rPr>
    </w:lvl>
    <w:lvl w:ilvl="1" w:tplc="0ED07F1C">
      <w:start w:val="1"/>
      <w:numFmt w:val="bullet"/>
      <w:lvlText w:val="o"/>
      <w:lvlJc w:val="left"/>
      <w:pPr>
        <w:ind w:left="1440" w:hanging="360"/>
      </w:pPr>
      <w:rPr>
        <w:rFonts w:ascii="Courier New" w:hAnsi="Courier New" w:hint="default"/>
      </w:rPr>
    </w:lvl>
    <w:lvl w:ilvl="2" w:tplc="E2F8E4F0">
      <w:start w:val="1"/>
      <w:numFmt w:val="bullet"/>
      <w:lvlText w:val=""/>
      <w:lvlJc w:val="left"/>
      <w:pPr>
        <w:ind w:left="2160" w:hanging="360"/>
      </w:pPr>
      <w:rPr>
        <w:rFonts w:ascii="Wingdings" w:hAnsi="Wingdings" w:hint="default"/>
      </w:rPr>
    </w:lvl>
    <w:lvl w:ilvl="3" w:tplc="80F48754">
      <w:start w:val="1"/>
      <w:numFmt w:val="bullet"/>
      <w:lvlText w:val=""/>
      <w:lvlJc w:val="left"/>
      <w:pPr>
        <w:ind w:left="2880" w:hanging="360"/>
      </w:pPr>
      <w:rPr>
        <w:rFonts w:ascii="Symbol" w:hAnsi="Symbol" w:hint="default"/>
      </w:rPr>
    </w:lvl>
    <w:lvl w:ilvl="4" w:tplc="316EBB9A">
      <w:start w:val="1"/>
      <w:numFmt w:val="bullet"/>
      <w:lvlText w:val="o"/>
      <w:lvlJc w:val="left"/>
      <w:pPr>
        <w:ind w:left="3600" w:hanging="360"/>
      </w:pPr>
      <w:rPr>
        <w:rFonts w:ascii="Courier New" w:hAnsi="Courier New" w:hint="default"/>
      </w:rPr>
    </w:lvl>
    <w:lvl w:ilvl="5" w:tplc="7902D2D4">
      <w:start w:val="1"/>
      <w:numFmt w:val="bullet"/>
      <w:lvlText w:val=""/>
      <w:lvlJc w:val="left"/>
      <w:pPr>
        <w:ind w:left="4320" w:hanging="360"/>
      </w:pPr>
      <w:rPr>
        <w:rFonts w:ascii="Wingdings" w:hAnsi="Wingdings" w:hint="default"/>
      </w:rPr>
    </w:lvl>
    <w:lvl w:ilvl="6" w:tplc="A27AD4A2">
      <w:start w:val="1"/>
      <w:numFmt w:val="bullet"/>
      <w:lvlText w:val=""/>
      <w:lvlJc w:val="left"/>
      <w:pPr>
        <w:ind w:left="5040" w:hanging="360"/>
      </w:pPr>
      <w:rPr>
        <w:rFonts w:ascii="Symbol" w:hAnsi="Symbol" w:hint="default"/>
      </w:rPr>
    </w:lvl>
    <w:lvl w:ilvl="7" w:tplc="E4A638B4">
      <w:start w:val="1"/>
      <w:numFmt w:val="bullet"/>
      <w:lvlText w:val="o"/>
      <w:lvlJc w:val="left"/>
      <w:pPr>
        <w:ind w:left="5760" w:hanging="360"/>
      </w:pPr>
      <w:rPr>
        <w:rFonts w:ascii="Courier New" w:hAnsi="Courier New" w:hint="default"/>
      </w:rPr>
    </w:lvl>
    <w:lvl w:ilvl="8" w:tplc="9E860A88">
      <w:start w:val="1"/>
      <w:numFmt w:val="bullet"/>
      <w:lvlText w:val=""/>
      <w:lvlJc w:val="left"/>
      <w:pPr>
        <w:ind w:left="6480" w:hanging="360"/>
      </w:pPr>
      <w:rPr>
        <w:rFonts w:ascii="Wingdings" w:hAnsi="Wingdings" w:hint="default"/>
      </w:rPr>
    </w:lvl>
  </w:abstractNum>
  <w:abstractNum w:abstractNumId="28"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64A1129"/>
    <w:multiLevelType w:val="hybridMultilevel"/>
    <w:tmpl w:val="04928CB8"/>
    <w:lvl w:ilvl="0" w:tplc="46DCB166">
      <w:start w:val="2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4FC744B"/>
    <w:multiLevelType w:val="hybridMultilevel"/>
    <w:tmpl w:val="17D4845C"/>
    <w:lvl w:ilvl="0" w:tplc="63F08776">
      <w:start w:val="1"/>
      <w:numFmt w:val="low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F80D136"/>
    <w:multiLevelType w:val="hybridMultilevel"/>
    <w:tmpl w:val="A32E82BC"/>
    <w:lvl w:ilvl="0" w:tplc="D736BDA6">
      <w:start w:val="1"/>
      <w:numFmt w:val="bullet"/>
      <w:lvlText w:val="-"/>
      <w:lvlJc w:val="left"/>
      <w:pPr>
        <w:ind w:left="720" w:hanging="360"/>
      </w:pPr>
      <w:rPr>
        <w:rFonts w:ascii="&quot;Arial MT&quot;,sans-serif" w:hAnsi="&quot;Arial MT&quot;,sans-serif" w:hint="default"/>
      </w:rPr>
    </w:lvl>
    <w:lvl w:ilvl="1" w:tplc="0EC60DB6">
      <w:start w:val="1"/>
      <w:numFmt w:val="bullet"/>
      <w:lvlText w:val="o"/>
      <w:lvlJc w:val="left"/>
      <w:pPr>
        <w:ind w:left="1440" w:hanging="360"/>
      </w:pPr>
      <w:rPr>
        <w:rFonts w:ascii="Courier New" w:hAnsi="Courier New" w:hint="default"/>
      </w:rPr>
    </w:lvl>
    <w:lvl w:ilvl="2" w:tplc="8110D0B8">
      <w:start w:val="1"/>
      <w:numFmt w:val="bullet"/>
      <w:lvlText w:val=""/>
      <w:lvlJc w:val="left"/>
      <w:pPr>
        <w:ind w:left="2160" w:hanging="360"/>
      </w:pPr>
      <w:rPr>
        <w:rFonts w:ascii="Wingdings" w:hAnsi="Wingdings" w:hint="default"/>
      </w:rPr>
    </w:lvl>
    <w:lvl w:ilvl="3" w:tplc="D9726478">
      <w:start w:val="1"/>
      <w:numFmt w:val="bullet"/>
      <w:lvlText w:val=""/>
      <w:lvlJc w:val="left"/>
      <w:pPr>
        <w:ind w:left="2880" w:hanging="360"/>
      </w:pPr>
      <w:rPr>
        <w:rFonts w:ascii="Symbol" w:hAnsi="Symbol" w:hint="default"/>
      </w:rPr>
    </w:lvl>
    <w:lvl w:ilvl="4" w:tplc="B892464C">
      <w:start w:val="1"/>
      <w:numFmt w:val="bullet"/>
      <w:lvlText w:val="o"/>
      <w:lvlJc w:val="left"/>
      <w:pPr>
        <w:ind w:left="3600" w:hanging="360"/>
      </w:pPr>
      <w:rPr>
        <w:rFonts w:ascii="Courier New" w:hAnsi="Courier New" w:hint="default"/>
      </w:rPr>
    </w:lvl>
    <w:lvl w:ilvl="5" w:tplc="2BD284C2">
      <w:start w:val="1"/>
      <w:numFmt w:val="bullet"/>
      <w:lvlText w:val=""/>
      <w:lvlJc w:val="left"/>
      <w:pPr>
        <w:ind w:left="4320" w:hanging="360"/>
      </w:pPr>
      <w:rPr>
        <w:rFonts w:ascii="Wingdings" w:hAnsi="Wingdings" w:hint="default"/>
      </w:rPr>
    </w:lvl>
    <w:lvl w:ilvl="6" w:tplc="8E6C6FC8">
      <w:start w:val="1"/>
      <w:numFmt w:val="bullet"/>
      <w:lvlText w:val=""/>
      <w:lvlJc w:val="left"/>
      <w:pPr>
        <w:ind w:left="5040" w:hanging="360"/>
      </w:pPr>
      <w:rPr>
        <w:rFonts w:ascii="Symbol" w:hAnsi="Symbol" w:hint="default"/>
      </w:rPr>
    </w:lvl>
    <w:lvl w:ilvl="7" w:tplc="A588F97E">
      <w:start w:val="1"/>
      <w:numFmt w:val="bullet"/>
      <w:lvlText w:val="o"/>
      <w:lvlJc w:val="left"/>
      <w:pPr>
        <w:ind w:left="5760" w:hanging="360"/>
      </w:pPr>
      <w:rPr>
        <w:rFonts w:ascii="Courier New" w:hAnsi="Courier New" w:hint="default"/>
      </w:rPr>
    </w:lvl>
    <w:lvl w:ilvl="8" w:tplc="FF12DE14">
      <w:start w:val="1"/>
      <w:numFmt w:val="bullet"/>
      <w:lvlText w:val=""/>
      <w:lvlJc w:val="left"/>
      <w:pPr>
        <w:ind w:left="6480" w:hanging="360"/>
      </w:pPr>
      <w:rPr>
        <w:rFonts w:ascii="Wingdings" w:hAnsi="Wingdings" w:hint="default"/>
      </w:rPr>
    </w:lvl>
  </w:abstractNum>
  <w:abstractNum w:abstractNumId="32"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2C54E2F"/>
    <w:multiLevelType w:val="hybridMultilevel"/>
    <w:tmpl w:val="5BB21EA6"/>
    <w:lvl w:ilvl="0" w:tplc="2EF256F8">
      <w:numFmt w:val="bullet"/>
      <w:lvlText w:val=""/>
      <w:lvlJc w:val="left"/>
      <w:pPr>
        <w:ind w:left="998" w:hanging="360"/>
      </w:pPr>
      <w:rPr>
        <w:rFonts w:ascii="Symbol" w:eastAsia="Symbol" w:hAnsi="Symbol" w:cs="Symbol" w:hint="default"/>
        <w:w w:val="99"/>
        <w:sz w:val="19"/>
        <w:szCs w:val="19"/>
        <w:lang w:val="es-ES" w:eastAsia="en-US" w:bidi="ar-SA"/>
      </w:rPr>
    </w:lvl>
    <w:lvl w:ilvl="1" w:tplc="FFD6491A">
      <w:numFmt w:val="bullet"/>
      <w:lvlText w:val=""/>
      <w:lvlJc w:val="left"/>
      <w:pPr>
        <w:ind w:left="1497" w:hanging="360"/>
      </w:pPr>
      <w:rPr>
        <w:rFonts w:ascii="Wingdings" w:eastAsia="Wingdings" w:hAnsi="Wingdings" w:cs="Wingdings" w:hint="default"/>
        <w:w w:val="99"/>
        <w:sz w:val="19"/>
        <w:szCs w:val="19"/>
        <w:lang w:val="es-ES" w:eastAsia="en-US" w:bidi="ar-SA"/>
      </w:rPr>
    </w:lvl>
    <w:lvl w:ilvl="2" w:tplc="DA4E8FBA">
      <w:numFmt w:val="bullet"/>
      <w:lvlText w:val="o"/>
      <w:lvlJc w:val="left"/>
      <w:pPr>
        <w:ind w:left="2217" w:hanging="360"/>
      </w:pPr>
      <w:rPr>
        <w:rFonts w:ascii="Courier New" w:eastAsia="Courier New" w:hAnsi="Courier New" w:cs="Courier New" w:hint="default"/>
        <w:w w:val="99"/>
        <w:sz w:val="19"/>
        <w:szCs w:val="19"/>
        <w:lang w:val="es-ES" w:eastAsia="en-US" w:bidi="ar-SA"/>
      </w:rPr>
    </w:lvl>
    <w:lvl w:ilvl="3" w:tplc="6096B9E2">
      <w:numFmt w:val="bullet"/>
      <w:lvlText w:val="•"/>
      <w:lvlJc w:val="left"/>
      <w:pPr>
        <w:ind w:left="3115" w:hanging="360"/>
      </w:pPr>
      <w:rPr>
        <w:rFonts w:hint="default"/>
        <w:lang w:val="es-ES" w:eastAsia="en-US" w:bidi="ar-SA"/>
      </w:rPr>
    </w:lvl>
    <w:lvl w:ilvl="4" w:tplc="9A6A7FA6">
      <w:numFmt w:val="bullet"/>
      <w:lvlText w:val="•"/>
      <w:lvlJc w:val="left"/>
      <w:pPr>
        <w:ind w:left="4010" w:hanging="360"/>
      </w:pPr>
      <w:rPr>
        <w:rFonts w:hint="default"/>
        <w:lang w:val="es-ES" w:eastAsia="en-US" w:bidi="ar-SA"/>
      </w:rPr>
    </w:lvl>
    <w:lvl w:ilvl="5" w:tplc="86C83204">
      <w:numFmt w:val="bullet"/>
      <w:lvlText w:val="•"/>
      <w:lvlJc w:val="left"/>
      <w:pPr>
        <w:ind w:left="4906" w:hanging="360"/>
      </w:pPr>
      <w:rPr>
        <w:rFonts w:hint="default"/>
        <w:lang w:val="es-ES" w:eastAsia="en-US" w:bidi="ar-SA"/>
      </w:rPr>
    </w:lvl>
    <w:lvl w:ilvl="6" w:tplc="41769B8A">
      <w:numFmt w:val="bullet"/>
      <w:lvlText w:val="•"/>
      <w:lvlJc w:val="left"/>
      <w:pPr>
        <w:ind w:left="5801" w:hanging="360"/>
      </w:pPr>
      <w:rPr>
        <w:rFonts w:hint="default"/>
        <w:lang w:val="es-ES" w:eastAsia="en-US" w:bidi="ar-SA"/>
      </w:rPr>
    </w:lvl>
    <w:lvl w:ilvl="7" w:tplc="91562180">
      <w:numFmt w:val="bullet"/>
      <w:lvlText w:val="•"/>
      <w:lvlJc w:val="left"/>
      <w:pPr>
        <w:ind w:left="6696" w:hanging="360"/>
      </w:pPr>
      <w:rPr>
        <w:rFonts w:hint="default"/>
        <w:lang w:val="es-ES" w:eastAsia="en-US" w:bidi="ar-SA"/>
      </w:rPr>
    </w:lvl>
    <w:lvl w:ilvl="8" w:tplc="AA608FB4">
      <w:numFmt w:val="bullet"/>
      <w:lvlText w:val="•"/>
      <w:lvlJc w:val="left"/>
      <w:pPr>
        <w:ind w:left="7592" w:hanging="360"/>
      </w:pPr>
      <w:rPr>
        <w:rFonts w:hint="default"/>
        <w:lang w:val="es-ES" w:eastAsia="en-US" w:bidi="ar-SA"/>
      </w:rPr>
    </w:lvl>
  </w:abstractNum>
  <w:num w:numId="1">
    <w:abstractNumId w:val="11"/>
  </w:num>
  <w:num w:numId="2">
    <w:abstractNumId w:val="28"/>
  </w:num>
  <w:num w:numId="3">
    <w:abstractNumId w:val="2"/>
  </w:num>
  <w:num w:numId="4">
    <w:abstractNumId w:val="4"/>
  </w:num>
  <w:num w:numId="5">
    <w:abstractNumId w:val="32"/>
  </w:num>
  <w:num w:numId="6">
    <w:abstractNumId w:val="6"/>
  </w:num>
  <w:num w:numId="7">
    <w:abstractNumId w:val="3"/>
  </w:num>
  <w:num w:numId="8">
    <w:abstractNumId w:val="1"/>
  </w:num>
  <w:num w:numId="9">
    <w:abstractNumId w:val="10"/>
  </w:num>
  <w:num w:numId="10">
    <w:abstractNumId w:val="14"/>
  </w:num>
  <w:num w:numId="11">
    <w:abstractNumId w:val="7"/>
  </w:num>
  <w:num w:numId="12">
    <w:abstractNumId w:val="22"/>
  </w:num>
  <w:num w:numId="13">
    <w:abstractNumId w:val="15"/>
  </w:num>
  <w:num w:numId="14">
    <w:abstractNumId w:val="23"/>
  </w:num>
  <w:num w:numId="15">
    <w:abstractNumId w:val="13"/>
  </w:num>
  <w:num w:numId="16">
    <w:abstractNumId w:val="5"/>
  </w:num>
  <w:num w:numId="17">
    <w:abstractNumId w:val="12"/>
  </w:num>
  <w:num w:numId="18">
    <w:abstractNumId w:val="30"/>
  </w:num>
  <w:num w:numId="19">
    <w:abstractNumId w:val="24"/>
  </w:num>
  <w:num w:numId="20">
    <w:abstractNumId w:val="9"/>
  </w:num>
  <w:num w:numId="21">
    <w:abstractNumId w:val="29"/>
  </w:num>
  <w:num w:numId="22">
    <w:abstractNumId w:val="0"/>
  </w:num>
  <w:num w:numId="23">
    <w:abstractNumId w:val="25"/>
  </w:num>
  <w:num w:numId="24">
    <w:abstractNumId w:val="18"/>
  </w:num>
  <w:num w:numId="25">
    <w:abstractNumId w:val="31"/>
  </w:num>
  <w:num w:numId="26">
    <w:abstractNumId w:val="17"/>
  </w:num>
  <w:num w:numId="27">
    <w:abstractNumId w:val="21"/>
  </w:num>
  <w:num w:numId="28">
    <w:abstractNumId w:val="33"/>
  </w:num>
  <w:num w:numId="29">
    <w:abstractNumId w:val="8"/>
  </w:num>
  <w:num w:numId="30">
    <w:abstractNumId w:val="27"/>
  </w:num>
  <w:num w:numId="31">
    <w:abstractNumId w:val="16"/>
  </w:num>
  <w:num w:numId="32">
    <w:abstractNumId w:val="20"/>
  </w:num>
  <w:num w:numId="33">
    <w:abstractNumId w:val="26"/>
  </w:num>
  <w:num w:numId="3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155F"/>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B7B3D"/>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D7E"/>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1B9"/>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3F43"/>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43C"/>
    <w:rsid w:val="00192D37"/>
    <w:rsid w:val="00192FA9"/>
    <w:rsid w:val="00193235"/>
    <w:rsid w:val="0019342B"/>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98C"/>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193"/>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6E38"/>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ADE"/>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C8C"/>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0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13AE"/>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769"/>
    <w:rsid w:val="003C2ED3"/>
    <w:rsid w:val="003C32A0"/>
    <w:rsid w:val="003C3699"/>
    <w:rsid w:val="003C36C3"/>
    <w:rsid w:val="003C4052"/>
    <w:rsid w:val="003C45C2"/>
    <w:rsid w:val="003C4608"/>
    <w:rsid w:val="003C49DE"/>
    <w:rsid w:val="003C50E8"/>
    <w:rsid w:val="003C5BE8"/>
    <w:rsid w:val="003C5C0B"/>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58D"/>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DC0"/>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02F"/>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5DC8"/>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2E"/>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290C"/>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2A1E"/>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08D"/>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4512"/>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BA0"/>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1FD"/>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518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1BC"/>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0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279CD"/>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91"/>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8FA"/>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4EAB"/>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4CB3"/>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47A"/>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47EB"/>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244"/>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4FB9"/>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3CAC"/>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21D"/>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9D6"/>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286"/>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7CA"/>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5D9B"/>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1BBB"/>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68B4"/>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0FF7DD9"/>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A8C4D"/>
  <w15:docId w15:val="{6E5EE72D-CEE7-4EFE-90F1-1BC1B398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uiPriority w:val="99"/>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aliases w:val="Tabla,Párrafo de lista1 Car,Tabla Car Car Car Car,Párrafo de lista1"/>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aliases w:val="Tabla Car,Párrafo de lista1 Car Car,Tabla Car Car Car Car Car,Párrafo de lista1 Car1"/>
    <w:link w:val="Prrafodelista"/>
    <w:uiPriority w:val="1"/>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table" w:customStyle="1" w:styleId="Tabladecuadrcula41">
    <w:name w:val="Tabla de cuadrícula 41"/>
    <w:basedOn w:val="Tablanormal"/>
    <w:uiPriority w:val="49"/>
    <w:rsid w:val="0019243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Normal">
    <w:name w:val="Table Normal"/>
    <w:uiPriority w:val="2"/>
    <w:semiHidden/>
    <w:unhideWhenUsed/>
    <w:qFormat/>
    <w:rsid w:val="00DA29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A29D6"/>
    <w:pPr>
      <w:widowControl w:val="0"/>
      <w:autoSpaceDE w:val="0"/>
      <w:autoSpaceDN w:val="0"/>
      <w:spacing w:after="0" w:line="240" w:lineRule="auto"/>
    </w:pPr>
    <w:rPr>
      <w:rFonts w:ascii="Times New Roman" w:eastAsia="Times New Roman" w:hAnsi="Times New Roman" w:cs="Times New Roman"/>
    </w:rPr>
  </w:style>
  <w:style w:type="paragraph" w:customStyle="1" w:styleId="Ttulo11">
    <w:name w:val="Título 11"/>
    <w:basedOn w:val="Normal"/>
    <w:next w:val="Normal"/>
    <w:uiPriority w:val="9"/>
    <w:qFormat/>
    <w:rsid w:val="00CF4FB9"/>
    <w:pPr>
      <w:keepNext/>
      <w:keepLines/>
      <w:suppressAutoHyphens/>
      <w:spacing w:before="120" w:after="120" w:line="276" w:lineRule="auto"/>
      <w:jc w:val="both"/>
      <w:outlineLvl w:val="0"/>
    </w:pPr>
    <w:rPr>
      <w:rFonts w:ascii="Century Gothic" w:eastAsia="Century Gothic" w:hAnsi="Century Gothic" w:cs="Times New Roman"/>
      <w:b/>
      <w:sz w:val="32"/>
      <w:szCs w:val="32"/>
      <w:lang w:val="es-ES_tradnl"/>
    </w:rPr>
  </w:style>
  <w:style w:type="paragraph" w:customStyle="1" w:styleId="Contenidodelatabla">
    <w:name w:val="Contenido de la tabla"/>
    <w:basedOn w:val="Normal"/>
    <w:rsid w:val="00EB57CA"/>
    <w:pPr>
      <w:suppressLineNumbers/>
      <w:suppressAutoHyphens/>
      <w:spacing w:after="0" w:line="240" w:lineRule="auto"/>
    </w:pPr>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14016135">
      <w:bodyDiv w:val="1"/>
      <w:marLeft w:val="0"/>
      <w:marRight w:val="0"/>
      <w:marTop w:val="0"/>
      <w:marBottom w:val="0"/>
      <w:divBdr>
        <w:top w:val="none" w:sz="0" w:space="0" w:color="auto"/>
        <w:left w:val="none" w:sz="0" w:space="0" w:color="auto"/>
        <w:bottom w:val="none" w:sz="0" w:space="0" w:color="auto"/>
        <w:right w:val="none" w:sz="0" w:space="0" w:color="auto"/>
      </w:divBdr>
      <w:divsChild>
        <w:div w:id="1549149325">
          <w:marLeft w:val="0"/>
          <w:marRight w:val="0"/>
          <w:marTop w:val="0"/>
          <w:marBottom w:val="0"/>
          <w:divBdr>
            <w:top w:val="none" w:sz="0" w:space="0" w:color="auto"/>
            <w:left w:val="none" w:sz="0" w:space="0" w:color="auto"/>
            <w:bottom w:val="none" w:sz="0" w:space="0" w:color="auto"/>
            <w:right w:val="none" w:sz="0" w:space="0" w:color="auto"/>
          </w:divBdr>
        </w:div>
        <w:div w:id="1491947493">
          <w:marLeft w:val="0"/>
          <w:marRight w:val="0"/>
          <w:marTop w:val="0"/>
          <w:marBottom w:val="0"/>
          <w:divBdr>
            <w:top w:val="none" w:sz="0" w:space="0" w:color="auto"/>
            <w:left w:val="none" w:sz="0" w:space="0" w:color="auto"/>
            <w:bottom w:val="none" w:sz="0" w:space="0" w:color="auto"/>
            <w:right w:val="none" w:sz="0" w:space="0" w:color="auto"/>
          </w:divBdr>
        </w:div>
        <w:div w:id="752704100">
          <w:marLeft w:val="0"/>
          <w:marRight w:val="0"/>
          <w:marTop w:val="0"/>
          <w:marBottom w:val="0"/>
          <w:divBdr>
            <w:top w:val="none" w:sz="0" w:space="0" w:color="auto"/>
            <w:left w:val="none" w:sz="0" w:space="0" w:color="auto"/>
            <w:bottom w:val="none" w:sz="0" w:space="0" w:color="auto"/>
            <w:right w:val="none" w:sz="0" w:space="0" w:color="auto"/>
          </w:divBdr>
        </w:div>
        <w:div w:id="1568954548">
          <w:marLeft w:val="0"/>
          <w:marRight w:val="0"/>
          <w:marTop w:val="0"/>
          <w:marBottom w:val="0"/>
          <w:divBdr>
            <w:top w:val="none" w:sz="0" w:space="0" w:color="auto"/>
            <w:left w:val="none" w:sz="0" w:space="0" w:color="auto"/>
            <w:bottom w:val="none" w:sz="0" w:space="0" w:color="auto"/>
            <w:right w:val="none" w:sz="0" w:space="0" w:color="auto"/>
          </w:divBdr>
        </w:div>
        <w:div w:id="190067801">
          <w:marLeft w:val="0"/>
          <w:marRight w:val="0"/>
          <w:marTop w:val="0"/>
          <w:marBottom w:val="0"/>
          <w:divBdr>
            <w:top w:val="none" w:sz="0" w:space="0" w:color="auto"/>
            <w:left w:val="none" w:sz="0" w:space="0" w:color="auto"/>
            <w:bottom w:val="none" w:sz="0" w:space="0" w:color="auto"/>
            <w:right w:val="none" w:sz="0" w:space="0" w:color="auto"/>
          </w:divBdr>
        </w:div>
        <w:div w:id="1417248749">
          <w:marLeft w:val="0"/>
          <w:marRight w:val="0"/>
          <w:marTop w:val="0"/>
          <w:marBottom w:val="0"/>
          <w:divBdr>
            <w:top w:val="none" w:sz="0" w:space="0" w:color="auto"/>
            <w:left w:val="none" w:sz="0" w:space="0" w:color="auto"/>
            <w:bottom w:val="none" w:sz="0" w:space="0" w:color="auto"/>
            <w:right w:val="none" w:sz="0" w:space="0" w:color="auto"/>
          </w:divBdr>
        </w:div>
        <w:div w:id="1311862232">
          <w:marLeft w:val="0"/>
          <w:marRight w:val="0"/>
          <w:marTop w:val="0"/>
          <w:marBottom w:val="0"/>
          <w:divBdr>
            <w:top w:val="none" w:sz="0" w:space="0" w:color="auto"/>
            <w:left w:val="none" w:sz="0" w:space="0" w:color="auto"/>
            <w:bottom w:val="none" w:sz="0" w:space="0" w:color="auto"/>
            <w:right w:val="none" w:sz="0" w:space="0" w:color="auto"/>
          </w:divBdr>
        </w:div>
        <w:div w:id="845172336">
          <w:marLeft w:val="0"/>
          <w:marRight w:val="0"/>
          <w:marTop w:val="0"/>
          <w:marBottom w:val="0"/>
          <w:divBdr>
            <w:top w:val="none" w:sz="0" w:space="0" w:color="auto"/>
            <w:left w:val="none" w:sz="0" w:space="0" w:color="auto"/>
            <w:bottom w:val="none" w:sz="0" w:space="0" w:color="auto"/>
            <w:right w:val="none" w:sz="0" w:space="0" w:color="auto"/>
          </w:divBdr>
        </w:div>
        <w:div w:id="977681842">
          <w:marLeft w:val="0"/>
          <w:marRight w:val="0"/>
          <w:marTop w:val="0"/>
          <w:marBottom w:val="0"/>
          <w:divBdr>
            <w:top w:val="none" w:sz="0" w:space="0" w:color="auto"/>
            <w:left w:val="none" w:sz="0" w:space="0" w:color="auto"/>
            <w:bottom w:val="none" w:sz="0" w:space="0" w:color="auto"/>
            <w:right w:val="none" w:sz="0" w:space="0" w:color="auto"/>
          </w:divBdr>
        </w:div>
        <w:div w:id="8652963">
          <w:marLeft w:val="0"/>
          <w:marRight w:val="0"/>
          <w:marTop w:val="0"/>
          <w:marBottom w:val="0"/>
          <w:divBdr>
            <w:top w:val="none" w:sz="0" w:space="0" w:color="auto"/>
            <w:left w:val="none" w:sz="0" w:space="0" w:color="auto"/>
            <w:bottom w:val="none" w:sz="0" w:space="0" w:color="auto"/>
            <w:right w:val="none" w:sz="0" w:space="0" w:color="auto"/>
          </w:divBdr>
        </w:div>
        <w:div w:id="1332443032">
          <w:marLeft w:val="0"/>
          <w:marRight w:val="0"/>
          <w:marTop w:val="0"/>
          <w:marBottom w:val="0"/>
          <w:divBdr>
            <w:top w:val="none" w:sz="0" w:space="0" w:color="auto"/>
            <w:left w:val="none" w:sz="0" w:space="0" w:color="auto"/>
            <w:bottom w:val="none" w:sz="0" w:space="0" w:color="auto"/>
            <w:right w:val="none" w:sz="0" w:space="0" w:color="auto"/>
          </w:divBdr>
        </w:div>
        <w:div w:id="946278822">
          <w:marLeft w:val="0"/>
          <w:marRight w:val="0"/>
          <w:marTop w:val="0"/>
          <w:marBottom w:val="0"/>
          <w:divBdr>
            <w:top w:val="none" w:sz="0" w:space="0" w:color="auto"/>
            <w:left w:val="none" w:sz="0" w:space="0" w:color="auto"/>
            <w:bottom w:val="none" w:sz="0" w:space="0" w:color="auto"/>
            <w:right w:val="none" w:sz="0" w:space="0" w:color="auto"/>
          </w:divBdr>
        </w:div>
        <w:div w:id="420760389">
          <w:marLeft w:val="0"/>
          <w:marRight w:val="0"/>
          <w:marTop w:val="0"/>
          <w:marBottom w:val="0"/>
          <w:divBdr>
            <w:top w:val="none" w:sz="0" w:space="0" w:color="auto"/>
            <w:left w:val="none" w:sz="0" w:space="0" w:color="auto"/>
            <w:bottom w:val="none" w:sz="0" w:space="0" w:color="auto"/>
            <w:right w:val="none" w:sz="0" w:space="0" w:color="auto"/>
          </w:divBdr>
        </w:div>
        <w:div w:id="1047946402">
          <w:marLeft w:val="0"/>
          <w:marRight w:val="0"/>
          <w:marTop w:val="0"/>
          <w:marBottom w:val="0"/>
          <w:divBdr>
            <w:top w:val="none" w:sz="0" w:space="0" w:color="auto"/>
            <w:left w:val="none" w:sz="0" w:space="0" w:color="auto"/>
            <w:bottom w:val="none" w:sz="0" w:space="0" w:color="auto"/>
            <w:right w:val="none" w:sz="0" w:space="0" w:color="auto"/>
          </w:divBdr>
        </w:div>
        <w:div w:id="940261846">
          <w:marLeft w:val="0"/>
          <w:marRight w:val="0"/>
          <w:marTop w:val="0"/>
          <w:marBottom w:val="0"/>
          <w:divBdr>
            <w:top w:val="none" w:sz="0" w:space="0" w:color="auto"/>
            <w:left w:val="none" w:sz="0" w:space="0" w:color="auto"/>
            <w:bottom w:val="none" w:sz="0" w:space="0" w:color="auto"/>
            <w:right w:val="none" w:sz="0" w:space="0" w:color="auto"/>
          </w:divBdr>
        </w:div>
        <w:div w:id="1274898250">
          <w:marLeft w:val="0"/>
          <w:marRight w:val="0"/>
          <w:marTop w:val="0"/>
          <w:marBottom w:val="0"/>
          <w:divBdr>
            <w:top w:val="none" w:sz="0" w:space="0" w:color="auto"/>
            <w:left w:val="none" w:sz="0" w:space="0" w:color="auto"/>
            <w:bottom w:val="none" w:sz="0" w:space="0" w:color="auto"/>
            <w:right w:val="none" w:sz="0" w:space="0" w:color="auto"/>
          </w:divBdr>
        </w:div>
      </w:divsChild>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F3EEE244720942569AE7129FC277BC9B"/>
        <w:category>
          <w:name w:val="General"/>
          <w:gallery w:val="placeholder"/>
        </w:category>
        <w:types>
          <w:type w:val="bbPlcHdr"/>
        </w:types>
        <w:behaviors>
          <w:behavior w:val="content"/>
        </w:behaviors>
        <w:guid w:val="{A2BD6CE7-1977-42E9-901B-DF1053A99CE4}"/>
      </w:docPartPr>
      <w:docPartBody>
        <w:p w:rsidR="003D43DE" w:rsidRDefault="00A30826" w:rsidP="00A30826">
          <w:pPr>
            <w:pStyle w:val="F3EEE244720942569AE7129FC277BC9B"/>
          </w:pPr>
          <w:r w:rsidRPr="0035068D">
            <w:rPr>
              <w:rStyle w:val="Textodelmarcadordeposicin"/>
            </w:rPr>
            <w:t>Elija un elemento.</w:t>
          </w:r>
        </w:p>
      </w:docPartBody>
    </w:docPart>
    <w:docPart>
      <w:docPartPr>
        <w:name w:val="2B16709DF3624B7D813677187C1C1F12"/>
        <w:category>
          <w:name w:val="General"/>
          <w:gallery w:val="placeholder"/>
        </w:category>
        <w:types>
          <w:type w:val="bbPlcHdr"/>
        </w:types>
        <w:behaviors>
          <w:behavior w:val="content"/>
        </w:behaviors>
        <w:guid w:val="{4CB55ED9-9094-4D0B-A4BE-7BA676112637}"/>
      </w:docPartPr>
      <w:docPartBody>
        <w:p w:rsidR="003D43DE" w:rsidRDefault="00A30826" w:rsidP="00A30826">
          <w:pPr>
            <w:pStyle w:val="2B16709DF3624B7D813677187C1C1F12"/>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OpenSymbol">
    <w:altName w:val="Calibri"/>
    <w:charset w:val="00"/>
    <w:family w:val="auto"/>
    <w:pitch w:val="variable"/>
    <w:sig w:usb0="800000AF" w:usb1="1001ECEA" w:usb2="00000000" w:usb3="00000000" w:csb0="80000001" w:csb1="00000000"/>
  </w:font>
  <w:font w:name="&quot;Arial MT&quot;,sans-serif">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69C4"/>
    <w:rsid w:val="00065D70"/>
    <w:rsid w:val="000B1144"/>
    <w:rsid w:val="001648C8"/>
    <w:rsid w:val="001A39A7"/>
    <w:rsid w:val="002171CF"/>
    <w:rsid w:val="00261522"/>
    <w:rsid w:val="00303B32"/>
    <w:rsid w:val="00323E32"/>
    <w:rsid w:val="003419E1"/>
    <w:rsid w:val="00344A61"/>
    <w:rsid w:val="00376353"/>
    <w:rsid w:val="003B3C89"/>
    <w:rsid w:val="003D43DE"/>
    <w:rsid w:val="004A402E"/>
    <w:rsid w:val="00540355"/>
    <w:rsid w:val="00593A93"/>
    <w:rsid w:val="00596F6C"/>
    <w:rsid w:val="00646A44"/>
    <w:rsid w:val="006B2309"/>
    <w:rsid w:val="00784B60"/>
    <w:rsid w:val="007960E0"/>
    <w:rsid w:val="007E3941"/>
    <w:rsid w:val="00803F6E"/>
    <w:rsid w:val="008A3174"/>
    <w:rsid w:val="009F229E"/>
    <w:rsid w:val="00A2428C"/>
    <w:rsid w:val="00A30826"/>
    <w:rsid w:val="00A82D64"/>
    <w:rsid w:val="00B026E8"/>
    <w:rsid w:val="00B05BFB"/>
    <w:rsid w:val="00B1744E"/>
    <w:rsid w:val="00B57A73"/>
    <w:rsid w:val="00BB27F2"/>
    <w:rsid w:val="00D3697E"/>
    <w:rsid w:val="00D77699"/>
    <w:rsid w:val="00D80F73"/>
    <w:rsid w:val="00E25EE3"/>
    <w:rsid w:val="00E3732F"/>
    <w:rsid w:val="00EC4A68"/>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6F6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77699"/>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rPr>
  </w:style>
  <w:style w:type="paragraph" w:customStyle="1" w:styleId="98367D689E114E4A8DEB411EF36D1675">
    <w:name w:val="98367D689E114E4A8DEB411EF36D1675"/>
    <w:rsid w:val="00B1744E"/>
    <w:pPr>
      <w:spacing w:line="259" w:lineRule="auto"/>
    </w:pPr>
    <w:rPr>
      <w:kern w:val="2"/>
      <w:sz w:val="22"/>
      <w:szCs w:val="22"/>
      <w:lang w:val="es-ES" w:eastAsia="es-ES"/>
    </w:rPr>
  </w:style>
  <w:style w:type="paragraph" w:customStyle="1" w:styleId="0F0253A309B04ABF961BF0D6D79CC453">
    <w:name w:val="0F0253A309B04ABF961BF0D6D79CC453"/>
    <w:rsid w:val="00B1744E"/>
    <w:pPr>
      <w:spacing w:line="259" w:lineRule="auto"/>
    </w:pPr>
    <w:rPr>
      <w:kern w:val="2"/>
      <w:sz w:val="22"/>
      <w:szCs w:val="22"/>
      <w:lang w:val="es-ES" w:eastAsia="es-ES"/>
    </w:rPr>
  </w:style>
  <w:style w:type="paragraph" w:customStyle="1" w:styleId="AA6693D5040F4D2B860B961A5970B5F9">
    <w:name w:val="AA6693D5040F4D2B860B961A5970B5F9"/>
    <w:rsid w:val="00B1744E"/>
    <w:pPr>
      <w:spacing w:line="259" w:lineRule="auto"/>
    </w:pPr>
    <w:rPr>
      <w:kern w:val="2"/>
      <w:sz w:val="22"/>
      <w:szCs w:val="22"/>
      <w:lang w:val="es-ES" w:eastAsia="es-ES"/>
    </w:rPr>
  </w:style>
  <w:style w:type="paragraph" w:customStyle="1" w:styleId="89D5A18A7D0A4CCE8A9F246EE08A0BCD">
    <w:name w:val="89D5A18A7D0A4CCE8A9F246EE08A0BCD"/>
    <w:rsid w:val="00EF6938"/>
    <w:pPr>
      <w:spacing w:line="259" w:lineRule="auto"/>
    </w:pPr>
    <w:rPr>
      <w:kern w:val="2"/>
      <w:sz w:val="22"/>
      <w:szCs w:val="22"/>
      <w:lang w:val="es-ES" w:eastAsia="es-ES"/>
    </w:rPr>
  </w:style>
  <w:style w:type="paragraph" w:customStyle="1" w:styleId="3FAA6F8683FC4283BAB39F06FB52DE4D">
    <w:name w:val="3FAA6F8683FC4283BAB39F06FB52DE4D"/>
    <w:rsid w:val="00EF6938"/>
    <w:pPr>
      <w:spacing w:line="259" w:lineRule="auto"/>
    </w:pPr>
    <w:rPr>
      <w:kern w:val="2"/>
      <w:sz w:val="22"/>
      <w:szCs w:val="22"/>
      <w:lang w:val="es-ES" w:eastAsia="es-ES"/>
    </w:rPr>
  </w:style>
  <w:style w:type="paragraph" w:customStyle="1" w:styleId="B9552EDE389344F39944F6E665D4C687">
    <w:name w:val="B9552EDE389344F39944F6E665D4C687"/>
    <w:rsid w:val="00EF6938"/>
    <w:pPr>
      <w:spacing w:line="259" w:lineRule="auto"/>
    </w:pPr>
    <w:rPr>
      <w:kern w:val="2"/>
      <w:sz w:val="22"/>
      <w:szCs w:val="22"/>
      <w:lang w:val="es-ES" w:eastAsia="es-ES"/>
    </w:rPr>
  </w:style>
  <w:style w:type="paragraph" w:customStyle="1" w:styleId="6E710A8273E14540BA5CDA62CB484438">
    <w:name w:val="6E710A8273E14540BA5CDA62CB484438"/>
    <w:rsid w:val="00A30826"/>
    <w:pPr>
      <w:spacing w:line="259" w:lineRule="auto"/>
    </w:pPr>
    <w:rPr>
      <w:kern w:val="2"/>
      <w:sz w:val="22"/>
      <w:szCs w:val="22"/>
      <w:lang w:val="es-ES" w:eastAsia="es-ES"/>
    </w:rPr>
  </w:style>
  <w:style w:type="paragraph" w:customStyle="1" w:styleId="578F6EE55ECB4A828F7E7B1B9D8A9C9C">
    <w:name w:val="578F6EE55ECB4A828F7E7B1B9D8A9C9C"/>
    <w:rsid w:val="00A30826"/>
    <w:pPr>
      <w:spacing w:line="259" w:lineRule="auto"/>
    </w:pPr>
    <w:rPr>
      <w:kern w:val="2"/>
      <w:sz w:val="22"/>
      <w:szCs w:val="22"/>
      <w:lang w:val="es-ES" w:eastAsia="es-ES"/>
    </w:rPr>
  </w:style>
  <w:style w:type="paragraph" w:customStyle="1" w:styleId="F3EEE244720942569AE7129FC277BC9B">
    <w:name w:val="F3EEE244720942569AE7129FC277BC9B"/>
    <w:rsid w:val="00A30826"/>
    <w:pPr>
      <w:spacing w:line="259" w:lineRule="auto"/>
    </w:pPr>
    <w:rPr>
      <w:kern w:val="2"/>
      <w:sz w:val="22"/>
      <w:szCs w:val="22"/>
      <w:lang w:val="es-ES" w:eastAsia="es-ES"/>
    </w:rPr>
  </w:style>
  <w:style w:type="paragraph" w:customStyle="1" w:styleId="2B16709DF3624B7D813677187C1C1F12">
    <w:name w:val="2B16709DF3624B7D813677187C1C1F12"/>
    <w:rsid w:val="00A30826"/>
    <w:pPr>
      <w:spacing w:line="259" w:lineRule="auto"/>
    </w:pPr>
    <w:rPr>
      <w:kern w:val="2"/>
      <w:sz w:val="22"/>
      <w:szCs w:val="22"/>
      <w:lang w:val="es-ES" w:eastAsia="es-ES"/>
    </w:rPr>
  </w:style>
  <w:style w:type="paragraph" w:customStyle="1" w:styleId="DE9974717B2543C6ABF6552C7A0B693F">
    <w:name w:val="DE9974717B2543C6ABF6552C7A0B693F"/>
    <w:rsid w:val="00A30826"/>
    <w:pPr>
      <w:spacing w:line="259" w:lineRule="auto"/>
    </w:pPr>
    <w:rPr>
      <w:kern w:val="2"/>
      <w:sz w:val="22"/>
      <w:szCs w:val="22"/>
      <w:lang w:val="es-ES" w:eastAsia="es-ES"/>
    </w:rPr>
  </w:style>
  <w:style w:type="paragraph" w:customStyle="1" w:styleId="8762B9252BC84F9BB16059378A025CA7">
    <w:name w:val="8762B9252BC84F9BB16059378A025CA7"/>
    <w:rsid w:val="00A30826"/>
    <w:pPr>
      <w:spacing w:line="259" w:lineRule="auto"/>
    </w:pPr>
    <w:rPr>
      <w:kern w:val="2"/>
      <w:sz w:val="22"/>
      <w:szCs w:val="22"/>
      <w:lang w:val="es-ES" w:eastAsia="es-ES"/>
    </w:rPr>
  </w:style>
  <w:style w:type="paragraph" w:customStyle="1" w:styleId="087980A1267F4590A07A4F314E39FD6A">
    <w:name w:val="087980A1267F4590A07A4F314E39FD6A"/>
    <w:rsid w:val="00A30826"/>
    <w:pPr>
      <w:spacing w:line="259" w:lineRule="auto"/>
    </w:pPr>
    <w:rPr>
      <w:kern w:val="2"/>
      <w:sz w:val="22"/>
      <w:szCs w:val="22"/>
      <w:lang w:val="es-ES" w:eastAsia="es-ES"/>
    </w:rPr>
  </w:style>
  <w:style w:type="paragraph" w:customStyle="1" w:styleId="9E8D6D9DD48440C5BA03283048461F17">
    <w:name w:val="9E8D6D9DD48440C5BA03283048461F17"/>
    <w:rsid w:val="00A30826"/>
    <w:pPr>
      <w:spacing w:line="259" w:lineRule="auto"/>
    </w:pPr>
    <w:rPr>
      <w:kern w:val="2"/>
      <w:sz w:val="22"/>
      <w:szCs w:val="22"/>
      <w:lang w:val="es-ES" w:eastAsia="es-ES"/>
    </w:rPr>
  </w:style>
  <w:style w:type="paragraph" w:customStyle="1" w:styleId="BC4C52EE904E4A7E827461AD3C7B9766">
    <w:name w:val="BC4C52EE904E4A7E827461AD3C7B9766"/>
    <w:rsid w:val="00A30826"/>
    <w:pPr>
      <w:spacing w:line="259" w:lineRule="auto"/>
    </w:pPr>
    <w:rPr>
      <w:kern w:val="2"/>
      <w:sz w:val="22"/>
      <w:szCs w:val="22"/>
      <w:lang w:val="es-ES" w:eastAsia="es-ES"/>
    </w:rPr>
  </w:style>
  <w:style w:type="paragraph" w:customStyle="1" w:styleId="3C5C4CF47EBE4EA6BDD25DD96C4D2163">
    <w:name w:val="3C5C4CF47EBE4EA6BDD25DD96C4D2163"/>
    <w:rsid w:val="00A30826"/>
    <w:pPr>
      <w:spacing w:line="259" w:lineRule="auto"/>
    </w:pPr>
    <w:rPr>
      <w:kern w:val="2"/>
      <w:sz w:val="22"/>
      <w:szCs w:val="22"/>
      <w:lang w:val="es-ES" w:eastAsia="es-ES"/>
    </w:rPr>
  </w:style>
  <w:style w:type="paragraph" w:customStyle="1" w:styleId="E9A1F7F7733B473BB2D599C0ECD04546">
    <w:name w:val="E9A1F7F7733B473BB2D599C0ECD04546"/>
    <w:rsid w:val="00F01118"/>
    <w:pPr>
      <w:spacing w:line="259" w:lineRule="auto"/>
    </w:pPr>
    <w:rPr>
      <w:kern w:val="2"/>
      <w:sz w:val="22"/>
      <w:szCs w:val="22"/>
      <w:lang w:val="es-ES" w:eastAsia="es-ES"/>
    </w:rPr>
  </w:style>
  <w:style w:type="paragraph" w:customStyle="1" w:styleId="41FB483E96294E2C9249000D809DA435">
    <w:name w:val="41FB483E96294E2C9249000D809DA435"/>
    <w:rsid w:val="00F01118"/>
    <w:pPr>
      <w:spacing w:line="259" w:lineRule="auto"/>
    </w:pPr>
    <w:rPr>
      <w:kern w:val="2"/>
      <w:sz w:val="22"/>
      <w:szCs w:val="22"/>
      <w:lang w:val="es-ES" w:eastAsia="es-ES"/>
    </w:rPr>
  </w:style>
  <w:style w:type="paragraph" w:customStyle="1" w:styleId="ADD5EDEB0C3E4CDF98782C85327652C9">
    <w:name w:val="ADD5EDEB0C3E4CDF98782C85327652C9"/>
    <w:rsid w:val="00F01118"/>
    <w:pPr>
      <w:spacing w:line="259" w:lineRule="auto"/>
    </w:pPr>
    <w:rPr>
      <w:kern w:val="2"/>
      <w:sz w:val="22"/>
      <w:szCs w:val="22"/>
      <w:lang w:val="es-ES" w:eastAsia="es-ES"/>
    </w:rPr>
  </w:style>
  <w:style w:type="paragraph" w:customStyle="1" w:styleId="D8C8E5C9373649238EE5845D5A7A445C">
    <w:name w:val="D8C8E5C9373649238EE5845D5A7A445C"/>
    <w:rsid w:val="00F01118"/>
    <w:pPr>
      <w:spacing w:line="259" w:lineRule="auto"/>
    </w:pPr>
    <w:rPr>
      <w:kern w:val="2"/>
      <w:sz w:val="22"/>
      <w:szCs w:val="22"/>
      <w:lang w:val="es-ES" w:eastAsia="es-ES"/>
    </w:rPr>
  </w:style>
  <w:style w:type="paragraph" w:customStyle="1" w:styleId="30746863985D4E119711FFB49566C07C">
    <w:name w:val="30746863985D4E119711FFB49566C07C"/>
    <w:rsid w:val="00B57A73"/>
    <w:pPr>
      <w:spacing w:line="259" w:lineRule="auto"/>
    </w:pPr>
    <w:rPr>
      <w:kern w:val="2"/>
      <w:sz w:val="22"/>
      <w:szCs w:val="22"/>
      <w:lang w:val="es-ES" w:eastAsia="es-ES"/>
    </w:rPr>
  </w:style>
  <w:style w:type="paragraph" w:customStyle="1" w:styleId="09C4B80E94324B7B9335409E975C3E58">
    <w:name w:val="09C4B80E94324B7B9335409E975C3E58"/>
    <w:rsid w:val="00B57A73"/>
    <w:pPr>
      <w:spacing w:line="259" w:lineRule="auto"/>
    </w:pPr>
    <w:rPr>
      <w:kern w:val="2"/>
      <w:sz w:val="22"/>
      <w:szCs w:val="22"/>
      <w:lang w:val="es-ES" w:eastAsia="es-ES"/>
    </w:rPr>
  </w:style>
  <w:style w:type="paragraph" w:customStyle="1" w:styleId="503F76ABD51740F0A27F44CAD38A9286">
    <w:name w:val="503F76ABD51740F0A27F44CAD38A9286"/>
    <w:rsid w:val="00B57A73"/>
    <w:pPr>
      <w:spacing w:line="259" w:lineRule="auto"/>
    </w:pPr>
    <w:rPr>
      <w:kern w:val="2"/>
      <w:sz w:val="22"/>
      <w:szCs w:val="22"/>
      <w:lang w:val="es-ES" w:eastAsia="es-ES"/>
    </w:rPr>
  </w:style>
  <w:style w:type="paragraph" w:customStyle="1" w:styleId="0CB4022105AB4F9098873B0870BB0411">
    <w:name w:val="0CB4022105AB4F9098873B0870BB0411"/>
    <w:rsid w:val="00B57A73"/>
    <w:pPr>
      <w:spacing w:line="259" w:lineRule="auto"/>
    </w:pPr>
    <w:rPr>
      <w:kern w:val="2"/>
      <w:sz w:val="22"/>
      <w:szCs w:val="22"/>
      <w:lang w:val="es-ES" w:eastAsia="es-ES"/>
    </w:rPr>
  </w:style>
  <w:style w:type="paragraph" w:customStyle="1" w:styleId="22E9D0BB3231403B9EA091E11F19850C">
    <w:name w:val="22E9D0BB3231403B9EA091E11F19850C"/>
    <w:rsid w:val="00B57A73"/>
    <w:pPr>
      <w:spacing w:line="259" w:lineRule="auto"/>
    </w:pPr>
    <w:rPr>
      <w:kern w:val="2"/>
      <w:sz w:val="22"/>
      <w:szCs w:val="22"/>
      <w:lang w:val="es-ES" w:eastAsia="es-ES"/>
    </w:rPr>
  </w:style>
  <w:style w:type="paragraph" w:customStyle="1" w:styleId="37A84A4AF2DC4D20BE64C963204D25D6">
    <w:name w:val="37A84A4AF2DC4D20BE64C963204D25D6"/>
    <w:rsid w:val="00B57A73"/>
    <w:pPr>
      <w:spacing w:line="259" w:lineRule="auto"/>
    </w:pPr>
    <w:rPr>
      <w:kern w:val="2"/>
      <w:sz w:val="22"/>
      <w:szCs w:val="22"/>
      <w:lang w:val="es-ES" w:eastAsia="es-ES"/>
    </w:rPr>
  </w:style>
  <w:style w:type="paragraph" w:customStyle="1" w:styleId="70ACB295627D4A0DB7890E13AF442DC5">
    <w:name w:val="70ACB295627D4A0DB7890E13AF442DC5"/>
    <w:rsid w:val="00B57A73"/>
    <w:pPr>
      <w:spacing w:line="259" w:lineRule="auto"/>
    </w:pPr>
    <w:rPr>
      <w:kern w:val="2"/>
      <w:sz w:val="22"/>
      <w:szCs w:val="22"/>
      <w:lang w:val="es-ES" w:eastAsia="es-ES"/>
    </w:rPr>
  </w:style>
  <w:style w:type="paragraph" w:customStyle="1" w:styleId="934CEBFBC20B418EBFB744EDFE05233C">
    <w:name w:val="934CEBFBC20B418EBFB744EDFE05233C"/>
    <w:rsid w:val="00B57A73"/>
    <w:pPr>
      <w:spacing w:line="259" w:lineRule="auto"/>
    </w:pPr>
    <w:rPr>
      <w:kern w:val="2"/>
      <w:sz w:val="22"/>
      <w:szCs w:val="22"/>
      <w:lang w:val="es-ES" w:eastAsia="es-ES"/>
    </w:rPr>
  </w:style>
  <w:style w:type="paragraph" w:customStyle="1" w:styleId="432E35AFDB3B4C2C974C162EA107B795">
    <w:name w:val="432E35AFDB3B4C2C974C162EA107B795"/>
    <w:rsid w:val="00B57A73"/>
    <w:pPr>
      <w:spacing w:line="259" w:lineRule="auto"/>
    </w:pPr>
    <w:rPr>
      <w:kern w:val="2"/>
      <w:sz w:val="22"/>
      <w:szCs w:val="22"/>
      <w:lang w:val="es-ES" w:eastAsia="es-ES"/>
    </w:rPr>
  </w:style>
  <w:style w:type="paragraph" w:customStyle="1" w:styleId="A55E7714412C422B8BBA36DF5EA51A1A">
    <w:name w:val="A55E7714412C422B8BBA36DF5EA51A1A"/>
    <w:rsid w:val="00B57A73"/>
    <w:pPr>
      <w:spacing w:line="259" w:lineRule="auto"/>
    </w:pPr>
    <w:rPr>
      <w:kern w:val="2"/>
      <w:sz w:val="22"/>
      <w:szCs w:val="22"/>
      <w:lang w:val="es-ES" w:eastAsia="es-ES"/>
    </w:rPr>
  </w:style>
  <w:style w:type="paragraph" w:customStyle="1" w:styleId="E483D50A85E94F9E9820622207821C4C">
    <w:name w:val="E483D50A85E94F9E9820622207821C4C"/>
    <w:rsid w:val="00B57A73"/>
    <w:pPr>
      <w:spacing w:line="259" w:lineRule="auto"/>
    </w:pPr>
    <w:rPr>
      <w:kern w:val="2"/>
      <w:sz w:val="22"/>
      <w:szCs w:val="22"/>
      <w:lang w:val="es-ES" w:eastAsia="es-ES"/>
    </w:rPr>
  </w:style>
  <w:style w:type="paragraph" w:customStyle="1" w:styleId="335A7A05160040ACA2D53598BE1982C7">
    <w:name w:val="335A7A05160040ACA2D53598BE1982C7"/>
    <w:rsid w:val="00B57A73"/>
    <w:pPr>
      <w:spacing w:line="259" w:lineRule="auto"/>
    </w:pPr>
    <w:rPr>
      <w:kern w:val="2"/>
      <w:sz w:val="22"/>
      <w:szCs w:val="22"/>
      <w:lang w:val="es-ES" w:eastAsia="es-ES"/>
    </w:rPr>
  </w:style>
  <w:style w:type="paragraph" w:customStyle="1" w:styleId="D9F75473E56D4FF0A79E3641F2251889">
    <w:name w:val="D9F75473E56D4FF0A79E3641F2251889"/>
    <w:rsid w:val="00B57A73"/>
    <w:pPr>
      <w:spacing w:line="259" w:lineRule="auto"/>
    </w:pPr>
    <w:rPr>
      <w:kern w:val="2"/>
      <w:sz w:val="22"/>
      <w:szCs w:val="22"/>
      <w:lang w:val="es-ES" w:eastAsia="es-ES"/>
    </w:rPr>
  </w:style>
  <w:style w:type="paragraph" w:customStyle="1" w:styleId="FAFA691F3B964FBCAEB52C31044B152C">
    <w:name w:val="FAFA691F3B964FBCAEB52C31044B152C"/>
    <w:rsid w:val="00B57A73"/>
    <w:pPr>
      <w:spacing w:line="259" w:lineRule="auto"/>
    </w:pPr>
    <w:rPr>
      <w:kern w:val="2"/>
      <w:sz w:val="22"/>
      <w:szCs w:val="22"/>
      <w:lang w:val="es-ES" w:eastAsia="es-ES"/>
    </w:rPr>
  </w:style>
  <w:style w:type="paragraph" w:customStyle="1" w:styleId="C7584ACF92054D6AB5DD900746B88288">
    <w:name w:val="C7584ACF92054D6AB5DD900746B88288"/>
    <w:rsid w:val="00B57A73"/>
    <w:pPr>
      <w:spacing w:line="259" w:lineRule="auto"/>
    </w:pPr>
    <w:rPr>
      <w:kern w:val="2"/>
      <w:sz w:val="22"/>
      <w:szCs w:val="22"/>
      <w:lang w:val="es-ES" w:eastAsia="es-ES"/>
    </w:rPr>
  </w:style>
  <w:style w:type="paragraph" w:customStyle="1" w:styleId="3D4105C749714F53843C8BAD99E7EB85">
    <w:name w:val="3D4105C749714F53843C8BAD99E7EB85"/>
    <w:rsid w:val="00B57A73"/>
    <w:pPr>
      <w:spacing w:line="259" w:lineRule="auto"/>
    </w:pPr>
    <w:rPr>
      <w:kern w:val="2"/>
      <w:sz w:val="22"/>
      <w:szCs w:val="22"/>
      <w:lang w:val="es-ES" w:eastAsia="es-ES"/>
    </w:rPr>
  </w:style>
  <w:style w:type="paragraph" w:customStyle="1" w:styleId="58AE0A9EAD7248B3A7118E47E55AF506">
    <w:name w:val="58AE0A9EAD7248B3A7118E47E55AF506"/>
    <w:rsid w:val="00B57A73"/>
    <w:pPr>
      <w:spacing w:line="259" w:lineRule="auto"/>
    </w:pPr>
    <w:rPr>
      <w:kern w:val="2"/>
      <w:sz w:val="22"/>
      <w:szCs w:val="22"/>
      <w:lang w:val="es-ES" w:eastAsia="es-ES"/>
    </w:rPr>
  </w:style>
  <w:style w:type="paragraph" w:customStyle="1" w:styleId="2D82FF0E618C4E958514CDAA0408B9AD">
    <w:name w:val="2D82FF0E618C4E958514CDAA0408B9AD"/>
    <w:rsid w:val="00B57A73"/>
    <w:pPr>
      <w:spacing w:line="259" w:lineRule="auto"/>
    </w:pPr>
    <w:rPr>
      <w:kern w:val="2"/>
      <w:sz w:val="22"/>
      <w:szCs w:val="22"/>
      <w:lang w:val="es-ES" w:eastAsia="es-ES"/>
    </w:rPr>
  </w:style>
  <w:style w:type="paragraph" w:customStyle="1" w:styleId="A9E8813D5C8246A5940201B1BD5A5EC3">
    <w:name w:val="A9E8813D5C8246A5940201B1BD5A5EC3"/>
    <w:rsid w:val="00B57A73"/>
    <w:pPr>
      <w:spacing w:line="259" w:lineRule="auto"/>
    </w:pPr>
    <w:rPr>
      <w:kern w:val="2"/>
      <w:sz w:val="22"/>
      <w:szCs w:val="22"/>
      <w:lang w:val="es-ES" w:eastAsia="es-ES"/>
    </w:rPr>
  </w:style>
  <w:style w:type="paragraph" w:customStyle="1" w:styleId="B0F1089993AB45FF8B1644EB254E78BD">
    <w:name w:val="B0F1089993AB45FF8B1644EB254E78BD"/>
    <w:rsid w:val="00B57A73"/>
    <w:pPr>
      <w:spacing w:line="259" w:lineRule="auto"/>
    </w:pPr>
    <w:rPr>
      <w:kern w:val="2"/>
      <w:sz w:val="22"/>
      <w:szCs w:val="22"/>
      <w:lang w:val="es-ES" w:eastAsia="es-ES"/>
    </w:rPr>
  </w:style>
  <w:style w:type="paragraph" w:customStyle="1" w:styleId="3FFAD30191964C9E9BDA8F6AF6AEF810">
    <w:name w:val="3FFAD30191964C9E9BDA8F6AF6AEF810"/>
    <w:rsid w:val="00B57A73"/>
    <w:pPr>
      <w:spacing w:line="259" w:lineRule="auto"/>
    </w:pPr>
    <w:rPr>
      <w:kern w:val="2"/>
      <w:sz w:val="22"/>
      <w:szCs w:val="22"/>
      <w:lang w:val="es-ES" w:eastAsia="es-ES"/>
    </w:rPr>
  </w:style>
  <w:style w:type="paragraph" w:customStyle="1" w:styleId="966B3ED2433F41D9B46C36548C25EF66">
    <w:name w:val="966B3ED2433F41D9B46C36548C25EF66"/>
    <w:rsid w:val="00B57A73"/>
    <w:pPr>
      <w:spacing w:line="259" w:lineRule="auto"/>
    </w:pPr>
    <w:rPr>
      <w:kern w:val="2"/>
      <w:sz w:val="22"/>
      <w:szCs w:val="22"/>
      <w:lang w:val="es-ES" w:eastAsia="es-ES"/>
    </w:rPr>
  </w:style>
  <w:style w:type="paragraph" w:customStyle="1" w:styleId="9FF3858A5FB045C4BF0C30C295729737">
    <w:name w:val="9FF3858A5FB045C4BF0C30C295729737"/>
    <w:rsid w:val="00B57A73"/>
    <w:pPr>
      <w:spacing w:line="259" w:lineRule="auto"/>
    </w:pPr>
    <w:rPr>
      <w:kern w:val="2"/>
      <w:sz w:val="22"/>
      <w:szCs w:val="22"/>
      <w:lang w:val="es-ES" w:eastAsia="es-ES"/>
    </w:rPr>
  </w:style>
  <w:style w:type="paragraph" w:customStyle="1" w:styleId="594FAA193B0C44B486B3235D812412B4">
    <w:name w:val="594FAA193B0C44B486B3235D812412B4"/>
    <w:rsid w:val="00B57A73"/>
    <w:pPr>
      <w:spacing w:line="259" w:lineRule="auto"/>
    </w:pPr>
    <w:rPr>
      <w:kern w:val="2"/>
      <w:sz w:val="22"/>
      <w:szCs w:val="22"/>
      <w:lang w:val="es-ES" w:eastAsia="es-ES"/>
    </w:rPr>
  </w:style>
  <w:style w:type="paragraph" w:customStyle="1" w:styleId="52C5E29D7C79426F9B9CE9961BA55EDE">
    <w:name w:val="52C5E29D7C79426F9B9CE9961BA55EDE"/>
    <w:rsid w:val="00B57A73"/>
    <w:pPr>
      <w:spacing w:line="259" w:lineRule="auto"/>
    </w:pPr>
    <w:rPr>
      <w:kern w:val="2"/>
      <w:sz w:val="22"/>
      <w:szCs w:val="22"/>
      <w:lang w:val="es-ES" w:eastAsia="es-ES"/>
    </w:rPr>
  </w:style>
  <w:style w:type="paragraph" w:customStyle="1" w:styleId="D62D57B75C6748E6946BA6A4B48AC1F8">
    <w:name w:val="D62D57B75C6748E6946BA6A4B48AC1F8"/>
    <w:rsid w:val="00B57A73"/>
    <w:pPr>
      <w:spacing w:line="259" w:lineRule="auto"/>
    </w:pPr>
    <w:rPr>
      <w:kern w:val="2"/>
      <w:sz w:val="22"/>
      <w:szCs w:val="22"/>
      <w:lang w:val="es-ES" w:eastAsia="es-ES"/>
    </w:rPr>
  </w:style>
  <w:style w:type="paragraph" w:customStyle="1" w:styleId="649912F1FE6C45E7847F8188F76AD19E">
    <w:name w:val="649912F1FE6C45E7847F8188F76AD19E"/>
    <w:rsid w:val="00B57A73"/>
    <w:pPr>
      <w:spacing w:line="259" w:lineRule="auto"/>
    </w:pPr>
    <w:rPr>
      <w:kern w:val="2"/>
      <w:sz w:val="22"/>
      <w:szCs w:val="22"/>
      <w:lang w:val="es-ES" w:eastAsia="es-ES"/>
    </w:rPr>
  </w:style>
  <w:style w:type="paragraph" w:customStyle="1" w:styleId="1A2823E7D5424D15B9D4F4D51CBEA62C">
    <w:name w:val="1A2823E7D5424D15B9D4F4D51CBEA62C"/>
    <w:rsid w:val="00B57A73"/>
    <w:pPr>
      <w:spacing w:line="259" w:lineRule="auto"/>
    </w:pPr>
    <w:rPr>
      <w:kern w:val="2"/>
      <w:sz w:val="22"/>
      <w:szCs w:val="22"/>
      <w:lang w:val="es-ES" w:eastAsia="es-ES"/>
    </w:rPr>
  </w:style>
  <w:style w:type="paragraph" w:customStyle="1" w:styleId="5062CFFF6C324DED9EBCAADA46F9D749">
    <w:name w:val="5062CFFF6C324DED9EBCAADA46F9D749"/>
    <w:rsid w:val="00B57A73"/>
    <w:pPr>
      <w:spacing w:line="259" w:lineRule="auto"/>
    </w:pPr>
    <w:rPr>
      <w:kern w:val="2"/>
      <w:sz w:val="22"/>
      <w:szCs w:val="22"/>
      <w:lang w:val="es-ES" w:eastAsia="es-ES"/>
    </w:rPr>
  </w:style>
  <w:style w:type="paragraph" w:customStyle="1" w:styleId="F4963FFAA89747E7B464E6AE60B83D26">
    <w:name w:val="F4963FFAA89747E7B464E6AE60B83D26"/>
    <w:rsid w:val="00B57A73"/>
    <w:pPr>
      <w:spacing w:line="259" w:lineRule="auto"/>
    </w:pPr>
    <w:rPr>
      <w:kern w:val="2"/>
      <w:sz w:val="22"/>
      <w:szCs w:val="22"/>
      <w:lang w:val="es-ES" w:eastAsia="es-ES"/>
    </w:rPr>
  </w:style>
  <w:style w:type="paragraph" w:customStyle="1" w:styleId="3CF8D774D04B4E128F36440FEB9AE702">
    <w:name w:val="3CF8D774D04B4E128F36440FEB9AE702"/>
    <w:rsid w:val="00B57A73"/>
    <w:pPr>
      <w:spacing w:line="259" w:lineRule="auto"/>
    </w:pPr>
    <w:rPr>
      <w:kern w:val="2"/>
      <w:sz w:val="22"/>
      <w:szCs w:val="22"/>
      <w:lang w:val="es-ES" w:eastAsia="es-ES"/>
    </w:rPr>
  </w:style>
  <w:style w:type="paragraph" w:customStyle="1" w:styleId="26E534DC5BAD4F1E961A6342C1704FBC">
    <w:name w:val="26E534DC5BAD4F1E961A6342C1704FBC"/>
    <w:rsid w:val="00B57A73"/>
    <w:pPr>
      <w:spacing w:line="259" w:lineRule="auto"/>
    </w:pPr>
    <w:rPr>
      <w:kern w:val="2"/>
      <w:sz w:val="22"/>
      <w:szCs w:val="22"/>
      <w:lang w:val="es-ES" w:eastAsia="es-ES"/>
    </w:rPr>
  </w:style>
  <w:style w:type="paragraph" w:customStyle="1" w:styleId="895E3F248F924EE287BF1FDA4DB72B93">
    <w:name w:val="895E3F248F924EE287BF1FDA4DB72B93"/>
    <w:rsid w:val="00B57A73"/>
    <w:pPr>
      <w:spacing w:line="259" w:lineRule="auto"/>
    </w:pPr>
    <w:rPr>
      <w:kern w:val="2"/>
      <w:sz w:val="22"/>
      <w:szCs w:val="22"/>
      <w:lang w:val="es-ES" w:eastAsia="es-ES"/>
    </w:rPr>
  </w:style>
  <w:style w:type="paragraph" w:customStyle="1" w:styleId="8DC057029DF34DC8A7879B4DAC592681">
    <w:name w:val="8DC057029DF34DC8A7879B4DAC592681"/>
    <w:rsid w:val="00B57A73"/>
    <w:pPr>
      <w:spacing w:line="259" w:lineRule="auto"/>
    </w:pPr>
    <w:rPr>
      <w:kern w:val="2"/>
      <w:sz w:val="22"/>
      <w:szCs w:val="22"/>
      <w:lang w:val="es-ES" w:eastAsia="es-ES"/>
    </w:rPr>
  </w:style>
  <w:style w:type="paragraph" w:customStyle="1" w:styleId="5C9A826C6FD44E00B7F68BB579E59B24">
    <w:name w:val="5C9A826C6FD44E00B7F68BB579E59B24"/>
    <w:rsid w:val="00B57A73"/>
    <w:pPr>
      <w:spacing w:line="259" w:lineRule="auto"/>
    </w:pPr>
    <w:rPr>
      <w:kern w:val="2"/>
      <w:sz w:val="22"/>
      <w:szCs w:val="22"/>
      <w:lang w:val="es-ES" w:eastAsia="es-ES"/>
    </w:rPr>
  </w:style>
  <w:style w:type="paragraph" w:customStyle="1" w:styleId="F19533AE9C5E459C843391091C1FD373">
    <w:name w:val="F19533AE9C5E459C843391091C1FD373"/>
    <w:rsid w:val="00B57A73"/>
    <w:pPr>
      <w:spacing w:line="259" w:lineRule="auto"/>
    </w:pPr>
    <w:rPr>
      <w:kern w:val="2"/>
      <w:sz w:val="22"/>
      <w:szCs w:val="22"/>
      <w:lang w:val="es-ES" w:eastAsia="es-ES"/>
    </w:rPr>
  </w:style>
  <w:style w:type="paragraph" w:customStyle="1" w:styleId="F4A6674BC2664C2986E6D40034F54002">
    <w:name w:val="F4A6674BC2664C2986E6D40034F54002"/>
    <w:rsid w:val="00B57A73"/>
    <w:pPr>
      <w:spacing w:line="259" w:lineRule="auto"/>
    </w:pPr>
    <w:rPr>
      <w:kern w:val="2"/>
      <w:sz w:val="22"/>
      <w:szCs w:val="22"/>
      <w:lang w:val="es-ES" w:eastAsia="es-ES"/>
    </w:rPr>
  </w:style>
  <w:style w:type="paragraph" w:customStyle="1" w:styleId="443DEA1384DE4F789F9B9EC925AE6729">
    <w:name w:val="443DEA1384DE4F789F9B9EC925AE6729"/>
    <w:rsid w:val="00B57A73"/>
    <w:pPr>
      <w:spacing w:line="259" w:lineRule="auto"/>
    </w:pPr>
    <w:rPr>
      <w:kern w:val="2"/>
      <w:sz w:val="22"/>
      <w:szCs w:val="22"/>
      <w:lang w:val="es-ES" w:eastAsia="es-ES"/>
    </w:rPr>
  </w:style>
  <w:style w:type="paragraph" w:customStyle="1" w:styleId="9D2E6C58ECFD4925BE94709CFB28FB14">
    <w:name w:val="9D2E6C58ECFD4925BE94709CFB28FB14"/>
    <w:rsid w:val="00B57A73"/>
    <w:pPr>
      <w:spacing w:line="259" w:lineRule="auto"/>
    </w:pPr>
    <w:rPr>
      <w:kern w:val="2"/>
      <w:sz w:val="22"/>
      <w:szCs w:val="22"/>
      <w:lang w:val="es-ES" w:eastAsia="es-ES"/>
    </w:rPr>
  </w:style>
  <w:style w:type="paragraph" w:customStyle="1" w:styleId="1A7A9E819E1C4A5DBA08915A8DEFD6F2">
    <w:name w:val="1A7A9E819E1C4A5DBA08915A8DEFD6F2"/>
    <w:rsid w:val="00B57A73"/>
    <w:pPr>
      <w:spacing w:line="259" w:lineRule="auto"/>
    </w:pPr>
    <w:rPr>
      <w:kern w:val="2"/>
      <w:sz w:val="22"/>
      <w:szCs w:val="22"/>
      <w:lang w:val="es-ES" w:eastAsia="es-ES"/>
    </w:rPr>
  </w:style>
  <w:style w:type="paragraph" w:customStyle="1" w:styleId="4258DF5093134A9A8DAD1ABC8AFCF207">
    <w:name w:val="4258DF5093134A9A8DAD1ABC8AFCF207"/>
    <w:rsid w:val="00B57A73"/>
    <w:pPr>
      <w:spacing w:line="259" w:lineRule="auto"/>
    </w:pPr>
    <w:rPr>
      <w:kern w:val="2"/>
      <w:sz w:val="22"/>
      <w:szCs w:val="22"/>
      <w:lang w:val="es-ES" w:eastAsia="es-ES"/>
    </w:rPr>
  </w:style>
  <w:style w:type="paragraph" w:customStyle="1" w:styleId="1E67555E4E5447B3882C2ED000DAEF9B">
    <w:name w:val="1E67555E4E5447B3882C2ED000DAEF9B"/>
    <w:rsid w:val="00B57A73"/>
    <w:pPr>
      <w:spacing w:line="259" w:lineRule="auto"/>
    </w:pPr>
    <w:rPr>
      <w:kern w:val="2"/>
      <w:sz w:val="22"/>
      <w:szCs w:val="22"/>
      <w:lang w:val="es-ES" w:eastAsia="es-ES"/>
    </w:rPr>
  </w:style>
  <w:style w:type="paragraph" w:customStyle="1" w:styleId="587E730236FE49C8932156B6B24AE737">
    <w:name w:val="587E730236FE49C8932156B6B24AE737"/>
    <w:rsid w:val="00B57A73"/>
    <w:pPr>
      <w:spacing w:line="259" w:lineRule="auto"/>
    </w:pPr>
    <w:rPr>
      <w:kern w:val="2"/>
      <w:sz w:val="22"/>
      <w:szCs w:val="22"/>
      <w:lang w:val="es-ES" w:eastAsia="es-ES"/>
    </w:rPr>
  </w:style>
  <w:style w:type="paragraph" w:customStyle="1" w:styleId="C96D0DD9A9B043458C516C0FCC08D273">
    <w:name w:val="C96D0DD9A9B043458C516C0FCC08D273"/>
    <w:rsid w:val="00B57A73"/>
    <w:pPr>
      <w:spacing w:line="259" w:lineRule="auto"/>
    </w:pPr>
    <w:rPr>
      <w:kern w:val="2"/>
      <w:sz w:val="22"/>
      <w:szCs w:val="22"/>
      <w:lang w:val="es-ES" w:eastAsia="es-ES"/>
    </w:rPr>
  </w:style>
  <w:style w:type="paragraph" w:customStyle="1" w:styleId="0E288BABE92646CBA49D955C7B835FA1">
    <w:name w:val="0E288BABE92646CBA49D955C7B835FA1"/>
    <w:rsid w:val="00B57A73"/>
    <w:pPr>
      <w:spacing w:line="259" w:lineRule="auto"/>
    </w:pPr>
    <w:rPr>
      <w:kern w:val="2"/>
      <w:sz w:val="22"/>
      <w:szCs w:val="22"/>
      <w:lang w:val="es-ES" w:eastAsia="es-ES"/>
    </w:rPr>
  </w:style>
  <w:style w:type="paragraph" w:customStyle="1" w:styleId="F3D8F10A2CE5444C9A038D32B9191661">
    <w:name w:val="F3D8F10A2CE5444C9A038D32B9191661"/>
    <w:rsid w:val="00B57A73"/>
    <w:pPr>
      <w:spacing w:line="259" w:lineRule="auto"/>
    </w:pPr>
    <w:rPr>
      <w:kern w:val="2"/>
      <w:sz w:val="22"/>
      <w:szCs w:val="22"/>
      <w:lang w:val="es-ES" w:eastAsia="es-ES"/>
    </w:rPr>
  </w:style>
  <w:style w:type="paragraph" w:customStyle="1" w:styleId="A2B901D8D5D241E6A94419595AB28151">
    <w:name w:val="A2B901D8D5D241E6A94419595AB28151"/>
    <w:rsid w:val="00B57A73"/>
    <w:pPr>
      <w:spacing w:line="259" w:lineRule="auto"/>
    </w:pPr>
    <w:rPr>
      <w:kern w:val="2"/>
      <w:sz w:val="22"/>
      <w:szCs w:val="22"/>
      <w:lang w:val="es-ES" w:eastAsia="es-ES"/>
    </w:rPr>
  </w:style>
  <w:style w:type="paragraph" w:customStyle="1" w:styleId="96637C8200454DE4894B50AD6FD7814C">
    <w:name w:val="96637C8200454DE4894B50AD6FD7814C"/>
    <w:rsid w:val="00B57A73"/>
    <w:pPr>
      <w:spacing w:line="259" w:lineRule="auto"/>
    </w:pPr>
    <w:rPr>
      <w:kern w:val="2"/>
      <w:sz w:val="22"/>
      <w:szCs w:val="22"/>
      <w:lang w:val="es-ES" w:eastAsia="es-ES"/>
    </w:rPr>
  </w:style>
  <w:style w:type="paragraph" w:customStyle="1" w:styleId="4377BB5325C34B06B7B0994B15BCB619">
    <w:name w:val="4377BB5325C34B06B7B0994B15BCB619"/>
    <w:rsid w:val="00B57A73"/>
    <w:pPr>
      <w:spacing w:line="259" w:lineRule="auto"/>
    </w:pPr>
    <w:rPr>
      <w:kern w:val="2"/>
      <w:sz w:val="22"/>
      <w:szCs w:val="22"/>
      <w:lang w:val="es-ES" w:eastAsia="es-ES"/>
    </w:rPr>
  </w:style>
  <w:style w:type="paragraph" w:customStyle="1" w:styleId="0A54F1DA11D64E369975DA5966E67078">
    <w:name w:val="0A54F1DA11D64E369975DA5966E67078"/>
    <w:rsid w:val="00B57A73"/>
    <w:pPr>
      <w:spacing w:line="259" w:lineRule="auto"/>
    </w:pPr>
    <w:rPr>
      <w:kern w:val="2"/>
      <w:sz w:val="22"/>
      <w:szCs w:val="22"/>
      <w:lang w:val="es-ES" w:eastAsia="es-ES"/>
    </w:rPr>
  </w:style>
  <w:style w:type="paragraph" w:customStyle="1" w:styleId="1B6751EC710C40E9913C0EBBF8F75050">
    <w:name w:val="1B6751EC710C40E9913C0EBBF8F75050"/>
    <w:rsid w:val="00B57A73"/>
    <w:pPr>
      <w:spacing w:line="259" w:lineRule="auto"/>
    </w:pPr>
    <w:rPr>
      <w:kern w:val="2"/>
      <w:sz w:val="22"/>
      <w:szCs w:val="22"/>
      <w:lang w:val="es-ES" w:eastAsia="es-ES"/>
    </w:rPr>
  </w:style>
  <w:style w:type="paragraph" w:customStyle="1" w:styleId="5F2991B795164BA6B3AC744570673C70">
    <w:name w:val="5F2991B795164BA6B3AC744570673C70"/>
    <w:rsid w:val="00B57A73"/>
    <w:pPr>
      <w:spacing w:line="259" w:lineRule="auto"/>
    </w:pPr>
    <w:rPr>
      <w:kern w:val="2"/>
      <w:sz w:val="22"/>
      <w:szCs w:val="22"/>
      <w:lang w:val="es-ES" w:eastAsia="es-ES"/>
    </w:rPr>
  </w:style>
  <w:style w:type="paragraph" w:customStyle="1" w:styleId="17AE0D146B944CE4B943AC67A7B14973">
    <w:name w:val="17AE0D146B944CE4B943AC67A7B14973"/>
    <w:rsid w:val="00B57A73"/>
    <w:pPr>
      <w:spacing w:line="259" w:lineRule="auto"/>
    </w:pPr>
    <w:rPr>
      <w:kern w:val="2"/>
      <w:sz w:val="22"/>
      <w:szCs w:val="22"/>
      <w:lang w:val="es-ES" w:eastAsia="es-ES"/>
    </w:rPr>
  </w:style>
  <w:style w:type="paragraph" w:customStyle="1" w:styleId="F0BA43654B8A488988AEA183CB4A1B20">
    <w:name w:val="F0BA43654B8A488988AEA183CB4A1B20"/>
    <w:rsid w:val="00B57A73"/>
    <w:pPr>
      <w:spacing w:line="259" w:lineRule="auto"/>
    </w:pPr>
    <w:rPr>
      <w:kern w:val="2"/>
      <w:sz w:val="22"/>
      <w:szCs w:val="22"/>
      <w:lang w:val="es-ES" w:eastAsia="es-ES"/>
    </w:rPr>
  </w:style>
  <w:style w:type="paragraph" w:customStyle="1" w:styleId="99FC7A19E6CA43D4BE9BB2FC48E05395">
    <w:name w:val="99FC7A19E6CA43D4BE9BB2FC48E05395"/>
    <w:rsid w:val="00B57A73"/>
    <w:pPr>
      <w:spacing w:line="259" w:lineRule="auto"/>
    </w:pPr>
    <w:rPr>
      <w:kern w:val="2"/>
      <w:sz w:val="22"/>
      <w:szCs w:val="22"/>
      <w:lang w:val="es-ES" w:eastAsia="es-ES"/>
    </w:rPr>
  </w:style>
  <w:style w:type="paragraph" w:customStyle="1" w:styleId="5C6AC7F1F1A540FDA9B20D5183E35CAF">
    <w:name w:val="5C6AC7F1F1A540FDA9B20D5183E35CAF"/>
    <w:rsid w:val="00B57A73"/>
    <w:pPr>
      <w:spacing w:line="259" w:lineRule="auto"/>
    </w:pPr>
    <w:rPr>
      <w:kern w:val="2"/>
      <w:sz w:val="22"/>
      <w:szCs w:val="22"/>
      <w:lang w:val="es-ES" w:eastAsia="es-ES"/>
    </w:rPr>
  </w:style>
  <w:style w:type="paragraph" w:customStyle="1" w:styleId="0B5DC93758334C968D5CA2A8F73275DC">
    <w:name w:val="0B5DC93758334C968D5CA2A8F73275DC"/>
    <w:rsid w:val="00B57A73"/>
    <w:pPr>
      <w:spacing w:line="259" w:lineRule="auto"/>
    </w:pPr>
    <w:rPr>
      <w:kern w:val="2"/>
      <w:sz w:val="22"/>
      <w:szCs w:val="22"/>
      <w:lang w:val="es-ES" w:eastAsia="es-ES"/>
    </w:rPr>
  </w:style>
  <w:style w:type="paragraph" w:customStyle="1" w:styleId="066D16A8132647E5BDE832CB5A912815">
    <w:name w:val="066D16A8132647E5BDE832CB5A912815"/>
    <w:rsid w:val="00B57A73"/>
    <w:pPr>
      <w:spacing w:line="259" w:lineRule="auto"/>
    </w:pPr>
    <w:rPr>
      <w:kern w:val="2"/>
      <w:sz w:val="22"/>
      <w:szCs w:val="22"/>
      <w:lang w:val="es-ES" w:eastAsia="es-ES"/>
    </w:rPr>
  </w:style>
  <w:style w:type="paragraph" w:customStyle="1" w:styleId="1B9788457E424A72912D3F8829B57216">
    <w:name w:val="1B9788457E424A72912D3F8829B57216"/>
    <w:rsid w:val="00B57A73"/>
    <w:pPr>
      <w:spacing w:line="259" w:lineRule="auto"/>
    </w:pPr>
    <w:rPr>
      <w:kern w:val="2"/>
      <w:sz w:val="22"/>
      <w:szCs w:val="22"/>
      <w:lang w:val="es-ES" w:eastAsia="es-ES"/>
    </w:rPr>
  </w:style>
  <w:style w:type="paragraph" w:customStyle="1" w:styleId="6378B1B2FE7448139E1C94035BA762B5">
    <w:name w:val="6378B1B2FE7448139E1C94035BA762B5"/>
    <w:rsid w:val="00B57A73"/>
    <w:pPr>
      <w:spacing w:line="259" w:lineRule="auto"/>
    </w:pPr>
    <w:rPr>
      <w:kern w:val="2"/>
      <w:sz w:val="22"/>
      <w:szCs w:val="22"/>
      <w:lang w:val="es-ES" w:eastAsia="es-ES"/>
    </w:rPr>
  </w:style>
  <w:style w:type="paragraph" w:customStyle="1" w:styleId="C2EB39A846B3435D826F2A4F3EDB279D">
    <w:name w:val="C2EB39A846B3435D826F2A4F3EDB279D"/>
    <w:rsid w:val="00B57A73"/>
    <w:pPr>
      <w:spacing w:line="259" w:lineRule="auto"/>
    </w:pPr>
    <w:rPr>
      <w:kern w:val="2"/>
      <w:sz w:val="22"/>
      <w:szCs w:val="22"/>
      <w:lang w:val="es-ES" w:eastAsia="es-ES"/>
    </w:rPr>
  </w:style>
  <w:style w:type="paragraph" w:customStyle="1" w:styleId="9FF7D9E999F846249BCCF6D2D284B40A">
    <w:name w:val="9FF7D9E999F846249BCCF6D2D284B40A"/>
    <w:rsid w:val="00B57A73"/>
    <w:pPr>
      <w:spacing w:line="259" w:lineRule="auto"/>
    </w:pPr>
    <w:rPr>
      <w:kern w:val="2"/>
      <w:sz w:val="22"/>
      <w:szCs w:val="22"/>
      <w:lang w:val="es-ES" w:eastAsia="es-ES"/>
    </w:rPr>
  </w:style>
  <w:style w:type="paragraph" w:customStyle="1" w:styleId="6EE28ACC4E484CA88C5928726720B18A">
    <w:name w:val="6EE28ACC4E484CA88C5928726720B18A"/>
    <w:rsid w:val="00B57A73"/>
    <w:pPr>
      <w:spacing w:line="259" w:lineRule="auto"/>
    </w:pPr>
    <w:rPr>
      <w:kern w:val="2"/>
      <w:sz w:val="22"/>
      <w:szCs w:val="22"/>
      <w:lang w:val="es-ES" w:eastAsia="es-ES"/>
    </w:rPr>
  </w:style>
  <w:style w:type="paragraph" w:customStyle="1" w:styleId="93A7F69D33E3414DADD02F5FCE280428">
    <w:name w:val="93A7F69D33E3414DADD02F5FCE280428"/>
    <w:rsid w:val="00B57A73"/>
    <w:pPr>
      <w:spacing w:line="259" w:lineRule="auto"/>
    </w:pPr>
    <w:rPr>
      <w:kern w:val="2"/>
      <w:sz w:val="22"/>
      <w:szCs w:val="22"/>
      <w:lang w:val="es-ES" w:eastAsia="es-ES"/>
    </w:rPr>
  </w:style>
  <w:style w:type="paragraph" w:customStyle="1" w:styleId="24D6CBD6CDA945F29D9B75494DB8EC5B">
    <w:name w:val="24D6CBD6CDA945F29D9B75494DB8EC5B"/>
    <w:rsid w:val="00B57A73"/>
    <w:pPr>
      <w:spacing w:line="259" w:lineRule="auto"/>
    </w:pPr>
    <w:rPr>
      <w:kern w:val="2"/>
      <w:sz w:val="22"/>
      <w:szCs w:val="22"/>
      <w:lang w:val="es-ES" w:eastAsia="es-ES"/>
    </w:rPr>
  </w:style>
  <w:style w:type="paragraph" w:customStyle="1" w:styleId="D297C5C34CAF482293C30F41C62A0C73">
    <w:name w:val="D297C5C34CAF482293C30F41C62A0C73"/>
    <w:rsid w:val="00B57A73"/>
    <w:pPr>
      <w:spacing w:line="259" w:lineRule="auto"/>
    </w:pPr>
    <w:rPr>
      <w:kern w:val="2"/>
      <w:sz w:val="22"/>
      <w:szCs w:val="22"/>
      <w:lang w:val="es-ES" w:eastAsia="es-ES"/>
    </w:rPr>
  </w:style>
  <w:style w:type="paragraph" w:customStyle="1" w:styleId="0516B6AF9D99466B80171D30ED5B7D50">
    <w:name w:val="0516B6AF9D99466B80171D30ED5B7D50"/>
    <w:rsid w:val="00B57A73"/>
    <w:pPr>
      <w:spacing w:line="259" w:lineRule="auto"/>
    </w:pPr>
    <w:rPr>
      <w:kern w:val="2"/>
      <w:sz w:val="22"/>
      <w:szCs w:val="22"/>
      <w:lang w:val="es-ES" w:eastAsia="es-ES"/>
    </w:rPr>
  </w:style>
  <w:style w:type="paragraph" w:customStyle="1" w:styleId="62A6E2B1363A4458A3F1BDBF75EA8339">
    <w:name w:val="62A6E2B1363A4458A3F1BDBF75EA8339"/>
    <w:rsid w:val="00B57A73"/>
    <w:pPr>
      <w:spacing w:line="259" w:lineRule="auto"/>
    </w:pPr>
    <w:rPr>
      <w:kern w:val="2"/>
      <w:sz w:val="22"/>
      <w:szCs w:val="22"/>
      <w:lang w:val="es-ES" w:eastAsia="es-ES"/>
    </w:rPr>
  </w:style>
  <w:style w:type="paragraph" w:customStyle="1" w:styleId="D9AA45AD1F93411FBB3397C4DA1DA31B">
    <w:name w:val="D9AA45AD1F93411FBB3397C4DA1DA31B"/>
    <w:rsid w:val="00B57A73"/>
    <w:pPr>
      <w:spacing w:line="259" w:lineRule="auto"/>
    </w:pPr>
    <w:rPr>
      <w:kern w:val="2"/>
      <w:sz w:val="22"/>
      <w:szCs w:val="22"/>
      <w:lang w:val="es-ES" w:eastAsia="es-ES"/>
    </w:rPr>
  </w:style>
  <w:style w:type="paragraph" w:customStyle="1" w:styleId="91278AD7ACE646778C44FC36DF3B1A73">
    <w:name w:val="91278AD7ACE646778C44FC36DF3B1A73"/>
    <w:rsid w:val="00B57A73"/>
    <w:pPr>
      <w:spacing w:line="259" w:lineRule="auto"/>
    </w:pPr>
    <w:rPr>
      <w:kern w:val="2"/>
      <w:sz w:val="22"/>
      <w:szCs w:val="22"/>
      <w:lang w:val="es-ES" w:eastAsia="es-ES"/>
    </w:rPr>
  </w:style>
  <w:style w:type="paragraph" w:customStyle="1" w:styleId="14A76C4C4FEC48A28BF00D0A04E0912A">
    <w:name w:val="14A76C4C4FEC48A28BF00D0A04E0912A"/>
    <w:rsid w:val="00B57A73"/>
    <w:pPr>
      <w:spacing w:line="259" w:lineRule="auto"/>
    </w:pPr>
    <w:rPr>
      <w:kern w:val="2"/>
      <w:sz w:val="22"/>
      <w:szCs w:val="22"/>
      <w:lang w:val="es-ES" w:eastAsia="es-ES"/>
    </w:rPr>
  </w:style>
  <w:style w:type="paragraph" w:customStyle="1" w:styleId="7A8270EB723949CFB0F9B97BE883852C">
    <w:name w:val="7A8270EB723949CFB0F9B97BE883852C"/>
    <w:rsid w:val="00B57A73"/>
    <w:pPr>
      <w:spacing w:line="259" w:lineRule="auto"/>
    </w:pPr>
    <w:rPr>
      <w:kern w:val="2"/>
      <w:sz w:val="22"/>
      <w:szCs w:val="22"/>
      <w:lang w:val="es-ES" w:eastAsia="es-ES"/>
    </w:rPr>
  </w:style>
  <w:style w:type="paragraph" w:customStyle="1" w:styleId="9DBF318927FD4B0398D3BE5B0681E84A">
    <w:name w:val="9DBF318927FD4B0398D3BE5B0681E84A"/>
    <w:rsid w:val="00B57A73"/>
    <w:pPr>
      <w:spacing w:line="259" w:lineRule="auto"/>
    </w:pPr>
    <w:rPr>
      <w:kern w:val="2"/>
      <w:sz w:val="22"/>
      <w:szCs w:val="22"/>
      <w:lang w:val="es-ES" w:eastAsia="es-ES"/>
    </w:rPr>
  </w:style>
  <w:style w:type="paragraph" w:customStyle="1" w:styleId="67D01BF1E0A549C1BF765695B7B91B4D">
    <w:name w:val="67D01BF1E0A549C1BF765695B7B91B4D"/>
    <w:rsid w:val="00B57A73"/>
    <w:pPr>
      <w:spacing w:line="259" w:lineRule="auto"/>
    </w:pPr>
    <w:rPr>
      <w:kern w:val="2"/>
      <w:sz w:val="22"/>
      <w:szCs w:val="22"/>
      <w:lang w:val="es-ES" w:eastAsia="es-ES"/>
    </w:rPr>
  </w:style>
  <w:style w:type="paragraph" w:customStyle="1" w:styleId="2801DEA25B8F4BB48865F468FA54F9A9">
    <w:name w:val="2801DEA25B8F4BB48865F468FA54F9A9"/>
    <w:rsid w:val="00B57A73"/>
    <w:pPr>
      <w:spacing w:line="259" w:lineRule="auto"/>
    </w:pPr>
    <w:rPr>
      <w:kern w:val="2"/>
      <w:sz w:val="22"/>
      <w:szCs w:val="22"/>
      <w:lang w:val="es-ES" w:eastAsia="es-ES"/>
    </w:rPr>
  </w:style>
  <w:style w:type="paragraph" w:customStyle="1" w:styleId="2C2CEF45974B4DDE8F21D63E050A5AC1">
    <w:name w:val="2C2CEF45974B4DDE8F21D63E050A5AC1"/>
    <w:rsid w:val="00B57A73"/>
    <w:pPr>
      <w:spacing w:line="259" w:lineRule="auto"/>
    </w:pPr>
    <w:rPr>
      <w:kern w:val="2"/>
      <w:sz w:val="22"/>
      <w:szCs w:val="22"/>
      <w:lang w:val="es-ES" w:eastAsia="es-ES"/>
    </w:rPr>
  </w:style>
  <w:style w:type="paragraph" w:customStyle="1" w:styleId="4C591BB275EC4E09877D10A69EFE8DCE">
    <w:name w:val="4C591BB275EC4E09877D10A69EFE8DCE"/>
    <w:rsid w:val="00B57A73"/>
    <w:pPr>
      <w:spacing w:line="259" w:lineRule="auto"/>
    </w:pPr>
    <w:rPr>
      <w:kern w:val="2"/>
      <w:sz w:val="22"/>
      <w:szCs w:val="22"/>
      <w:lang w:val="es-ES" w:eastAsia="es-ES"/>
    </w:rPr>
  </w:style>
  <w:style w:type="paragraph" w:customStyle="1" w:styleId="EF9731D3FAB54AE496D843CD8AEB929D">
    <w:name w:val="EF9731D3FAB54AE496D843CD8AEB929D"/>
    <w:rsid w:val="00B57A73"/>
    <w:pPr>
      <w:spacing w:line="259" w:lineRule="auto"/>
    </w:pPr>
    <w:rPr>
      <w:kern w:val="2"/>
      <w:sz w:val="22"/>
      <w:szCs w:val="22"/>
      <w:lang w:val="es-ES" w:eastAsia="es-ES"/>
    </w:rPr>
  </w:style>
  <w:style w:type="paragraph" w:customStyle="1" w:styleId="DD25E26D414A4B558E6FB1F7CB22DCF4">
    <w:name w:val="DD25E26D414A4B558E6FB1F7CB22DCF4"/>
    <w:rsid w:val="00B57A73"/>
    <w:pPr>
      <w:spacing w:line="259" w:lineRule="auto"/>
    </w:pPr>
    <w:rPr>
      <w:kern w:val="2"/>
      <w:sz w:val="22"/>
      <w:szCs w:val="22"/>
      <w:lang w:val="es-ES" w:eastAsia="es-ES"/>
    </w:rPr>
  </w:style>
  <w:style w:type="paragraph" w:customStyle="1" w:styleId="150FC24DBC594999993E8D9A8913C013">
    <w:name w:val="150FC24DBC594999993E8D9A8913C013"/>
    <w:rsid w:val="00B57A73"/>
    <w:pPr>
      <w:spacing w:line="259" w:lineRule="auto"/>
    </w:pPr>
    <w:rPr>
      <w:kern w:val="2"/>
      <w:sz w:val="22"/>
      <w:szCs w:val="22"/>
      <w:lang w:val="es-ES" w:eastAsia="es-ES"/>
    </w:rPr>
  </w:style>
  <w:style w:type="paragraph" w:customStyle="1" w:styleId="19DC183DE8314EA082C08F6095094C3B">
    <w:name w:val="19DC183DE8314EA082C08F6095094C3B"/>
    <w:rsid w:val="00B57A73"/>
    <w:pPr>
      <w:spacing w:line="259" w:lineRule="auto"/>
    </w:pPr>
    <w:rPr>
      <w:kern w:val="2"/>
      <w:sz w:val="22"/>
      <w:szCs w:val="22"/>
      <w:lang w:val="es-ES" w:eastAsia="es-ES"/>
    </w:rPr>
  </w:style>
  <w:style w:type="paragraph" w:customStyle="1" w:styleId="3532610DC42B401CBEAC526AFE38EFD9">
    <w:name w:val="3532610DC42B401CBEAC526AFE38EFD9"/>
    <w:rsid w:val="00B57A73"/>
    <w:pPr>
      <w:spacing w:line="259" w:lineRule="auto"/>
    </w:pPr>
    <w:rPr>
      <w:kern w:val="2"/>
      <w:sz w:val="22"/>
      <w:szCs w:val="22"/>
      <w:lang w:val="es-ES" w:eastAsia="es-ES"/>
    </w:rPr>
  </w:style>
  <w:style w:type="paragraph" w:customStyle="1" w:styleId="2A41AB07F62F4767BB34E92C335F62B6">
    <w:name w:val="2A41AB07F62F4767BB34E92C335F62B6"/>
    <w:rsid w:val="00B57A73"/>
    <w:pPr>
      <w:spacing w:line="259" w:lineRule="auto"/>
    </w:pPr>
    <w:rPr>
      <w:kern w:val="2"/>
      <w:sz w:val="22"/>
      <w:szCs w:val="22"/>
      <w:lang w:val="es-ES" w:eastAsia="es-ES"/>
    </w:rPr>
  </w:style>
  <w:style w:type="paragraph" w:customStyle="1" w:styleId="D4ECC96432FD4F2CBE781F0872B97337">
    <w:name w:val="D4ECC96432FD4F2CBE781F0872B97337"/>
    <w:rsid w:val="00B57A73"/>
    <w:pPr>
      <w:spacing w:line="259" w:lineRule="auto"/>
    </w:pPr>
    <w:rPr>
      <w:kern w:val="2"/>
      <w:sz w:val="22"/>
      <w:szCs w:val="22"/>
      <w:lang w:val="es-ES" w:eastAsia="es-ES"/>
    </w:rPr>
  </w:style>
  <w:style w:type="paragraph" w:customStyle="1" w:styleId="473DDACFE0164DA69CEB2CA6E94B0DFA">
    <w:name w:val="473DDACFE0164DA69CEB2CA6E94B0DFA"/>
    <w:rsid w:val="00B57A73"/>
    <w:pPr>
      <w:spacing w:line="259" w:lineRule="auto"/>
    </w:pPr>
    <w:rPr>
      <w:kern w:val="2"/>
      <w:sz w:val="22"/>
      <w:szCs w:val="22"/>
      <w:lang w:val="es-ES" w:eastAsia="es-ES"/>
    </w:rPr>
  </w:style>
  <w:style w:type="paragraph" w:customStyle="1" w:styleId="66BDCA61A5E647E7904C0F7F9F5BA663">
    <w:name w:val="66BDCA61A5E647E7904C0F7F9F5BA663"/>
    <w:rsid w:val="00B57A73"/>
    <w:pPr>
      <w:spacing w:line="259" w:lineRule="auto"/>
    </w:pPr>
    <w:rPr>
      <w:kern w:val="2"/>
      <w:sz w:val="22"/>
      <w:szCs w:val="22"/>
      <w:lang w:val="es-ES" w:eastAsia="es-ES"/>
    </w:rPr>
  </w:style>
  <w:style w:type="paragraph" w:customStyle="1" w:styleId="C1A3BD1A0BBA44898AF0AA717DF85728">
    <w:name w:val="C1A3BD1A0BBA44898AF0AA717DF85728"/>
    <w:rsid w:val="00B57A73"/>
    <w:pPr>
      <w:spacing w:line="259" w:lineRule="auto"/>
    </w:pPr>
    <w:rPr>
      <w:kern w:val="2"/>
      <w:sz w:val="22"/>
      <w:szCs w:val="22"/>
      <w:lang w:val="es-ES" w:eastAsia="es-ES"/>
    </w:rPr>
  </w:style>
  <w:style w:type="paragraph" w:customStyle="1" w:styleId="6472837FA5804845AC170EE73E9E155B">
    <w:name w:val="6472837FA5804845AC170EE73E9E155B"/>
    <w:rsid w:val="00B57A73"/>
    <w:pPr>
      <w:spacing w:line="259" w:lineRule="auto"/>
    </w:pPr>
    <w:rPr>
      <w:kern w:val="2"/>
      <w:sz w:val="22"/>
      <w:szCs w:val="22"/>
      <w:lang w:val="es-ES" w:eastAsia="es-ES"/>
    </w:rPr>
  </w:style>
  <w:style w:type="paragraph" w:customStyle="1" w:styleId="DC6ECE08C5E14D9DAFD3E3D4BECA6350">
    <w:name w:val="DC6ECE08C5E14D9DAFD3E3D4BECA6350"/>
    <w:rsid w:val="00B57A73"/>
    <w:pPr>
      <w:spacing w:line="259" w:lineRule="auto"/>
    </w:pPr>
    <w:rPr>
      <w:kern w:val="2"/>
      <w:sz w:val="22"/>
      <w:szCs w:val="22"/>
      <w:lang w:val="es-ES" w:eastAsia="es-ES"/>
    </w:rPr>
  </w:style>
  <w:style w:type="paragraph" w:customStyle="1" w:styleId="5B6955ADF319421BAA9AB8BCC5648B9F">
    <w:name w:val="5B6955ADF319421BAA9AB8BCC5648B9F"/>
    <w:rsid w:val="00B57A73"/>
    <w:pPr>
      <w:spacing w:line="259" w:lineRule="auto"/>
    </w:pPr>
    <w:rPr>
      <w:kern w:val="2"/>
      <w:sz w:val="22"/>
      <w:szCs w:val="22"/>
      <w:lang w:val="es-ES" w:eastAsia="es-ES"/>
    </w:rPr>
  </w:style>
  <w:style w:type="paragraph" w:customStyle="1" w:styleId="9D251259F10D41C38AF3A7F4B08973FD">
    <w:name w:val="9D251259F10D41C38AF3A7F4B08973FD"/>
    <w:rsid w:val="00B57A73"/>
    <w:pPr>
      <w:spacing w:line="259" w:lineRule="auto"/>
    </w:pPr>
    <w:rPr>
      <w:kern w:val="2"/>
      <w:sz w:val="22"/>
      <w:szCs w:val="22"/>
      <w:lang w:val="es-ES" w:eastAsia="es-ES"/>
    </w:rPr>
  </w:style>
  <w:style w:type="paragraph" w:customStyle="1" w:styleId="679AA942836148918C31E9FC91814F9C">
    <w:name w:val="679AA942836148918C31E9FC91814F9C"/>
    <w:rsid w:val="00B57A73"/>
    <w:pPr>
      <w:spacing w:line="259" w:lineRule="auto"/>
    </w:pPr>
    <w:rPr>
      <w:kern w:val="2"/>
      <w:sz w:val="22"/>
      <w:szCs w:val="22"/>
      <w:lang w:val="es-ES" w:eastAsia="es-ES"/>
    </w:rPr>
  </w:style>
  <w:style w:type="paragraph" w:customStyle="1" w:styleId="33B1C51F39994EC3B87950C074C393F4">
    <w:name w:val="33B1C51F39994EC3B87950C074C393F4"/>
    <w:rsid w:val="00B57A73"/>
    <w:pPr>
      <w:spacing w:line="259" w:lineRule="auto"/>
    </w:pPr>
    <w:rPr>
      <w:kern w:val="2"/>
      <w:sz w:val="22"/>
      <w:szCs w:val="22"/>
      <w:lang w:val="es-ES" w:eastAsia="es-ES"/>
    </w:rPr>
  </w:style>
  <w:style w:type="paragraph" w:customStyle="1" w:styleId="8DF051ABF90B4E60AFB74B9E2AAE16D1">
    <w:name w:val="8DF051ABF90B4E60AFB74B9E2AAE16D1"/>
    <w:rsid w:val="00B57A73"/>
    <w:pPr>
      <w:spacing w:line="259" w:lineRule="auto"/>
    </w:pPr>
    <w:rPr>
      <w:kern w:val="2"/>
      <w:sz w:val="22"/>
      <w:szCs w:val="22"/>
      <w:lang w:val="es-ES" w:eastAsia="es-ES"/>
    </w:rPr>
  </w:style>
  <w:style w:type="paragraph" w:customStyle="1" w:styleId="9E5DF75D32664180A70AE29848624029">
    <w:name w:val="9E5DF75D32664180A70AE29848624029"/>
    <w:rsid w:val="00B57A73"/>
    <w:pPr>
      <w:spacing w:line="259" w:lineRule="auto"/>
    </w:pPr>
    <w:rPr>
      <w:kern w:val="2"/>
      <w:sz w:val="22"/>
      <w:szCs w:val="22"/>
      <w:lang w:val="es-ES" w:eastAsia="es-ES"/>
    </w:rPr>
  </w:style>
  <w:style w:type="paragraph" w:customStyle="1" w:styleId="E6B02A48FDB14C91A1966500AC86ADA4">
    <w:name w:val="E6B02A48FDB14C91A1966500AC86ADA4"/>
    <w:rsid w:val="00B57A73"/>
    <w:pPr>
      <w:spacing w:line="259" w:lineRule="auto"/>
    </w:pPr>
    <w:rPr>
      <w:kern w:val="2"/>
      <w:sz w:val="22"/>
      <w:szCs w:val="22"/>
      <w:lang w:val="es-ES" w:eastAsia="es-ES"/>
    </w:rPr>
  </w:style>
  <w:style w:type="paragraph" w:customStyle="1" w:styleId="7F3C397AD74E4C9899D1D259924C54AD">
    <w:name w:val="7F3C397AD74E4C9899D1D259924C54AD"/>
    <w:rsid w:val="00B57A73"/>
    <w:pPr>
      <w:spacing w:line="259" w:lineRule="auto"/>
    </w:pPr>
    <w:rPr>
      <w:kern w:val="2"/>
      <w:sz w:val="22"/>
      <w:szCs w:val="22"/>
      <w:lang w:val="es-ES" w:eastAsia="es-ES"/>
    </w:rPr>
  </w:style>
  <w:style w:type="paragraph" w:customStyle="1" w:styleId="183AD86C2CD94C9CA75B833C848857C6">
    <w:name w:val="183AD86C2CD94C9CA75B833C848857C6"/>
    <w:rsid w:val="00B57A73"/>
    <w:pPr>
      <w:spacing w:line="259" w:lineRule="auto"/>
    </w:pPr>
    <w:rPr>
      <w:kern w:val="2"/>
      <w:sz w:val="22"/>
      <w:szCs w:val="22"/>
      <w:lang w:val="es-ES" w:eastAsia="es-ES"/>
    </w:rPr>
  </w:style>
  <w:style w:type="paragraph" w:customStyle="1" w:styleId="B402D7D2E03B4506B257722FA1F1822E">
    <w:name w:val="B402D7D2E03B4506B257722FA1F1822E"/>
    <w:rsid w:val="00B57A73"/>
    <w:pPr>
      <w:spacing w:line="259" w:lineRule="auto"/>
    </w:pPr>
    <w:rPr>
      <w:kern w:val="2"/>
      <w:sz w:val="22"/>
      <w:szCs w:val="22"/>
      <w:lang w:val="es-ES" w:eastAsia="es-ES"/>
    </w:rPr>
  </w:style>
  <w:style w:type="paragraph" w:customStyle="1" w:styleId="4A8B2ADC8B654E50B4FD22CD41566338">
    <w:name w:val="4A8B2ADC8B654E50B4FD22CD41566338"/>
    <w:rsid w:val="00B57A73"/>
    <w:pPr>
      <w:spacing w:line="259" w:lineRule="auto"/>
    </w:pPr>
    <w:rPr>
      <w:kern w:val="2"/>
      <w:sz w:val="22"/>
      <w:szCs w:val="22"/>
      <w:lang w:val="es-ES" w:eastAsia="es-ES"/>
    </w:rPr>
  </w:style>
  <w:style w:type="paragraph" w:customStyle="1" w:styleId="263C453AC0A34E0D8D5364129B005B4D">
    <w:name w:val="263C453AC0A34E0D8D5364129B005B4D"/>
    <w:rsid w:val="00B57A73"/>
    <w:pPr>
      <w:spacing w:line="259" w:lineRule="auto"/>
    </w:pPr>
    <w:rPr>
      <w:kern w:val="2"/>
      <w:sz w:val="22"/>
      <w:szCs w:val="22"/>
      <w:lang w:val="es-ES" w:eastAsia="es-ES"/>
    </w:rPr>
  </w:style>
  <w:style w:type="paragraph" w:customStyle="1" w:styleId="E787928F129C48F0A1A34FB3ACCADBCC">
    <w:name w:val="E787928F129C48F0A1A34FB3ACCADBCC"/>
    <w:rsid w:val="00B57A73"/>
    <w:pPr>
      <w:spacing w:line="259" w:lineRule="auto"/>
    </w:pPr>
    <w:rPr>
      <w:kern w:val="2"/>
      <w:sz w:val="22"/>
      <w:szCs w:val="22"/>
      <w:lang w:val="es-ES" w:eastAsia="es-ES"/>
    </w:rPr>
  </w:style>
  <w:style w:type="paragraph" w:customStyle="1" w:styleId="E7DF5A55A1A7448E94401CFD46BC3A35">
    <w:name w:val="E7DF5A55A1A7448E94401CFD46BC3A35"/>
    <w:rsid w:val="00B57A73"/>
    <w:pPr>
      <w:spacing w:line="259" w:lineRule="auto"/>
    </w:pPr>
    <w:rPr>
      <w:kern w:val="2"/>
      <w:sz w:val="22"/>
      <w:szCs w:val="22"/>
      <w:lang w:val="es-ES" w:eastAsia="es-ES"/>
    </w:rPr>
  </w:style>
  <w:style w:type="paragraph" w:customStyle="1" w:styleId="4A41948F2313468AA9E02D1612E930C5">
    <w:name w:val="4A41948F2313468AA9E02D1612E930C5"/>
    <w:rsid w:val="00B57A73"/>
    <w:pPr>
      <w:spacing w:line="259" w:lineRule="auto"/>
    </w:pPr>
    <w:rPr>
      <w:kern w:val="2"/>
      <w:sz w:val="22"/>
      <w:szCs w:val="22"/>
      <w:lang w:val="es-ES" w:eastAsia="es-ES"/>
    </w:rPr>
  </w:style>
  <w:style w:type="paragraph" w:customStyle="1" w:styleId="E688A619BBE14F71A0D841982838B77B">
    <w:name w:val="E688A619BBE14F71A0D841982838B77B"/>
    <w:rsid w:val="00B57A73"/>
    <w:pPr>
      <w:spacing w:line="259" w:lineRule="auto"/>
    </w:pPr>
    <w:rPr>
      <w:kern w:val="2"/>
      <w:sz w:val="22"/>
      <w:szCs w:val="22"/>
      <w:lang w:val="es-ES" w:eastAsia="es-ES"/>
    </w:rPr>
  </w:style>
  <w:style w:type="paragraph" w:customStyle="1" w:styleId="D7839F11F5874CD9A287B3EDE7E7FE83">
    <w:name w:val="D7839F11F5874CD9A287B3EDE7E7FE83"/>
    <w:rsid w:val="00B57A73"/>
    <w:pPr>
      <w:spacing w:line="259" w:lineRule="auto"/>
    </w:pPr>
    <w:rPr>
      <w:kern w:val="2"/>
      <w:sz w:val="22"/>
      <w:szCs w:val="22"/>
      <w:lang w:val="es-ES" w:eastAsia="es-ES"/>
    </w:rPr>
  </w:style>
  <w:style w:type="paragraph" w:customStyle="1" w:styleId="E13A034F80DA493A80C3A80A136DFE6B">
    <w:name w:val="E13A034F80DA493A80C3A80A136DFE6B"/>
    <w:rsid w:val="00B57A73"/>
    <w:pPr>
      <w:spacing w:line="259" w:lineRule="auto"/>
    </w:pPr>
    <w:rPr>
      <w:kern w:val="2"/>
      <w:sz w:val="22"/>
      <w:szCs w:val="22"/>
      <w:lang w:val="es-ES" w:eastAsia="es-ES"/>
    </w:rPr>
  </w:style>
  <w:style w:type="paragraph" w:customStyle="1" w:styleId="714C15FA86F44E3EB8F8239EC1C6BAB8">
    <w:name w:val="714C15FA86F44E3EB8F8239EC1C6BAB8"/>
    <w:rsid w:val="00B57A73"/>
    <w:pPr>
      <w:spacing w:line="259" w:lineRule="auto"/>
    </w:pPr>
    <w:rPr>
      <w:kern w:val="2"/>
      <w:sz w:val="22"/>
      <w:szCs w:val="22"/>
      <w:lang w:val="es-ES" w:eastAsia="es-ES"/>
    </w:rPr>
  </w:style>
  <w:style w:type="paragraph" w:customStyle="1" w:styleId="4B1E76FEA2174DED934F287A09CD8053">
    <w:name w:val="4B1E76FEA2174DED934F287A09CD8053"/>
    <w:rsid w:val="00D77699"/>
    <w:pPr>
      <w:spacing w:line="259" w:lineRule="auto"/>
    </w:pPr>
    <w:rPr>
      <w:sz w:val="22"/>
      <w:szCs w:val="22"/>
      <w:lang w:val="es-ES" w:eastAsia="es-ES"/>
    </w:rPr>
  </w:style>
  <w:style w:type="paragraph" w:customStyle="1" w:styleId="4F14EFBE042F4D2AB0FB0D6D4BDA7678">
    <w:name w:val="4F14EFBE042F4D2AB0FB0D6D4BDA7678"/>
    <w:rsid w:val="00D77699"/>
    <w:pPr>
      <w:spacing w:line="259" w:lineRule="auto"/>
    </w:pPr>
    <w:rPr>
      <w:sz w:val="22"/>
      <w:szCs w:val="22"/>
      <w:lang w:val="es-ES" w:eastAsia="es-ES"/>
    </w:rPr>
  </w:style>
  <w:style w:type="paragraph" w:customStyle="1" w:styleId="F38E717B207047FEB7AB1D7D2D04409A">
    <w:name w:val="F38E717B207047FEB7AB1D7D2D04409A"/>
    <w:rsid w:val="00D77699"/>
    <w:pPr>
      <w:spacing w:line="259" w:lineRule="auto"/>
    </w:pPr>
    <w:rPr>
      <w:sz w:val="22"/>
      <w:szCs w:val="22"/>
      <w:lang w:val="es-ES" w:eastAsia="es-ES"/>
    </w:rPr>
  </w:style>
  <w:style w:type="paragraph" w:customStyle="1" w:styleId="AE9771140E2F4D4F9ECFBCA4AD3A66BF">
    <w:name w:val="AE9771140E2F4D4F9ECFBCA4AD3A66BF"/>
    <w:rsid w:val="00D77699"/>
    <w:pPr>
      <w:spacing w:line="259" w:lineRule="auto"/>
    </w:pPr>
    <w:rPr>
      <w:sz w:val="22"/>
      <w:szCs w:val="22"/>
      <w:lang w:val="es-ES" w:eastAsia="es-ES"/>
    </w:rPr>
  </w:style>
  <w:style w:type="paragraph" w:customStyle="1" w:styleId="171825D0C2DC4F2BAAA59832115627A6">
    <w:name w:val="171825D0C2DC4F2BAAA59832115627A6"/>
    <w:rsid w:val="00D77699"/>
    <w:pPr>
      <w:spacing w:line="259" w:lineRule="auto"/>
    </w:pPr>
    <w:rPr>
      <w:sz w:val="22"/>
      <w:szCs w:val="22"/>
      <w:lang w:val="es-ES" w:eastAsia="es-ES"/>
    </w:rPr>
  </w:style>
  <w:style w:type="paragraph" w:customStyle="1" w:styleId="F02344A4E4644D088B29C1ADF2F9E4F0">
    <w:name w:val="F02344A4E4644D088B29C1ADF2F9E4F0"/>
    <w:rsid w:val="00D77699"/>
    <w:pPr>
      <w:spacing w:line="259" w:lineRule="auto"/>
    </w:pPr>
    <w:rPr>
      <w:sz w:val="22"/>
      <w:szCs w:val="22"/>
      <w:lang w:val="es-ES" w:eastAsia="es-ES"/>
    </w:rPr>
  </w:style>
  <w:style w:type="paragraph" w:customStyle="1" w:styleId="7CD86FEFC5BD469A9BAB441C60BFAE29">
    <w:name w:val="7CD86FEFC5BD469A9BAB441C60BFAE29"/>
    <w:rsid w:val="00D77699"/>
    <w:pPr>
      <w:spacing w:line="259" w:lineRule="auto"/>
    </w:pPr>
    <w:rPr>
      <w:sz w:val="22"/>
      <w:szCs w:val="22"/>
      <w:lang w:val="es-ES" w:eastAsia="es-ES"/>
    </w:rPr>
  </w:style>
  <w:style w:type="paragraph" w:customStyle="1" w:styleId="A519D1D507ED4D049D131BCBC91C1263">
    <w:name w:val="A519D1D507ED4D049D131BCBC91C1263"/>
    <w:rsid w:val="00D77699"/>
    <w:pPr>
      <w:spacing w:line="259" w:lineRule="auto"/>
    </w:pPr>
    <w:rPr>
      <w:sz w:val="22"/>
      <w:szCs w:val="22"/>
      <w:lang w:val="es-ES" w:eastAsia="es-ES"/>
    </w:rPr>
  </w:style>
  <w:style w:type="paragraph" w:customStyle="1" w:styleId="30F02EEA5C334706A310C28D18EED1D7">
    <w:name w:val="30F02EEA5C334706A310C28D18EED1D7"/>
    <w:rsid w:val="00D77699"/>
    <w:pPr>
      <w:spacing w:line="259" w:lineRule="auto"/>
    </w:pPr>
    <w:rPr>
      <w:sz w:val="22"/>
      <w:szCs w:val="22"/>
      <w:lang w:val="es-ES" w:eastAsia="es-ES"/>
    </w:rPr>
  </w:style>
  <w:style w:type="paragraph" w:customStyle="1" w:styleId="8FD7FC63900C4276A2C8155EE3B81222">
    <w:name w:val="8FD7FC63900C4276A2C8155EE3B81222"/>
    <w:rsid w:val="00D77699"/>
    <w:pPr>
      <w:spacing w:line="259" w:lineRule="auto"/>
    </w:pPr>
    <w:rPr>
      <w:sz w:val="22"/>
      <w:szCs w:val="22"/>
      <w:lang w:val="es-ES" w:eastAsia="es-ES"/>
    </w:rPr>
  </w:style>
  <w:style w:type="paragraph" w:customStyle="1" w:styleId="F469E43485324C9AA670EDB73CBA07A9">
    <w:name w:val="F469E43485324C9AA670EDB73CBA07A9"/>
    <w:rsid w:val="00D77699"/>
    <w:pPr>
      <w:spacing w:line="259" w:lineRule="auto"/>
    </w:pPr>
    <w:rPr>
      <w:sz w:val="22"/>
      <w:szCs w:val="22"/>
      <w:lang w:val="es-ES" w:eastAsia="es-ES"/>
    </w:rPr>
  </w:style>
  <w:style w:type="paragraph" w:customStyle="1" w:styleId="0B58B27E1DA54CABA3281395E559AC3D">
    <w:name w:val="0B58B27E1DA54CABA3281395E559AC3D"/>
    <w:rsid w:val="00D77699"/>
    <w:pPr>
      <w:spacing w:line="259" w:lineRule="auto"/>
    </w:pPr>
    <w:rPr>
      <w:sz w:val="22"/>
      <w:szCs w:val="22"/>
      <w:lang w:val="es-ES" w:eastAsia="es-ES"/>
    </w:rPr>
  </w:style>
  <w:style w:type="paragraph" w:customStyle="1" w:styleId="7C8BF343E56542EEB84BF9DEC63C2C38">
    <w:name w:val="7C8BF343E56542EEB84BF9DEC63C2C38"/>
    <w:rsid w:val="00D77699"/>
    <w:pPr>
      <w:spacing w:line="259" w:lineRule="auto"/>
    </w:pPr>
    <w:rPr>
      <w:sz w:val="22"/>
      <w:szCs w:val="22"/>
      <w:lang w:val="es-ES" w:eastAsia="es-ES"/>
    </w:rPr>
  </w:style>
  <w:style w:type="paragraph" w:customStyle="1" w:styleId="3C6E0187E1E447309FF4151B220D4DF3">
    <w:name w:val="3C6E0187E1E447309FF4151B220D4DF3"/>
    <w:rsid w:val="00D77699"/>
    <w:pPr>
      <w:spacing w:line="259" w:lineRule="auto"/>
    </w:pPr>
    <w:rPr>
      <w:sz w:val="22"/>
      <w:szCs w:val="22"/>
      <w:lang w:val="es-ES" w:eastAsia="es-ES"/>
    </w:rPr>
  </w:style>
  <w:style w:type="paragraph" w:customStyle="1" w:styleId="828AF43F50014E1D83BF6DA82B25E767">
    <w:name w:val="828AF43F50014E1D83BF6DA82B25E767"/>
    <w:rsid w:val="00D77699"/>
    <w:pPr>
      <w:spacing w:line="259" w:lineRule="auto"/>
    </w:pPr>
    <w:rPr>
      <w:sz w:val="22"/>
      <w:szCs w:val="22"/>
      <w:lang w:val="es-ES" w:eastAsia="es-ES"/>
    </w:rPr>
  </w:style>
  <w:style w:type="paragraph" w:customStyle="1" w:styleId="B1A86343550A4A94941C3F379C7BA902">
    <w:name w:val="B1A86343550A4A94941C3F379C7BA902"/>
    <w:rsid w:val="00D77699"/>
    <w:pPr>
      <w:spacing w:line="259" w:lineRule="auto"/>
    </w:pPr>
    <w:rPr>
      <w:sz w:val="22"/>
      <w:szCs w:val="22"/>
      <w:lang w:val="es-ES" w:eastAsia="es-ES"/>
    </w:rPr>
  </w:style>
  <w:style w:type="paragraph" w:customStyle="1" w:styleId="0C3855734A5C434294F062C9E5FFAE7D">
    <w:name w:val="0C3855734A5C434294F062C9E5FFAE7D"/>
    <w:rsid w:val="00D77699"/>
    <w:pPr>
      <w:spacing w:line="259" w:lineRule="auto"/>
    </w:pPr>
    <w:rPr>
      <w:sz w:val="22"/>
      <w:szCs w:val="22"/>
      <w:lang w:val="es-ES" w:eastAsia="es-ES"/>
    </w:rPr>
  </w:style>
  <w:style w:type="paragraph" w:customStyle="1" w:styleId="71E35A8BBEDC449EBCF3DCB08B6BC6AD">
    <w:name w:val="71E35A8BBEDC449EBCF3DCB08B6BC6AD"/>
    <w:rsid w:val="00D77699"/>
    <w:pPr>
      <w:spacing w:line="259" w:lineRule="auto"/>
    </w:pPr>
    <w:rPr>
      <w:sz w:val="22"/>
      <w:szCs w:val="22"/>
      <w:lang w:val="es-ES" w:eastAsia="es-ES"/>
    </w:rPr>
  </w:style>
  <w:style w:type="paragraph" w:customStyle="1" w:styleId="398C3FE76AED41C3B2775AD841A3E417">
    <w:name w:val="398C3FE76AED41C3B2775AD841A3E417"/>
    <w:rsid w:val="00D77699"/>
    <w:pPr>
      <w:spacing w:line="259" w:lineRule="auto"/>
    </w:pPr>
    <w:rPr>
      <w:sz w:val="22"/>
      <w:szCs w:val="22"/>
      <w:lang w:val="es-ES" w:eastAsia="es-ES"/>
    </w:rPr>
  </w:style>
  <w:style w:type="paragraph" w:customStyle="1" w:styleId="3C912AF4DDEC42088A2B9A36976F230D">
    <w:name w:val="3C912AF4DDEC42088A2B9A36976F230D"/>
    <w:rsid w:val="00D77699"/>
    <w:pPr>
      <w:spacing w:line="259" w:lineRule="auto"/>
    </w:pPr>
    <w:rPr>
      <w:sz w:val="22"/>
      <w:szCs w:val="22"/>
      <w:lang w:val="es-ES" w:eastAsia="es-ES"/>
    </w:rPr>
  </w:style>
  <w:style w:type="paragraph" w:customStyle="1" w:styleId="4419E16AE0DF45DC8D93458EB81BFB52">
    <w:name w:val="4419E16AE0DF45DC8D93458EB81BFB52"/>
    <w:rsid w:val="00D77699"/>
    <w:pPr>
      <w:spacing w:line="259" w:lineRule="auto"/>
    </w:pPr>
    <w:rPr>
      <w:sz w:val="22"/>
      <w:szCs w:val="22"/>
      <w:lang w:val="es-ES" w:eastAsia="es-ES"/>
    </w:rPr>
  </w:style>
  <w:style w:type="paragraph" w:customStyle="1" w:styleId="6C057C2430F8437499E1F84C3F1CE653">
    <w:name w:val="6C057C2430F8437499E1F84C3F1CE653"/>
    <w:rsid w:val="00D77699"/>
    <w:pPr>
      <w:spacing w:line="259" w:lineRule="auto"/>
    </w:pPr>
    <w:rPr>
      <w:sz w:val="22"/>
      <w:szCs w:val="22"/>
      <w:lang w:val="es-ES" w:eastAsia="es-ES"/>
    </w:rPr>
  </w:style>
  <w:style w:type="paragraph" w:customStyle="1" w:styleId="47696FBA76584C988AFD88F226A524CD">
    <w:name w:val="47696FBA76584C988AFD88F226A524CD"/>
    <w:rsid w:val="00D77699"/>
    <w:pPr>
      <w:spacing w:line="259" w:lineRule="auto"/>
    </w:pPr>
    <w:rPr>
      <w:sz w:val="22"/>
      <w:szCs w:val="22"/>
      <w:lang w:val="es-ES" w:eastAsia="es-ES"/>
    </w:rPr>
  </w:style>
  <w:style w:type="paragraph" w:customStyle="1" w:styleId="B1FE789C080F4C66BFD13A5DC03FBBA0">
    <w:name w:val="B1FE789C080F4C66BFD13A5DC03FBBA0"/>
    <w:rsid w:val="00D77699"/>
    <w:pPr>
      <w:spacing w:line="259" w:lineRule="auto"/>
    </w:pPr>
    <w:rPr>
      <w:sz w:val="22"/>
      <w:szCs w:val="22"/>
      <w:lang w:val="es-ES" w:eastAsia="es-ES"/>
    </w:rPr>
  </w:style>
  <w:style w:type="paragraph" w:customStyle="1" w:styleId="9C9CD0A38050423C9AA27EFCE2F66651">
    <w:name w:val="9C9CD0A38050423C9AA27EFCE2F66651"/>
    <w:rsid w:val="00D77699"/>
    <w:pPr>
      <w:spacing w:line="259" w:lineRule="auto"/>
    </w:pPr>
    <w:rPr>
      <w:sz w:val="22"/>
      <w:szCs w:val="22"/>
      <w:lang w:val="es-ES" w:eastAsia="es-ES"/>
    </w:rPr>
  </w:style>
  <w:style w:type="paragraph" w:customStyle="1" w:styleId="833CC34D1012405BB2A71BA33BEE1510">
    <w:name w:val="833CC34D1012405BB2A71BA33BEE1510"/>
    <w:rsid w:val="00D77699"/>
    <w:pPr>
      <w:spacing w:line="259" w:lineRule="auto"/>
    </w:pPr>
    <w:rPr>
      <w:sz w:val="22"/>
      <w:szCs w:val="22"/>
      <w:lang w:val="es-ES" w:eastAsia="es-ES"/>
    </w:rPr>
  </w:style>
  <w:style w:type="paragraph" w:customStyle="1" w:styleId="3A979129F25A4AFB9F40A72C9AFF0E4C">
    <w:name w:val="3A979129F25A4AFB9F40A72C9AFF0E4C"/>
    <w:rsid w:val="00D77699"/>
    <w:pPr>
      <w:spacing w:line="259" w:lineRule="auto"/>
    </w:pPr>
    <w:rPr>
      <w:sz w:val="22"/>
      <w:szCs w:val="22"/>
      <w:lang w:val="es-ES" w:eastAsia="es-ES"/>
    </w:rPr>
  </w:style>
  <w:style w:type="paragraph" w:customStyle="1" w:styleId="0E1478F92F404D60B157B669936F46DC">
    <w:name w:val="0E1478F92F404D60B157B669936F46DC"/>
    <w:rsid w:val="00D77699"/>
    <w:pPr>
      <w:spacing w:line="259" w:lineRule="auto"/>
    </w:pPr>
    <w:rPr>
      <w:sz w:val="22"/>
      <w:szCs w:val="22"/>
      <w:lang w:val="es-ES" w:eastAsia="es-ES"/>
    </w:rPr>
  </w:style>
  <w:style w:type="paragraph" w:customStyle="1" w:styleId="A57E714A7C5B45DF818A578164B1C5E7">
    <w:name w:val="A57E714A7C5B45DF818A578164B1C5E7"/>
    <w:rsid w:val="00D77699"/>
    <w:pPr>
      <w:spacing w:line="259" w:lineRule="auto"/>
    </w:pPr>
    <w:rPr>
      <w:sz w:val="22"/>
      <w:szCs w:val="22"/>
      <w:lang w:val="es-ES" w:eastAsia="es-ES"/>
    </w:rPr>
  </w:style>
  <w:style w:type="paragraph" w:customStyle="1" w:styleId="E0EF09EAE61043D9B1841DAD7F66A85B">
    <w:name w:val="E0EF09EAE61043D9B1841DAD7F66A85B"/>
    <w:rsid w:val="00D77699"/>
    <w:pPr>
      <w:spacing w:line="259" w:lineRule="auto"/>
    </w:pPr>
    <w:rPr>
      <w:sz w:val="22"/>
      <w:szCs w:val="22"/>
      <w:lang w:val="es-ES" w:eastAsia="es-ES"/>
    </w:rPr>
  </w:style>
  <w:style w:type="paragraph" w:customStyle="1" w:styleId="0C907ECCED494EF0B40305B6768D2E9A">
    <w:name w:val="0C907ECCED494EF0B40305B6768D2E9A"/>
    <w:rsid w:val="00D77699"/>
    <w:pPr>
      <w:spacing w:line="259" w:lineRule="auto"/>
    </w:pPr>
    <w:rPr>
      <w:sz w:val="22"/>
      <w:szCs w:val="22"/>
      <w:lang w:val="es-ES" w:eastAsia="es-ES"/>
    </w:rPr>
  </w:style>
  <w:style w:type="paragraph" w:customStyle="1" w:styleId="E263BF9391CD46789700F5A8010AF43F">
    <w:name w:val="E263BF9391CD46789700F5A8010AF43F"/>
    <w:rsid w:val="00D77699"/>
    <w:pPr>
      <w:spacing w:line="259" w:lineRule="auto"/>
    </w:pPr>
    <w:rPr>
      <w:sz w:val="22"/>
      <w:szCs w:val="22"/>
      <w:lang w:val="es-ES" w:eastAsia="es-ES"/>
    </w:rPr>
  </w:style>
  <w:style w:type="paragraph" w:customStyle="1" w:styleId="0B5E05E65FD74BD6841665174310C2B4">
    <w:name w:val="0B5E05E65FD74BD6841665174310C2B4"/>
    <w:rsid w:val="00D77699"/>
    <w:pPr>
      <w:spacing w:line="259" w:lineRule="auto"/>
    </w:pPr>
    <w:rPr>
      <w:sz w:val="22"/>
      <w:szCs w:val="22"/>
      <w:lang w:val="es-ES" w:eastAsia="es-ES"/>
    </w:rPr>
  </w:style>
  <w:style w:type="paragraph" w:customStyle="1" w:styleId="1471669AA894437D841B9F8FC04CBEC4">
    <w:name w:val="1471669AA894437D841B9F8FC04CBEC4"/>
    <w:rsid w:val="00D77699"/>
    <w:pPr>
      <w:spacing w:line="259" w:lineRule="auto"/>
    </w:pPr>
    <w:rPr>
      <w:sz w:val="22"/>
      <w:szCs w:val="22"/>
      <w:lang w:val="es-ES" w:eastAsia="es-ES"/>
    </w:rPr>
  </w:style>
  <w:style w:type="paragraph" w:customStyle="1" w:styleId="85843A8DDC2443C6AAE1A64D9C7F1411">
    <w:name w:val="85843A8DDC2443C6AAE1A64D9C7F1411"/>
    <w:rsid w:val="00D77699"/>
    <w:pPr>
      <w:spacing w:line="259" w:lineRule="auto"/>
    </w:pPr>
    <w:rPr>
      <w:sz w:val="22"/>
      <w:szCs w:val="22"/>
      <w:lang w:val="es-ES" w:eastAsia="es-ES"/>
    </w:rPr>
  </w:style>
  <w:style w:type="paragraph" w:customStyle="1" w:styleId="014948F7ABE54AAE820B2A87978CE897">
    <w:name w:val="014948F7ABE54AAE820B2A87978CE897"/>
    <w:rsid w:val="00D77699"/>
    <w:pPr>
      <w:spacing w:line="259" w:lineRule="auto"/>
    </w:pPr>
    <w:rPr>
      <w:sz w:val="22"/>
      <w:szCs w:val="22"/>
      <w:lang w:val="es-ES" w:eastAsia="es-ES"/>
    </w:rPr>
  </w:style>
  <w:style w:type="paragraph" w:customStyle="1" w:styleId="70B12934841E481891233383B6061F50">
    <w:name w:val="70B12934841E481891233383B6061F50"/>
    <w:rsid w:val="00D77699"/>
    <w:pPr>
      <w:spacing w:line="259" w:lineRule="auto"/>
    </w:pPr>
    <w:rPr>
      <w:sz w:val="22"/>
      <w:szCs w:val="22"/>
      <w:lang w:val="es-ES" w:eastAsia="es-ES"/>
    </w:rPr>
  </w:style>
  <w:style w:type="paragraph" w:customStyle="1" w:styleId="009E50276FA4467985F34A09AC841CA9">
    <w:name w:val="009E50276FA4467985F34A09AC841CA9"/>
    <w:rsid w:val="00D77699"/>
    <w:pPr>
      <w:spacing w:line="259" w:lineRule="auto"/>
    </w:pPr>
    <w:rPr>
      <w:sz w:val="22"/>
      <w:szCs w:val="22"/>
      <w:lang w:val="es-ES" w:eastAsia="es-ES"/>
    </w:rPr>
  </w:style>
  <w:style w:type="paragraph" w:customStyle="1" w:styleId="2D3BB51BDCEE49E2B4D818FB03737AD7">
    <w:name w:val="2D3BB51BDCEE49E2B4D818FB03737AD7"/>
    <w:rsid w:val="00D77699"/>
    <w:pPr>
      <w:spacing w:line="259" w:lineRule="auto"/>
    </w:pPr>
    <w:rPr>
      <w:sz w:val="22"/>
      <w:szCs w:val="22"/>
      <w:lang w:val="es-ES" w:eastAsia="es-ES"/>
    </w:rPr>
  </w:style>
  <w:style w:type="paragraph" w:customStyle="1" w:styleId="A062489662C94E9783257E605A840A39">
    <w:name w:val="A062489662C94E9783257E605A840A39"/>
    <w:rsid w:val="00D77699"/>
    <w:pPr>
      <w:spacing w:line="259" w:lineRule="auto"/>
    </w:pPr>
    <w:rPr>
      <w:sz w:val="22"/>
      <w:szCs w:val="22"/>
      <w:lang w:val="es-ES" w:eastAsia="es-ES"/>
    </w:rPr>
  </w:style>
  <w:style w:type="paragraph" w:customStyle="1" w:styleId="1ED46072741B4831A39B87FB680CB0ED">
    <w:name w:val="1ED46072741B4831A39B87FB680CB0ED"/>
    <w:rsid w:val="00D77699"/>
    <w:pPr>
      <w:spacing w:line="259" w:lineRule="auto"/>
    </w:pPr>
    <w:rPr>
      <w:sz w:val="22"/>
      <w:szCs w:val="22"/>
      <w:lang w:val="es-ES" w:eastAsia="es-ES"/>
    </w:rPr>
  </w:style>
  <w:style w:type="paragraph" w:customStyle="1" w:styleId="8D97CFA5377B48B58E8203238C08BF02">
    <w:name w:val="8D97CFA5377B48B58E8203238C08BF02"/>
    <w:rsid w:val="00D77699"/>
    <w:pPr>
      <w:spacing w:line="259" w:lineRule="auto"/>
    </w:pPr>
    <w:rPr>
      <w:sz w:val="22"/>
      <w:szCs w:val="22"/>
      <w:lang w:val="es-ES" w:eastAsia="es-ES"/>
    </w:rPr>
  </w:style>
  <w:style w:type="paragraph" w:customStyle="1" w:styleId="FA58C13717384EED86D3F9D1DBF0B8F8">
    <w:name w:val="FA58C13717384EED86D3F9D1DBF0B8F8"/>
    <w:rsid w:val="00D77699"/>
    <w:pPr>
      <w:spacing w:line="259" w:lineRule="auto"/>
    </w:pPr>
    <w:rPr>
      <w:sz w:val="22"/>
      <w:szCs w:val="22"/>
      <w:lang w:val="es-ES" w:eastAsia="es-ES"/>
    </w:rPr>
  </w:style>
  <w:style w:type="paragraph" w:customStyle="1" w:styleId="2CB8D2A10DC54CA392E5E7A3F53C6571">
    <w:name w:val="2CB8D2A10DC54CA392E5E7A3F53C6571"/>
    <w:rsid w:val="00D77699"/>
    <w:pPr>
      <w:spacing w:line="259" w:lineRule="auto"/>
    </w:pPr>
    <w:rPr>
      <w:sz w:val="22"/>
      <w:szCs w:val="22"/>
      <w:lang w:val="es-ES" w:eastAsia="es-ES"/>
    </w:rPr>
  </w:style>
  <w:style w:type="paragraph" w:customStyle="1" w:styleId="3820103124AD41009C2468CC1E2E4919">
    <w:name w:val="3820103124AD41009C2468CC1E2E4919"/>
    <w:rsid w:val="00D77699"/>
    <w:pPr>
      <w:spacing w:line="259" w:lineRule="auto"/>
    </w:pPr>
    <w:rPr>
      <w:sz w:val="22"/>
      <w:szCs w:val="22"/>
      <w:lang w:val="es-ES" w:eastAsia="es-ES"/>
    </w:rPr>
  </w:style>
  <w:style w:type="paragraph" w:customStyle="1" w:styleId="47AFF34ACB40453E916F156663314AF6">
    <w:name w:val="47AFF34ACB40453E916F156663314AF6"/>
    <w:rsid w:val="00D77699"/>
    <w:pPr>
      <w:spacing w:line="259" w:lineRule="auto"/>
    </w:pPr>
    <w:rPr>
      <w:sz w:val="22"/>
      <w:szCs w:val="22"/>
      <w:lang w:val="es-ES" w:eastAsia="es-ES"/>
    </w:rPr>
  </w:style>
  <w:style w:type="paragraph" w:customStyle="1" w:styleId="9B5554893F6847B5A41995C2F8EC3BEB">
    <w:name w:val="9B5554893F6847B5A41995C2F8EC3BEB"/>
    <w:rsid w:val="00D77699"/>
    <w:pPr>
      <w:spacing w:line="259" w:lineRule="auto"/>
    </w:pPr>
    <w:rPr>
      <w:sz w:val="22"/>
      <w:szCs w:val="22"/>
      <w:lang w:val="es-ES" w:eastAsia="es-ES"/>
    </w:rPr>
  </w:style>
  <w:style w:type="paragraph" w:customStyle="1" w:styleId="E62C3FC3D5664F84A2C3969062C8AD4D">
    <w:name w:val="E62C3FC3D5664F84A2C3969062C8AD4D"/>
    <w:rsid w:val="00D77699"/>
    <w:pPr>
      <w:spacing w:line="259" w:lineRule="auto"/>
    </w:pPr>
    <w:rPr>
      <w:sz w:val="22"/>
      <w:szCs w:val="22"/>
      <w:lang w:val="es-ES" w:eastAsia="es-ES"/>
    </w:rPr>
  </w:style>
  <w:style w:type="paragraph" w:customStyle="1" w:styleId="9BDF8066CCD84E57B14AA17E81EDDF27">
    <w:name w:val="9BDF8066CCD84E57B14AA17E81EDDF27"/>
    <w:rsid w:val="00D77699"/>
    <w:pPr>
      <w:spacing w:line="259" w:lineRule="auto"/>
    </w:pPr>
    <w:rPr>
      <w:sz w:val="22"/>
      <w:szCs w:val="22"/>
      <w:lang w:val="es-ES" w:eastAsia="es-ES"/>
    </w:rPr>
  </w:style>
  <w:style w:type="paragraph" w:customStyle="1" w:styleId="91A7CC02E53945F2A41018D863DF9C68">
    <w:name w:val="91A7CC02E53945F2A41018D863DF9C68"/>
    <w:rsid w:val="00D77699"/>
    <w:pPr>
      <w:spacing w:line="259" w:lineRule="auto"/>
    </w:pPr>
    <w:rPr>
      <w:sz w:val="22"/>
      <w:szCs w:val="22"/>
      <w:lang w:val="es-ES" w:eastAsia="es-ES"/>
    </w:rPr>
  </w:style>
  <w:style w:type="paragraph" w:customStyle="1" w:styleId="CA5A9DAD31324C2A83CFEDDC6DFABD3A">
    <w:name w:val="CA5A9DAD31324C2A83CFEDDC6DFABD3A"/>
    <w:rsid w:val="00D77699"/>
    <w:pPr>
      <w:spacing w:line="259" w:lineRule="auto"/>
    </w:pPr>
    <w:rPr>
      <w:sz w:val="22"/>
      <w:szCs w:val="22"/>
      <w:lang w:val="es-ES" w:eastAsia="es-ES"/>
    </w:rPr>
  </w:style>
  <w:style w:type="paragraph" w:customStyle="1" w:styleId="1CACE2F3A8894A158172DDB80F1A96C7">
    <w:name w:val="1CACE2F3A8894A158172DDB80F1A96C7"/>
    <w:rsid w:val="00D77699"/>
    <w:pPr>
      <w:spacing w:line="259" w:lineRule="auto"/>
    </w:pPr>
    <w:rPr>
      <w:sz w:val="22"/>
      <w:szCs w:val="22"/>
      <w:lang w:val="es-ES" w:eastAsia="es-ES"/>
    </w:rPr>
  </w:style>
  <w:style w:type="paragraph" w:customStyle="1" w:styleId="4F0D4EC908A84B2F9D018BE31471A79E">
    <w:name w:val="4F0D4EC908A84B2F9D018BE31471A79E"/>
    <w:rsid w:val="00D77699"/>
    <w:pPr>
      <w:spacing w:line="259" w:lineRule="auto"/>
    </w:pPr>
    <w:rPr>
      <w:sz w:val="22"/>
      <w:szCs w:val="22"/>
      <w:lang w:val="es-ES" w:eastAsia="es-ES"/>
    </w:rPr>
  </w:style>
  <w:style w:type="paragraph" w:customStyle="1" w:styleId="CF4DDD5F09DE49C5B2596C5436F839FF">
    <w:name w:val="CF4DDD5F09DE49C5B2596C5436F839FF"/>
    <w:rsid w:val="00D77699"/>
    <w:pPr>
      <w:spacing w:line="259" w:lineRule="auto"/>
    </w:pPr>
    <w:rPr>
      <w:sz w:val="22"/>
      <w:szCs w:val="22"/>
      <w:lang w:val="es-ES" w:eastAsia="es-ES"/>
    </w:rPr>
  </w:style>
  <w:style w:type="paragraph" w:customStyle="1" w:styleId="54F96667ACD74BAF91426E3C46EB5DEA">
    <w:name w:val="54F96667ACD74BAF91426E3C46EB5DEA"/>
    <w:rsid w:val="00D77699"/>
    <w:pPr>
      <w:spacing w:line="259" w:lineRule="auto"/>
    </w:pPr>
    <w:rPr>
      <w:sz w:val="22"/>
      <w:szCs w:val="22"/>
      <w:lang w:val="es-ES" w:eastAsia="es-ES"/>
    </w:rPr>
  </w:style>
  <w:style w:type="paragraph" w:customStyle="1" w:styleId="A02CA152947F4C0496DCA1F470CD91ED">
    <w:name w:val="A02CA152947F4C0496DCA1F470CD91ED"/>
    <w:rsid w:val="00D77699"/>
    <w:pPr>
      <w:spacing w:line="259" w:lineRule="auto"/>
    </w:pPr>
    <w:rPr>
      <w:sz w:val="22"/>
      <w:szCs w:val="22"/>
      <w:lang w:val="es-ES" w:eastAsia="es-ES"/>
    </w:rPr>
  </w:style>
  <w:style w:type="paragraph" w:customStyle="1" w:styleId="CBD6D6604C094FEFB91165D705E5CDD2">
    <w:name w:val="CBD6D6604C094FEFB91165D705E5CDD2"/>
    <w:rsid w:val="00D77699"/>
    <w:pPr>
      <w:spacing w:line="259" w:lineRule="auto"/>
    </w:pPr>
    <w:rPr>
      <w:sz w:val="22"/>
      <w:szCs w:val="22"/>
      <w:lang w:val="es-ES" w:eastAsia="es-ES"/>
    </w:rPr>
  </w:style>
  <w:style w:type="paragraph" w:customStyle="1" w:styleId="E7D4A604C9C1458BA885E75F0CEBD092">
    <w:name w:val="E7D4A604C9C1458BA885E75F0CEBD092"/>
    <w:rsid w:val="00D77699"/>
    <w:pPr>
      <w:spacing w:line="259" w:lineRule="auto"/>
    </w:pPr>
    <w:rPr>
      <w:sz w:val="22"/>
      <w:szCs w:val="22"/>
      <w:lang w:val="es-ES" w:eastAsia="es-ES"/>
    </w:rPr>
  </w:style>
  <w:style w:type="paragraph" w:customStyle="1" w:styleId="6AE23E8FE38844098B75A4D00B1BDFC5">
    <w:name w:val="6AE23E8FE38844098B75A4D00B1BDFC5"/>
    <w:rsid w:val="00D77699"/>
    <w:pPr>
      <w:spacing w:line="259" w:lineRule="auto"/>
    </w:pPr>
    <w:rPr>
      <w:sz w:val="22"/>
      <w:szCs w:val="22"/>
      <w:lang w:val="es-ES" w:eastAsia="es-ES"/>
    </w:rPr>
  </w:style>
  <w:style w:type="paragraph" w:customStyle="1" w:styleId="9795B5C76FE249DAB087B05B8819C6EC">
    <w:name w:val="9795B5C76FE249DAB087B05B8819C6EC"/>
    <w:rsid w:val="00D77699"/>
    <w:pPr>
      <w:spacing w:line="259" w:lineRule="auto"/>
    </w:pPr>
    <w:rPr>
      <w:sz w:val="22"/>
      <w:szCs w:val="22"/>
      <w:lang w:val="es-ES" w:eastAsia="es-ES"/>
    </w:rPr>
  </w:style>
  <w:style w:type="paragraph" w:customStyle="1" w:styleId="35E214BDBB004BCD8894EF31454AA185">
    <w:name w:val="35E214BDBB004BCD8894EF31454AA185"/>
    <w:rsid w:val="00D77699"/>
    <w:pPr>
      <w:spacing w:line="259" w:lineRule="auto"/>
    </w:pPr>
    <w:rPr>
      <w:sz w:val="22"/>
      <w:szCs w:val="22"/>
      <w:lang w:val="es-ES" w:eastAsia="es-ES"/>
    </w:rPr>
  </w:style>
  <w:style w:type="paragraph" w:customStyle="1" w:styleId="0128C7C18F6D4D2E99ECAF32C2133870">
    <w:name w:val="0128C7C18F6D4D2E99ECAF32C2133870"/>
    <w:rsid w:val="00D77699"/>
    <w:pPr>
      <w:spacing w:line="259" w:lineRule="auto"/>
    </w:pPr>
    <w:rPr>
      <w:sz w:val="22"/>
      <w:szCs w:val="22"/>
      <w:lang w:val="es-ES" w:eastAsia="es-ES"/>
    </w:rPr>
  </w:style>
  <w:style w:type="paragraph" w:customStyle="1" w:styleId="7F23FBC9516244878929ABD79AEC8994">
    <w:name w:val="7F23FBC9516244878929ABD79AEC8994"/>
    <w:rsid w:val="00D77699"/>
    <w:pPr>
      <w:spacing w:line="259" w:lineRule="auto"/>
    </w:pPr>
    <w:rPr>
      <w:sz w:val="22"/>
      <w:szCs w:val="22"/>
      <w:lang w:val="es-ES" w:eastAsia="es-ES"/>
    </w:rPr>
  </w:style>
  <w:style w:type="paragraph" w:customStyle="1" w:styleId="CDFA04AC8D5E4EB3BED629E754C13D09">
    <w:name w:val="CDFA04AC8D5E4EB3BED629E754C13D09"/>
    <w:rsid w:val="00D77699"/>
    <w:pPr>
      <w:spacing w:line="259" w:lineRule="auto"/>
    </w:pPr>
    <w:rPr>
      <w:sz w:val="22"/>
      <w:szCs w:val="22"/>
      <w:lang w:val="es-ES" w:eastAsia="es-ES"/>
    </w:rPr>
  </w:style>
  <w:style w:type="paragraph" w:customStyle="1" w:styleId="AE56068EA6534613AEDC093EB655922B">
    <w:name w:val="AE56068EA6534613AEDC093EB655922B"/>
    <w:rsid w:val="00D77699"/>
    <w:pPr>
      <w:spacing w:line="259" w:lineRule="auto"/>
    </w:pPr>
    <w:rPr>
      <w:sz w:val="22"/>
      <w:szCs w:val="22"/>
      <w:lang w:val="es-ES" w:eastAsia="es-ES"/>
    </w:rPr>
  </w:style>
  <w:style w:type="paragraph" w:customStyle="1" w:styleId="F908B77F37484EDF994781BF55022995">
    <w:name w:val="F908B77F37484EDF994781BF55022995"/>
    <w:rsid w:val="00D77699"/>
    <w:pPr>
      <w:spacing w:line="259" w:lineRule="auto"/>
    </w:pPr>
    <w:rPr>
      <w:sz w:val="22"/>
      <w:szCs w:val="22"/>
      <w:lang w:val="es-ES" w:eastAsia="es-ES"/>
    </w:rPr>
  </w:style>
  <w:style w:type="paragraph" w:customStyle="1" w:styleId="D82C802A213040D9A95C0A3B805C9285">
    <w:name w:val="D82C802A213040D9A95C0A3B805C9285"/>
    <w:rsid w:val="00D77699"/>
    <w:pPr>
      <w:spacing w:line="259" w:lineRule="auto"/>
    </w:pPr>
    <w:rPr>
      <w:sz w:val="22"/>
      <w:szCs w:val="22"/>
      <w:lang w:val="es-ES" w:eastAsia="es-ES"/>
    </w:rPr>
  </w:style>
  <w:style w:type="paragraph" w:customStyle="1" w:styleId="7B6C9DB666D949559DF684FC80643669">
    <w:name w:val="7B6C9DB666D949559DF684FC80643669"/>
    <w:rsid w:val="00D77699"/>
    <w:pPr>
      <w:spacing w:line="259" w:lineRule="auto"/>
    </w:pPr>
    <w:rPr>
      <w:sz w:val="22"/>
      <w:szCs w:val="22"/>
      <w:lang w:val="es-ES" w:eastAsia="es-ES"/>
    </w:rPr>
  </w:style>
  <w:style w:type="paragraph" w:customStyle="1" w:styleId="7A25CF7662924AD995E3A630F8D81ABD">
    <w:name w:val="7A25CF7662924AD995E3A630F8D81ABD"/>
    <w:rsid w:val="00D77699"/>
    <w:pPr>
      <w:spacing w:line="259" w:lineRule="auto"/>
    </w:pPr>
    <w:rPr>
      <w:sz w:val="22"/>
      <w:szCs w:val="22"/>
      <w:lang w:val="es-ES" w:eastAsia="es-ES"/>
    </w:rPr>
  </w:style>
  <w:style w:type="paragraph" w:customStyle="1" w:styleId="FF90C1D0710F49FCB217451C71E126BD">
    <w:name w:val="FF90C1D0710F49FCB217451C71E126BD"/>
    <w:rsid w:val="00D77699"/>
    <w:pPr>
      <w:spacing w:line="259" w:lineRule="auto"/>
    </w:pPr>
    <w:rPr>
      <w:sz w:val="22"/>
      <w:szCs w:val="22"/>
      <w:lang w:val="es-ES" w:eastAsia="es-ES"/>
    </w:rPr>
  </w:style>
  <w:style w:type="paragraph" w:customStyle="1" w:styleId="3A446899C52D404B9AE6AEA6DD049D7B">
    <w:name w:val="3A446899C52D404B9AE6AEA6DD049D7B"/>
    <w:rsid w:val="00D77699"/>
    <w:pPr>
      <w:spacing w:line="259" w:lineRule="auto"/>
    </w:pPr>
    <w:rPr>
      <w:sz w:val="22"/>
      <w:szCs w:val="22"/>
      <w:lang w:val="es-ES" w:eastAsia="es-ES"/>
    </w:rPr>
  </w:style>
  <w:style w:type="paragraph" w:customStyle="1" w:styleId="A8F3A6A34E334C9FB90490E07BD9234B">
    <w:name w:val="A8F3A6A34E334C9FB90490E07BD9234B"/>
    <w:rsid w:val="00D77699"/>
    <w:pPr>
      <w:spacing w:line="259" w:lineRule="auto"/>
    </w:pPr>
    <w:rPr>
      <w:sz w:val="22"/>
      <w:szCs w:val="22"/>
      <w:lang w:val="es-ES" w:eastAsia="es-ES"/>
    </w:rPr>
  </w:style>
  <w:style w:type="paragraph" w:customStyle="1" w:styleId="2F881293C00A4F65BD6E00AE922657D5">
    <w:name w:val="2F881293C00A4F65BD6E00AE922657D5"/>
    <w:rsid w:val="00D77699"/>
    <w:pPr>
      <w:spacing w:line="259" w:lineRule="auto"/>
    </w:pPr>
    <w:rPr>
      <w:sz w:val="22"/>
      <w:szCs w:val="22"/>
      <w:lang w:val="es-ES" w:eastAsia="es-ES"/>
    </w:rPr>
  </w:style>
  <w:style w:type="paragraph" w:customStyle="1" w:styleId="4F7DC606A3B844C1B94907E858736132">
    <w:name w:val="4F7DC606A3B844C1B94907E858736132"/>
    <w:rsid w:val="00D77699"/>
    <w:pPr>
      <w:spacing w:line="259" w:lineRule="auto"/>
    </w:pPr>
    <w:rPr>
      <w:sz w:val="22"/>
      <w:szCs w:val="22"/>
      <w:lang w:val="es-ES" w:eastAsia="es-ES"/>
    </w:rPr>
  </w:style>
  <w:style w:type="paragraph" w:customStyle="1" w:styleId="ADAF0226585C4C858FCF964626BB573C">
    <w:name w:val="ADAF0226585C4C858FCF964626BB573C"/>
    <w:rsid w:val="00D77699"/>
    <w:pPr>
      <w:spacing w:line="259" w:lineRule="auto"/>
    </w:pPr>
    <w:rPr>
      <w:sz w:val="22"/>
      <w:szCs w:val="22"/>
      <w:lang w:val="es-ES" w:eastAsia="es-ES"/>
    </w:rPr>
  </w:style>
  <w:style w:type="paragraph" w:customStyle="1" w:styleId="0F9B3169CE414CCA8DB8F99057770952">
    <w:name w:val="0F9B3169CE414CCA8DB8F99057770952"/>
    <w:rsid w:val="00D77699"/>
    <w:pPr>
      <w:spacing w:line="259" w:lineRule="auto"/>
    </w:pPr>
    <w:rPr>
      <w:sz w:val="22"/>
      <w:szCs w:val="22"/>
      <w:lang w:val="es-ES" w:eastAsia="es-ES"/>
    </w:rPr>
  </w:style>
  <w:style w:type="paragraph" w:customStyle="1" w:styleId="ABA8AD6EB7CD4302AC0D42EFBF9CBBA3">
    <w:name w:val="ABA8AD6EB7CD4302AC0D42EFBF9CBBA3"/>
    <w:rsid w:val="00D77699"/>
    <w:pPr>
      <w:spacing w:line="259" w:lineRule="auto"/>
    </w:pPr>
    <w:rPr>
      <w:sz w:val="22"/>
      <w:szCs w:val="22"/>
      <w:lang w:val="es-ES" w:eastAsia="es-ES"/>
    </w:rPr>
  </w:style>
  <w:style w:type="paragraph" w:customStyle="1" w:styleId="0C72B0C5FB35462F8ACFFBE940095322">
    <w:name w:val="0C72B0C5FB35462F8ACFFBE940095322"/>
    <w:rsid w:val="00D77699"/>
    <w:pPr>
      <w:spacing w:line="259" w:lineRule="auto"/>
    </w:pPr>
    <w:rPr>
      <w:sz w:val="22"/>
      <w:szCs w:val="22"/>
      <w:lang w:val="es-ES" w:eastAsia="es-ES"/>
    </w:rPr>
  </w:style>
  <w:style w:type="paragraph" w:customStyle="1" w:styleId="16AC455AE9D34972AB134F22C2F577E2">
    <w:name w:val="16AC455AE9D34972AB134F22C2F577E2"/>
    <w:rsid w:val="00D77699"/>
    <w:pPr>
      <w:spacing w:line="259" w:lineRule="auto"/>
    </w:pPr>
    <w:rPr>
      <w:sz w:val="22"/>
      <w:szCs w:val="22"/>
      <w:lang w:val="es-ES" w:eastAsia="es-ES"/>
    </w:rPr>
  </w:style>
  <w:style w:type="paragraph" w:customStyle="1" w:styleId="30161C2B6DD74D49BF2369E8822536E0">
    <w:name w:val="30161C2B6DD74D49BF2369E8822536E0"/>
    <w:rsid w:val="00D77699"/>
    <w:pPr>
      <w:spacing w:line="259" w:lineRule="auto"/>
    </w:pPr>
    <w:rPr>
      <w:sz w:val="22"/>
      <w:szCs w:val="22"/>
      <w:lang w:val="es-ES" w:eastAsia="es-ES"/>
    </w:rPr>
  </w:style>
  <w:style w:type="paragraph" w:customStyle="1" w:styleId="D7789A1125C249469D731CBD8FEA7603">
    <w:name w:val="D7789A1125C249469D731CBD8FEA7603"/>
    <w:rsid w:val="00D77699"/>
    <w:pPr>
      <w:spacing w:line="259" w:lineRule="auto"/>
    </w:pPr>
    <w:rPr>
      <w:sz w:val="22"/>
      <w:szCs w:val="22"/>
      <w:lang w:val="es-ES" w:eastAsia="es-ES"/>
    </w:rPr>
  </w:style>
  <w:style w:type="paragraph" w:customStyle="1" w:styleId="507D484A00B14B8688D83E9CFA99D173">
    <w:name w:val="507D484A00B14B8688D83E9CFA99D173"/>
    <w:rsid w:val="00D77699"/>
    <w:pPr>
      <w:spacing w:line="259" w:lineRule="auto"/>
    </w:pPr>
    <w:rPr>
      <w:sz w:val="22"/>
      <w:szCs w:val="22"/>
      <w:lang w:val="es-ES" w:eastAsia="es-ES"/>
    </w:rPr>
  </w:style>
  <w:style w:type="paragraph" w:customStyle="1" w:styleId="53178CF9F85747BDB206B89140A89A9C">
    <w:name w:val="53178CF9F85747BDB206B89140A89A9C"/>
    <w:rsid w:val="00D77699"/>
    <w:pPr>
      <w:spacing w:line="259" w:lineRule="auto"/>
    </w:pPr>
    <w:rPr>
      <w:sz w:val="22"/>
      <w:szCs w:val="22"/>
      <w:lang w:val="es-ES" w:eastAsia="es-ES"/>
    </w:rPr>
  </w:style>
  <w:style w:type="paragraph" w:customStyle="1" w:styleId="DF37FBADBEBE4DBBA2802AED208AE65A">
    <w:name w:val="DF37FBADBEBE4DBBA2802AED208AE65A"/>
    <w:rsid w:val="00D77699"/>
    <w:pPr>
      <w:spacing w:line="259" w:lineRule="auto"/>
    </w:pPr>
    <w:rPr>
      <w:sz w:val="22"/>
      <w:szCs w:val="22"/>
      <w:lang w:val="es-ES" w:eastAsia="es-ES"/>
    </w:rPr>
  </w:style>
  <w:style w:type="paragraph" w:customStyle="1" w:styleId="990C9E99FDC04F18BAB8738D43B00DF9">
    <w:name w:val="990C9E99FDC04F18BAB8738D43B00DF9"/>
    <w:rsid w:val="00D77699"/>
    <w:pPr>
      <w:spacing w:line="259" w:lineRule="auto"/>
    </w:pPr>
    <w:rPr>
      <w:sz w:val="22"/>
      <w:szCs w:val="22"/>
      <w:lang w:val="es-ES" w:eastAsia="es-ES"/>
    </w:rPr>
  </w:style>
  <w:style w:type="paragraph" w:customStyle="1" w:styleId="CCBA7854C7394387B6000A60342092BA">
    <w:name w:val="CCBA7854C7394387B6000A60342092BA"/>
    <w:rsid w:val="00D77699"/>
    <w:pPr>
      <w:spacing w:line="259" w:lineRule="auto"/>
    </w:pPr>
    <w:rPr>
      <w:sz w:val="22"/>
      <w:szCs w:val="22"/>
      <w:lang w:val="es-ES" w:eastAsia="es-ES"/>
    </w:rPr>
  </w:style>
  <w:style w:type="paragraph" w:customStyle="1" w:styleId="9AB9E2C315D740FF86B0CC8458287DD8">
    <w:name w:val="9AB9E2C315D740FF86B0CC8458287DD8"/>
    <w:rsid w:val="00D77699"/>
    <w:pPr>
      <w:spacing w:line="259" w:lineRule="auto"/>
    </w:pPr>
    <w:rPr>
      <w:sz w:val="22"/>
      <w:szCs w:val="22"/>
      <w:lang w:val="es-ES" w:eastAsia="es-ES"/>
    </w:rPr>
  </w:style>
  <w:style w:type="paragraph" w:customStyle="1" w:styleId="C73053A907104FFA8776D025F75146BA">
    <w:name w:val="C73053A907104FFA8776D025F75146BA"/>
    <w:rsid w:val="00D77699"/>
    <w:pPr>
      <w:spacing w:line="259" w:lineRule="auto"/>
    </w:pPr>
    <w:rPr>
      <w:sz w:val="22"/>
      <w:szCs w:val="22"/>
      <w:lang w:val="es-ES" w:eastAsia="es-ES"/>
    </w:rPr>
  </w:style>
  <w:style w:type="paragraph" w:customStyle="1" w:styleId="7DEBA61704A74E83895777D7B3BAA87A">
    <w:name w:val="7DEBA61704A74E83895777D7B3BAA87A"/>
    <w:rsid w:val="00D77699"/>
    <w:pPr>
      <w:spacing w:line="259" w:lineRule="auto"/>
    </w:pPr>
    <w:rPr>
      <w:sz w:val="22"/>
      <w:szCs w:val="22"/>
      <w:lang w:val="es-ES" w:eastAsia="es-ES"/>
    </w:rPr>
  </w:style>
  <w:style w:type="paragraph" w:customStyle="1" w:styleId="B9E3DA7E00FB42DBAD629E710E4614D5">
    <w:name w:val="B9E3DA7E00FB42DBAD629E710E4614D5"/>
    <w:rsid w:val="00D77699"/>
    <w:pPr>
      <w:spacing w:line="259" w:lineRule="auto"/>
    </w:pPr>
    <w:rPr>
      <w:sz w:val="22"/>
      <w:szCs w:val="22"/>
      <w:lang w:val="es-ES" w:eastAsia="es-ES"/>
    </w:rPr>
  </w:style>
  <w:style w:type="paragraph" w:customStyle="1" w:styleId="8F904BBFDF814EEC965D12400D084F37">
    <w:name w:val="8F904BBFDF814EEC965D12400D084F37"/>
    <w:rsid w:val="00D77699"/>
    <w:pPr>
      <w:spacing w:line="259" w:lineRule="auto"/>
    </w:pPr>
    <w:rPr>
      <w:sz w:val="22"/>
      <w:szCs w:val="22"/>
      <w:lang w:val="es-ES" w:eastAsia="es-ES"/>
    </w:rPr>
  </w:style>
  <w:style w:type="paragraph" w:customStyle="1" w:styleId="887BDE0F7E6048B086C5BDCE763F3156">
    <w:name w:val="887BDE0F7E6048B086C5BDCE763F3156"/>
    <w:rsid w:val="00D77699"/>
    <w:pPr>
      <w:spacing w:line="259" w:lineRule="auto"/>
    </w:pPr>
    <w:rPr>
      <w:sz w:val="22"/>
      <w:szCs w:val="22"/>
      <w:lang w:val="es-ES" w:eastAsia="es-ES"/>
    </w:rPr>
  </w:style>
  <w:style w:type="paragraph" w:customStyle="1" w:styleId="510A790B1587422CBC9473F7BA4B0A60">
    <w:name w:val="510A790B1587422CBC9473F7BA4B0A60"/>
    <w:rsid w:val="00D77699"/>
    <w:pPr>
      <w:spacing w:line="259" w:lineRule="auto"/>
    </w:pPr>
    <w:rPr>
      <w:sz w:val="22"/>
      <w:szCs w:val="22"/>
      <w:lang w:val="es-ES" w:eastAsia="es-ES"/>
    </w:rPr>
  </w:style>
  <w:style w:type="paragraph" w:customStyle="1" w:styleId="F70DE9174DB24D5D82F06B4F546FE7DC">
    <w:name w:val="F70DE9174DB24D5D82F06B4F546FE7DC"/>
    <w:rsid w:val="00D77699"/>
    <w:pPr>
      <w:spacing w:line="259" w:lineRule="auto"/>
    </w:pPr>
    <w:rPr>
      <w:sz w:val="22"/>
      <w:szCs w:val="22"/>
      <w:lang w:val="es-ES" w:eastAsia="es-ES"/>
    </w:rPr>
  </w:style>
  <w:style w:type="paragraph" w:customStyle="1" w:styleId="F4C91E9636F14EABB672F1B493B9F5AB">
    <w:name w:val="F4C91E9636F14EABB672F1B493B9F5AB"/>
    <w:rsid w:val="00D77699"/>
    <w:pPr>
      <w:spacing w:line="259" w:lineRule="auto"/>
    </w:pPr>
    <w:rPr>
      <w:sz w:val="22"/>
      <w:szCs w:val="22"/>
      <w:lang w:val="es-ES" w:eastAsia="es-ES"/>
    </w:rPr>
  </w:style>
  <w:style w:type="paragraph" w:customStyle="1" w:styleId="305810A16442486ABA70C0466FE58C80">
    <w:name w:val="305810A16442486ABA70C0466FE58C80"/>
    <w:rsid w:val="00D77699"/>
    <w:pPr>
      <w:spacing w:line="259" w:lineRule="auto"/>
    </w:pPr>
    <w:rPr>
      <w:sz w:val="22"/>
      <w:szCs w:val="22"/>
      <w:lang w:val="es-ES" w:eastAsia="es-ES"/>
    </w:rPr>
  </w:style>
  <w:style w:type="paragraph" w:customStyle="1" w:styleId="C8F4B1C3E8434775809A625D7EA6BFCE">
    <w:name w:val="C8F4B1C3E8434775809A625D7EA6BFCE"/>
    <w:rsid w:val="00D77699"/>
    <w:pPr>
      <w:spacing w:line="259" w:lineRule="auto"/>
    </w:pPr>
    <w:rPr>
      <w:sz w:val="22"/>
      <w:szCs w:val="22"/>
      <w:lang w:val="es-ES" w:eastAsia="es-ES"/>
    </w:rPr>
  </w:style>
  <w:style w:type="paragraph" w:customStyle="1" w:styleId="FA06D923CC164E6FB1A4296DDBACF7AA">
    <w:name w:val="FA06D923CC164E6FB1A4296DDBACF7AA"/>
    <w:rsid w:val="00D77699"/>
    <w:pPr>
      <w:spacing w:line="259" w:lineRule="auto"/>
    </w:pPr>
    <w:rPr>
      <w:sz w:val="22"/>
      <w:szCs w:val="22"/>
      <w:lang w:val="es-ES" w:eastAsia="es-ES"/>
    </w:rPr>
  </w:style>
  <w:style w:type="paragraph" w:customStyle="1" w:styleId="A6024F6E7E3B44CE987178135C794C9E">
    <w:name w:val="A6024F6E7E3B44CE987178135C794C9E"/>
    <w:rsid w:val="00D77699"/>
    <w:pPr>
      <w:spacing w:line="259" w:lineRule="auto"/>
    </w:pPr>
    <w:rPr>
      <w:sz w:val="22"/>
      <w:szCs w:val="22"/>
      <w:lang w:val="es-ES" w:eastAsia="es-ES"/>
    </w:rPr>
  </w:style>
  <w:style w:type="paragraph" w:customStyle="1" w:styleId="FD989231A4EB483D8FDE393FA9C0BA76">
    <w:name w:val="FD989231A4EB483D8FDE393FA9C0BA76"/>
    <w:rsid w:val="00D77699"/>
    <w:pPr>
      <w:spacing w:line="259" w:lineRule="auto"/>
    </w:pPr>
    <w:rPr>
      <w:sz w:val="22"/>
      <w:szCs w:val="22"/>
      <w:lang w:val="es-ES" w:eastAsia="es-ES"/>
    </w:rPr>
  </w:style>
  <w:style w:type="paragraph" w:customStyle="1" w:styleId="5F2C3C5AF19A4DC3AB5DF10B6EC252FF">
    <w:name w:val="5F2C3C5AF19A4DC3AB5DF10B6EC252FF"/>
    <w:rsid w:val="00D77699"/>
    <w:pPr>
      <w:spacing w:line="259" w:lineRule="auto"/>
    </w:pPr>
    <w:rPr>
      <w:sz w:val="22"/>
      <w:szCs w:val="22"/>
      <w:lang w:val="es-ES" w:eastAsia="es-ES"/>
    </w:rPr>
  </w:style>
  <w:style w:type="paragraph" w:customStyle="1" w:styleId="AC81CC932BBF494FA04FCADC0CE213F0">
    <w:name w:val="AC81CC932BBF494FA04FCADC0CE213F0"/>
    <w:rsid w:val="00D77699"/>
    <w:pPr>
      <w:spacing w:line="259" w:lineRule="auto"/>
    </w:pPr>
    <w:rPr>
      <w:sz w:val="22"/>
      <w:szCs w:val="22"/>
      <w:lang w:val="es-ES" w:eastAsia="es-ES"/>
    </w:rPr>
  </w:style>
  <w:style w:type="paragraph" w:customStyle="1" w:styleId="C0008CD6A2764E1FABACB208618B4481">
    <w:name w:val="C0008CD6A2764E1FABACB208618B4481"/>
    <w:rsid w:val="00D77699"/>
    <w:pPr>
      <w:spacing w:line="259" w:lineRule="auto"/>
    </w:pPr>
    <w:rPr>
      <w:sz w:val="22"/>
      <w:szCs w:val="22"/>
      <w:lang w:val="es-ES" w:eastAsia="es-ES"/>
    </w:rPr>
  </w:style>
  <w:style w:type="paragraph" w:customStyle="1" w:styleId="D7325B03F5D642C288B45D387841E584">
    <w:name w:val="D7325B03F5D642C288B45D387841E584"/>
    <w:rsid w:val="00D77699"/>
    <w:pPr>
      <w:spacing w:line="259" w:lineRule="auto"/>
    </w:pPr>
    <w:rPr>
      <w:sz w:val="22"/>
      <w:szCs w:val="22"/>
      <w:lang w:val="es-ES" w:eastAsia="es-ES"/>
    </w:rPr>
  </w:style>
  <w:style w:type="paragraph" w:customStyle="1" w:styleId="EEC187A8E1D941E3B27A62AB8AC2F127">
    <w:name w:val="EEC187A8E1D941E3B27A62AB8AC2F127"/>
    <w:rsid w:val="00D77699"/>
    <w:pPr>
      <w:spacing w:line="259" w:lineRule="auto"/>
    </w:pPr>
    <w:rPr>
      <w:sz w:val="22"/>
      <w:szCs w:val="22"/>
      <w:lang w:val="es-ES" w:eastAsia="es-ES"/>
    </w:rPr>
  </w:style>
  <w:style w:type="paragraph" w:customStyle="1" w:styleId="B67BD8FE66994E338C7CFDF3EE6B01C1">
    <w:name w:val="B67BD8FE66994E338C7CFDF3EE6B01C1"/>
    <w:rsid w:val="00D77699"/>
    <w:pPr>
      <w:spacing w:line="259" w:lineRule="auto"/>
    </w:pPr>
    <w:rPr>
      <w:sz w:val="22"/>
      <w:szCs w:val="22"/>
      <w:lang w:val="es-ES" w:eastAsia="es-ES"/>
    </w:rPr>
  </w:style>
  <w:style w:type="paragraph" w:customStyle="1" w:styleId="7912BCBD2D9149DFB2BBE553B804F716">
    <w:name w:val="7912BCBD2D9149DFB2BBE553B804F716"/>
    <w:rsid w:val="00D77699"/>
    <w:pPr>
      <w:spacing w:line="259" w:lineRule="auto"/>
    </w:pPr>
    <w:rPr>
      <w:sz w:val="22"/>
      <w:szCs w:val="22"/>
      <w:lang w:val="es-ES" w:eastAsia="es-ES"/>
    </w:rPr>
  </w:style>
  <w:style w:type="paragraph" w:customStyle="1" w:styleId="28372C36121A4FF1BA2BF777AB3732EC">
    <w:name w:val="28372C36121A4FF1BA2BF777AB3732EC"/>
    <w:rsid w:val="00D77699"/>
    <w:pPr>
      <w:spacing w:line="259" w:lineRule="auto"/>
    </w:pPr>
    <w:rPr>
      <w:sz w:val="22"/>
      <w:szCs w:val="22"/>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D2D2A-E906-4CA5-A132-DFF4C5BD507D}"/>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DA5CE3-203A-4EAD-A7F1-EE0140130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44</Pages>
  <Words>14082</Words>
  <Characters>77457</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91357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21</cp:revision>
  <cp:lastPrinted>2023-07-18T10:18:00Z</cp:lastPrinted>
  <dcterms:created xsi:type="dcterms:W3CDTF">2024-09-11T11:24:00Z</dcterms:created>
  <dcterms:modified xsi:type="dcterms:W3CDTF">2024-10-25T07:42:00Z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0x010100C942AC2E5372BC4F9A79881194FA7DFC</vt:lpwstr>
  </property>
</Properties>
</file>